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36" w:rsidRDefault="00A20DC1" w:rsidP="0092653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F1ABEBE" wp14:editId="40147603">
            <wp:extent cx="1362202" cy="838200"/>
            <wp:effectExtent l="0" t="0" r="9525" b="0"/>
            <wp:docPr id="5" name="image1.png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, clipart, vector graphic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066" cy="84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02" w:rsidRDefault="00B95150" w:rsidP="00C03FAB">
      <w:pPr>
        <w:rPr>
          <w:rFonts w:ascii="Times New Roman" w:eastAsia="Times New Roman" w:hAnsi="Times New Roman" w:cs="Times New Roman"/>
          <w:sz w:val="24"/>
        </w:rPr>
      </w:pPr>
      <w:r w:rsidRPr="00B95150">
        <w:rPr>
          <w:rFonts w:ascii="Times New Roman" w:eastAsia="Times New Roman" w:hAnsi="Times New Roman" w:cs="Times New Roman"/>
          <w:sz w:val="24"/>
        </w:rPr>
        <w:t xml:space="preserve">  </w:t>
      </w:r>
      <w:r w:rsidR="00BB6BDF">
        <w:rPr>
          <w:rFonts w:ascii="Times New Roman" w:eastAsia="Times New Roman" w:hAnsi="Times New Roman" w:cs="Times New Roman"/>
          <w:sz w:val="24"/>
        </w:rPr>
        <w:t xml:space="preserve">    </w:t>
      </w:r>
      <w:r w:rsidRPr="00B95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Săptămâna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1725">
        <w:rPr>
          <w:rFonts w:ascii="Times New Roman" w:eastAsia="Times New Roman" w:hAnsi="Times New Roman" w:cs="Times New Roman"/>
          <w:sz w:val="24"/>
        </w:rPr>
        <w:t>Mondi</w:t>
      </w:r>
      <w:r w:rsidR="00A15306">
        <w:rPr>
          <w:rFonts w:ascii="Times New Roman" w:eastAsia="Times New Roman" w:hAnsi="Times New Roman" w:cs="Times New Roman"/>
          <w:sz w:val="24"/>
        </w:rPr>
        <w:t>a</w:t>
      </w:r>
      <w:r w:rsidRPr="00B95150">
        <w:rPr>
          <w:rFonts w:ascii="Times New Roman" w:eastAsia="Times New Roman" w:hAnsi="Times New Roman" w:cs="Times New Roman"/>
          <w:sz w:val="24"/>
        </w:rPr>
        <w:t>lă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Banilor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>, 2</w:t>
      </w:r>
      <w:r w:rsidR="003A1725">
        <w:rPr>
          <w:rFonts w:ascii="Times New Roman" w:eastAsia="Times New Roman" w:hAnsi="Times New Roman" w:cs="Times New Roman"/>
          <w:sz w:val="24"/>
        </w:rPr>
        <w:t>0</w:t>
      </w:r>
      <w:r w:rsidRPr="00B95150">
        <w:rPr>
          <w:rFonts w:ascii="Times New Roman" w:eastAsia="Times New Roman" w:hAnsi="Times New Roman" w:cs="Times New Roman"/>
          <w:sz w:val="24"/>
        </w:rPr>
        <w:t>-2</w:t>
      </w:r>
      <w:r w:rsidR="003A1725">
        <w:rPr>
          <w:rFonts w:ascii="Times New Roman" w:eastAsia="Times New Roman" w:hAnsi="Times New Roman" w:cs="Times New Roman"/>
          <w:sz w:val="24"/>
        </w:rPr>
        <w:t>6</w:t>
      </w:r>
      <w:r w:rsidRPr="00B95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martie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202</w:t>
      </w:r>
      <w:r w:rsidR="003A1725">
        <w:rPr>
          <w:rFonts w:ascii="Times New Roman" w:eastAsia="Times New Roman" w:hAnsi="Times New Roman" w:cs="Times New Roman"/>
          <w:sz w:val="24"/>
        </w:rPr>
        <w:t>6</w:t>
      </w:r>
      <w:r w:rsidRPr="00B9515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elevii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clase</w:t>
      </w:r>
      <w:r w:rsidR="004B6FAC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3A1725">
        <w:rPr>
          <w:rFonts w:ascii="Times New Roman" w:eastAsia="Times New Roman" w:hAnsi="Times New Roman" w:cs="Times New Roman"/>
          <w:sz w:val="24"/>
        </w:rPr>
        <w:t xml:space="preserve"> a</w:t>
      </w:r>
      <w:r w:rsidRPr="00B95150">
        <w:rPr>
          <w:rFonts w:ascii="Times New Roman" w:eastAsia="Times New Roman" w:hAnsi="Times New Roman" w:cs="Times New Roman"/>
          <w:sz w:val="24"/>
        </w:rPr>
        <w:t xml:space="preserve"> </w:t>
      </w:r>
      <w:r w:rsidR="003A1725">
        <w:rPr>
          <w:rFonts w:ascii="Times New Roman" w:eastAsia="Times New Roman" w:hAnsi="Times New Roman" w:cs="Times New Roman"/>
          <w:sz w:val="24"/>
        </w:rPr>
        <w:t>I</w:t>
      </w:r>
      <w:r w:rsidRPr="00B95150">
        <w:rPr>
          <w:rFonts w:ascii="Times New Roman" w:eastAsia="Times New Roman" w:hAnsi="Times New Roman" w:cs="Times New Roman"/>
          <w:sz w:val="24"/>
        </w:rPr>
        <w:t>I</w:t>
      </w:r>
      <w:r w:rsidR="003A1725">
        <w:rPr>
          <w:rFonts w:ascii="Times New Roman" w:eastAsia="Times New Roman" w:hAnsi="Times New Roman" w:cs="Times New Roman"/>
          <w:sz w:val="24"/>
        </w:rPr>
        <w:t>-a</w:t>
      </w:r>
      <w:r w:rsidRPr="00B95150">
        <w:rPr>
          <w:rFonts w:ascii="Times New Roman" w:eastAsia="Times New Roman" w:hAnsi="Times New Roman" w:cs="Times New Roman"/>
          <w:sz w:val="24"/>
        </w:rPr>
        <w:t xml:space="preserve"> A de la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Școala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Gimnazială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„Ion Luca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Caragiale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”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Tulcea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coordonați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profesor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învățământ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primar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Manole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Carmen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învățător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F6977">
        <w:rPr>
          <w:rFonts w:ascii="Times New Roman" w:eastAsia="Times New Roman" w:hAnsi="Times New Roman" w:cs="Times New Roman"/>
          <w:sz w:val="24"/>
        </w:rPr>
        <w:t>Biserică</w:t>
      </w:r>
      <w:proofErr w:type="spellEnd"/>
      <w:r w:rsidR="00FF6977">
        <w:rPr>
          <w:rFonts w:ascii="Times New Roman" w:eastAsia="Times New Roman" w:hAnsi="Times New Roman" w:cs="Times New Roman"/>
          <w:sz w:val="24"/>
        </w:rPr>
        <w:t xml:space="preserve"> </w:t>
      </w:r>
      <w:r w:rsidRPr="00B95150">
        <w:rPr>
          <w:rFonts w:ascii="Times New Roman" w:eastAsia="Times New Roman" w:hAnsi="Times New Roman" w:cs="Times New Roman"/>
          <w:sz w:val="24"/>
        </w:rPr>
        <w:t xml:space="preserve">Gabriela </w:t>
      </w:r>
      <w:r w:rsidR="00A15306">
        <w:rPr>
          <w:rFonts w:ascii="Times New Roman" w:eastAsia="Times New Roman" w:hAnsi="Times New Roman" w:cs="Times New Roman"/>
          <w:sz w:val="24"/>
        </w:rPr>
        <w:t xml:space="preserve">s-au </w:t>
      </w:r>
      <w:proofErr w:type="spellStart"/>
      <w:r w:rsidR="00A15306">
        <w:rPr>
          <w:rFonts w:ascii="Times New Roman" w:eastAsia="Times New Roman" w:hAnsi="Times New Roman" w:cs="Times New Roman"/>
          <w:sz w:val="24"/>
        </w:rPr>
        <w:t>alăturat</w:t>
      </w:r>
      <w:proofErr w:type="spellEnd"/>
      <w:r w:rsidR="00A15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5306" w:rsidRPr="00A15306">
        <w:rPr>
          <w:rFonts w:ascii="Times New Roman" w:eastAsia="Times New Roman" w:hAnsi="Times New Roman" w:cs="Times New Roman"/>
          <w:sz w:val="24"/>
        </w:rPr>
        <w:t>proiectului</w:t>
      </w:r>
      <w:proofErr w:type="spellEnd"/>
      <w:r w:rsidR="00A15306" w:rsidRPr="00A15306">
        <w:rPr>
          <w:rFonts w:ascii="Times New Roman" w:eastAsia="Times New Roman" w:hAnsi="Times New Roman" w:cs="Times New Roman"/>
          <w:sz w:val="24"/>
        </w:rPr>
        <w:t xml:space="preserve"> #</w:t>
      </w:r>
      <w:proofErr w:type="gramStart"/>
      <w:r w:rsidR="00A15306" w:rsidRPr="00A15306">
        <w:rPr>
          <w:rFonts w:ascii="Times New Roman" w:eastAsia="Times New Roman" w:hAnsi="Times New Roman" w:cs="Times New Roman"/>
          <w:sz w:val="24"/>
        </w:rPr>
        <w:t>GlobalMoneyWeek202</w:t>
      </w:r>
      <w:r w:rsidR="003A1725">
        <w:rPr>
          <w:rFonts w:ascii="Times New Roman" w:eastAsia="Times New Roman" w:hAnsi="Times New Roman" w:cs="Times New Roman"/>
          <w:sz w:val="24"/>
        </w:rPr>
        <w:t>3</w:t>
      </w:r>
      <w:r w:rsidR="00A15306" w:rsidRPr="00A15306">
        <w:rPr>
          <w:rFonts w:ascii="Times New Roman" w:eastAsia="Times New Roman" w:hAnsi="Times New Roman" w:cs="Times New Roman"/>
          <w:sz w:val="24"/>
        </w:rPr>
        <w:t xml:space="preserve"> </w:t>
      </w:r>
      <w:r w:rsidR="00A15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5306">
        <w:rPr>
          <w:rFonts w:ascii="Times New Roman" w:eastAsia="Times New Roman" w:hAnsi="Times New Roman" w:cs="Times New Roman"/>
          <w:sz w:val="24"/>
        </w:rPr>
        <w:t>ș</w:t>
      </w:r>
      <w:proofErr w:type="gramEnd"/>
      <w:r w:rsidR="00A15306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A15306">
        <w:rPr>
          <w:rFonts w:ascii="Times New Roman" w:eastAsia="Times New Roman" w:hAnsi="Times New Roman" w:cs="Times New Roman"/>
          <w:sz w:val="24"/>
        </w:rPr>
        <w:t xml:space="preserve"> </w:t>
      </w:r>
      <w:r w:rsidRPr="00B95150">
        <w:rPr>
          <w:rFonts w:ascii="Times New Roman" w:eastAsia="Times New Roman" w:hAnsi="Times New Roman" w:cs="Times New Roman"/>
          <w:sz w:val="24"/>
        </w:rPr>
        <w:t xml:space="preserve">au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realizat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activități</w:t>
      </w:r>
      <w:proofErr w:type="spellEnd"/>
      <w:r w:rsidRPr="00B95150">
        <w:rPr>
          <w:rFonts w:ascii="Times New Roman" w:eastAsia="Times New Roman" w:hAnsi="Times New Roman" w:cs="Times New Roman"/>
          <w:sz w:val="24"/>
        </w:rPr>
        <w:t xml:space="preserve"> de </w:t>
      </w:r>
      <w:r w:rsidR="00A15306">
        <w:rPr>
          <w:rFonts w:ascii="Times New Roman" w:eastAsia="Times New Roman" w:hAnsi="Times New Roman" w:cs="Times New Roman"/>
          <w:sz w:val="24"/>
        </w:rPr>
        <w:t>#</w:t>
      </w:r>
      <w:proofErr w:type="spellStart"/>
      <w:r w:rsidRPr="00B95150">
        <w:rPr>
          <w:rFonts w:ascii="Times New Roman" w:eastAsia="Times New Roman" w:hAnsi="Times New Roman" w:cs="Times New Roman"/>
          <w:sz w:val="24"/>
        </w:rPr>
        <w:t>educa</w:t>
      </w:r>
      <w:r w:rsidR="00375602">
        <w:rPr>
          <w:rFonts w:ascii="Times New Roman" w:eastAsia="Times New Roman" w:hAnsi="Times New Roman" w:cs="Times New Roman"/>
          <w:sz w:val="24"/>
        </w:rPr>
        <w:t>t</w:t>
      </w:r>
      <w:r w:rsidRPr="00B95150">
        <w:rPr>
          <w:rFonts w:ascii="Times New Roman" w:eastAsia="Times New Roman" w:hAnsi="Times New Roman" w:cs="Times New Roman"/>
          <w:sz w:val="24"/>
        </w:rPr>
        <w:t>iefinanciar</w:t>
      </w:r>
      <w:r w:rsidR="00375602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375602">
        <w:rPr>
          <w:rFonts w:ascii="Times New Roman" w:eastAsia="Times New Roman" w:hAnsi="Times New Roman" w:cs="Times New Roman"/>
          <w:sz w:val="24"/>
        </w:rPr>
        <w:t xml:space="preserve"> </w:t>
      </w:r>
      <w:r w:rsidR="00A15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5306">
        <w:rPr>
          <w:rFonts w:ascii="Times New Roman" w:eastAsia="Times New Roman" w:hAnsi="Times New Roman" w:cs="Times New Roman"/>
          <w:sz w:val="24"/>
        </w:rPr>
        <w:t>pornind</w:t>
      </w:r>
      <w:proofErr w:type="spellEnd"/>
      <w:r w:rsidR="00A15306">
        <w:rPr>
          <w:rFonts w:ascii="Times New Roman" w:eastAsia="Times New Roman" w:hAnsi="Times New Roman" w:cs="Times New Roman"/>
          <w:sz w:val="24"/>
        </w:rPr>
        <w:t xml:space="preserve"> de la </w:t>
      </w:r>
      <w:proofErr w:type="spellStart"/>
      <w:r w:rsidR="00A15306">
        <w:rPr>
          <w:rFonts w:ascii="Times New Roman" w:eastAsia="Times New Roman" w:hAnsi="Times New Roman" w:cs="Times New Roman"/>
          <w:sz w:val="24"/>
        </w:rPr>
        <w:t>tema</w:t>
      </w:r>
      <w:proofErr w:type="spellEnd"/>
      <w:r w:rsidR="00A15306">
        <w:rPr>
          <w:rFonts w:ascii="Times New Roman" w:eastAsia="Times New Roman" w:hAnsi="Times New Roman" w:cs="Times New Roman"/>
          <w:sz w:val="24"/>
        </w:rPr>
        <w:t xml:space="preserve"> </w:t>
      </w:r>
      <w:r w:rsidR="00B93732" w:rsidRPr="00B93732">
        <w:rPr>
          <w:rFonts w:ascii="Times New Roman" w:eastAsia="Times New Roman" w:hAnsi="Times New Roman" w:cs="Times New Roman"/>
          <w:sz w:val="24"/>
        </w:rPr>
        <w:t>„</w:t>
      </w:r>
      <w:r w:rsidR="00375602" w:rsidRPr="00375602">
        <w:t xml:space="preserve"> </w:t>
      </w:r>
      <w:r w:rsidR="00375602" w:rsidRPr="00375602">
        <w:rPr>
          <w:rFonts w:ascii="Times New Roman" w:eastAsia="Times New Roman" w:hAnsi="Times New Roman" w:cs="Times New Roman"/>
          <w:sz w:val="24"/>
        </w:rPr>
        <w:t>Plan your money, plant your future” (</w:t>
      </w:r>
      <w:proofErr w:type="spellStart"/>
      <w:r w:rsidR="00375602" w:rsidRPr="00375602">
        <w:rPr>
          <w:rFonts w:ascii="Times New Roman" w:eastAsia="Times New Roman" w:hAnsi="Times New Roman" w:cs="Times New Roman"/>
          <w:sz w:val="24"/>
        </w:rPr>
        <w:t>Planifică-ți</w:t>
      </w:r>
      <w:proofErr w:type="spellEnd"/>
      <w:r w:rsidR="00375602" w:rsidRPr="003756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5602" w:rsidRPr="00375602">
        <w:rPr>
          <w:rFonts w:ascii="Times New Roman" w:eastAsia="Times New Roman" w:hAnsi="Times New Roman" w:cs="Times New Roman"/>
          <w:sz w:val="24"/>
        </w:rPr>
        <w:t>banii</w:t>
      </w:r>
      <w:proofErr w:type="spellEnd"/>
      <w:r w:rsidR="00375602" w:rsidRPr="0037560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75602" w:rsidRPr="00375602">
        <w:rPr>
          <w:rFonts w:ascii="Times New Roman" w:eastAsia="Times New Roman" w:hAnsi="Times New Roman" w:cs="Times New Roman"/>
          <w:sz w:val="24"/>
        </w:rPr>
        <w:t>plantează-ți</w:t>
      </w:r>
      <w:proofErr w:type="spellEnd"/>
      <w:r w:rsidR="00375602" w:rsidRPr="003756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5602" w:rsidRPr="00375602">
        <w:rPr>
          <w:rFonts w:ascii="Times New Roman" w:eastAsia="Times New Roman" w:hAnsi="Times New Roman" w:cs="Times New Roman"/>
          <w:sz w:val="24"/>
        </w:rPr>
        <w:t>viitorul</w:t>
      </w:r>
      <w:proofErr w:type="spellEnd"/>
      <w:r w:rsidR="00375602" w:rsidRPr="00375602">
        <w:rPr>
          <w:rFonts w:ascii="Times New Roman" w:eastAsia="Times New Roman" w:hAnsi="Times New Roman" w:cs="Times New Roman"/>
          <w:sz w:val="24"/>
        </w:rPr>
        <w:t>)</w:t>
      </w:r>
      <w:r w:rsidR="00375602">
        <w:rPr>
          <w:rFonts w:ascii="Times New Roman" w:eastAsia="Times New Roman" w:hAnsi="Times New Roman" w:cs="Times New Roman"/>
          <w:sz w:val="24"/>
        </w:rPr>
        <w:t>.</w:t>
      </w:r>
    </w:p>
    <w:p w:rsidR="00BB6BDF" w:rsidRDefault="00BB6BDF" w:rsidP="00C03FAB">
      <w:pPr>
        <w:rPr>
          <w:rStyle w:val="Hyperlink"/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proofErr w:type="gramStart"/>
      <w:r w:rsidR="00B93732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B9373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3732">
        <w:rPr>
          <w:rFonts w:ascii="Times New Roman" w:eastAsia="Times New Roman" w:hAnsi="Times New Roman" w:cs="Times New Roman"/>
          <w:sz w:val="24"/>
        </w:rPr>
        <w:t>început</w:t>
      </w:r>
      <w:proofErr w:type="spellEnd"/>
      <w:r w:rsidR="00B9373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3732">
        <w:rPr>
          <w:rFonts w:ascii="Times New Roman" w:eastAsia="Times New Roman" w:hAnsi="Times New Roman" w:cs="Times New Roman"/>
          <w:sz w:val="24"/>
        </w:rPr>
        <w:t>c</w:t>
      </w:r>
      <w:r w:rsidR="00B95150">
        <w:rPr>
          <w:rFonts w:ascii="Times New Roman" w:eastAsia="Times New Roman" w:hAnsi="Times New Roman" w:cs="Times New Roman"/>
          <w:sz w:val="24"/>
        </w:rPr>
        <w:t>opiii</w:t>
      </w:r>
      <w:proofErr w:type="spellEnd"/>
      <w:r w:rsidR="00B95150">
        <w:rPr>
          <w:rFonts w:ascii="Times New Roman" w:eastAsia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</w:rPr>
        <w:t>realizat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vizită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3732">
        <w:rPr>
          <w:rFonts w:ascii="Times New Roman" w:eastAsia="Times New Roman" w:hAnsi="Times New Roman" w:cs="Times New Roman"/>
          <w:sz w:val="24"/>
        </w:rPr>
        <w:t>virtual</w:t>
      </w:r>
      <w:r>
        <w:rPr>
          <w:rFonts w:ascii="Times New Roman" w:eastAsia="Times New Roman" w:hAnsi="Times New Roman" w:cs="Times New Roman"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Banca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Națională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României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" w:history="1">
        <w:r w:rsidRPr="00A702D0">
          <w:rPr>
            <w:rStyle w:val="Hyperlink"/>
            <w:rFonts w:ascii="Times New Roman" w:eastAsia="Times New Roman" w:hAnsi="Times New Roman" w:cs="Times New Roman"/>
            <w:sz w:val="24"/>
          </w:rPr>
          <w:t>https://www.youtube.com/watch?v=x5m3vMhMmWk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B9373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5C00" w:rsidRDefault="00DC2389" w:rsidP="00DC2389">
      <w:pPr>
        <w:jc w:val="center"/>
        <w:rPr>
          <w:rStyle w:val="Hyperlink"/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22F8DF78" wp14:editId="40A1B90A">
            <wp:extent cx="3199119" cy="2475785"/>
            <wp:effectExtent l="0" t="0" r="1905" b="1270"/>
            <wp:docPr id="1" name="Picture 1" descr="C:\Users\Carmen\Desktop\b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Desktop\bn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884" cy="2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89" w:rsidRDefault="00AC5C00" w:rsidP="00C03FA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DF2947" w:rsidRDefault="00AC5C00" w:rsidP="00C03FA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197B">
        <w:rPr>
          <w:rFonts w:ascii="Times New Roman" w:eastAsia="Times New Roman" w:hAnsi="Times New Roman" w:cs="Times New Roman"/>
          <w:sz w:val="24"/>
        </w:rPr>
        <w:t>captivant</w:t>
      </w:r>
      <w:r>
        <w:rPr>
          <w:rFonts w:ascii="Times New Roman" w:eastAsia="Times New Roman" w:hAnsi="Times New Roman" w:cs="Times New Roman"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copiii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</w:rPr>
        <w:t>vizionat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rezolvat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sarcinile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 w:rsidR="007143AF">
        <w:rPr>
          <w:rFonts w:ascii="Times New Roman" w:eastAsia="Times New Roman" w:hAnsi="Times New Roman" w:cs="Times New Roman"/>
          <w:sz w:val="24"/>
        </w:rPr>
        <w:t>lecția</w:t>
      </w:r>
      <w:proofErr w:type="spellEnd"/>
      <w:r w:rsidR="007143A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197B">
        <w:rPr>
          <w:rFonts w:ascii="Times New Roman" w:eastAsia="Times New Roman" w:hAnsi="Times New Roman" w:cs="Times New Roman"/>
          <w:sz w:val="24"/>
        </w:rPr>
        <w:t>interactivă</w:t>
      </w:r>
      <w:proofErr w:type="spellEnd"/>
      <w:r w:rsidR="00C2197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„</w:t>
      </w:r>
      <w:proofErr w:type="spellStart"/>
      <w:r w:rsidR="007143AF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onede</w:t>
      </w:r>
      <w:proofErr w:type="spellEnd"/>
      <w:r w:rsidR="007143A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143AF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7143A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143AF">
        <w:rPr>
          <w:rFonts w:ascii="Times New Roman" w:eastAsia="Times New Roman" w:hAnsi="Times New Roman" w:cs="Times New Roman"/>
          <w:sz w:val="24"/>
        </w:rPr>
        <w:t>bancnote</w:t>
      </w:r>
      <w:proofErr w:type="spellEnd"/>
      <w:r>
        <w:rPr>
          <w:rFonts w:ascii="Times New Roman" w:eastAsia="Times New Roman" w:hAnsi="Times New Roman" w:cs="Times New Roman"/>
          <w:sz w:val="24"/>
        </w:rPr>
        <w:t>”</w:t>
      </w:r>
      <w:r w:rsidR="001328C2" w:rsidRPr="001328C2">
        <w:t xml:space="preserve"> </w:t>
      </w:r>
      <w:r w:rsidR="00C2197B">
        <w:t xml:space="preserve"> </w:t>
      </w:r>
      <w:proofErr w:type="spellStart"/>
      <w:r w:rsidR="00C2197B" w:rsidRPr="00C2197B">
        <w:rPr>
          <w:rFonts w:ascii="Times New Roman" w:hAnsi="Times New Roman" w:cs="Times New Roman"/>
          <w:sz w:val="24"/>
          <w:szCs w:val="24"/>
        </w:rPr>
        <w:t>accesând</w:t>
      </w:r>
      <w:proofErr w:type="spellEnd"/>
      <w:r w:rsidR="00C2197B" w:rsidRPr="00C219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197B" w:rsidRPr="00C2197B">
        <w:rPr>
          <w:rFonts w:ascii="Times New Roman" w:hAnsi="Times New Roman" w:cs="Times New Roman"/>
          <w:sz w:val="24"/>
          <w:szCs w:val="24"/>
        </w:rPr>
        <w:t>linkul</w:t>
      </w:r>
      <w:proofErr w:type="spellEnd"/>
      <w:r w:rsidR="00C2197B">
        <w:t xml:space="preserve"> </w:t>
      </w:r>
      <w:hyperlink r:id="rId8" w:anchor="4" w:history="1">
        <w:r w:rsidR="00C2197B" w:rsidRPr="00A702D0">
          <w:rPr>
            <w:rStyle w:val="Hyperlink"/>
            <w:rFonts w:ascii="Times New Roman" w:eastAsia="Times New Roman" w:hAnsi="Times New Roman" w:cs="Times New Roman"/>
            <w:sz w:val="24"/>
          </w:rPr>
          <w:t>https://view.livresq.com/view/6089520bd9ae8a0007f21761/#4</w:t>
        </w:r>
      </w:hyperlink>
      <w:r w:rsidR="00C2197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</w:t>
      </w:r>
      <w:r w:rsidR="007143A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C129B">
        <w:rPr>
          <w:rFonts w:ascii="Times New Roman" w:eastAsia="Times New Roman" w:hAnsi="Times New Roman" w:cs="Times New Roman"/>
          <w:sz w:val="24"/>
        </w:rPr>
        <w:t>Î</w:t>
      </w:r>
      <w:r w:rsidR="00C2197B">
        <w:rPr>
          <w:rFonts w:ascii="Times New Roman" w:eastAsia="Times New Roman" w:hAnsi="Times New Roman" w:cs="Times New Roman"/>
          <w:sz w:val="24"/>
        </w:rPr>
        <w:t>n</w:t>
      </w:r>
      <w:proofErr w:type="spellEnd"/>
      <w:r w:rsidR="00C2197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197B">
        <w:rPr>
          <w:rFonts w:ascii="Times New Roman" w:eastAsia="Times New Roman" w:hAnsi="Times New Roman" w:cs="Times New Roman"/>
          <w:sz w:val="24"/>
        </w:rPr>
        <w:t>cadrul</w:t>
      </w:r>
      <w:proofErr w:type="spellEnd"/>
      <w:r w:rsidR="00C2197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197B">
        <w:rPr>
          <w:rFonts w:ascii="Times New Roman" w:eastAsia="Times New Roman" w:hAnsi="Times New Roman" w:cs="Times New Roman"/>
          <w:sz w:val="24"/>
        </w:rPr>
        <w:t>acestei</w:t>
      </w:r>
      <w:proofErr w:type="spellEnd"/>
      <w:r w:rsidR="00C2197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197B">
        <w:rPr>
          <w:rFonts w:ascii="Times New Roman" w:eastAsia="Times New Roman" w:hAnsi="Times New Roman" w:cs="Times New Roman"/>
          <w:sz w:val="24"/>
        </w:rPr>
        <w:t>lecții</w:t>
      </w:r>
      <w:proofErr w:type="spellEnd"/>
      <w:r w:rsidR="00C2197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197B">
        <w:rPr>
          <w:rFonts w:ascii="Times New Roman" w:eastAsia="Times New Roman" w:hAnsi="Times New Roman" w:cs="Times New Roman"/>
          <w:sz w:val="24"/>
        </w:rPr>
        <w:t>c</w:t>
      </w:r>
      <w:r w:rsidR="007143AF">
        <w:rPr>
          <w:rFonts w:ascii="Times New Roman" w:eastAsia="Times New Roman" w:hAnsi="Times New Roman" w:cs="Times New Roman"/>
          <w:sz w:val="24"/>
        </w:rPr>
        <w:t>opiii</w:t>
      </w:r>
      <w:proofErr w:type="spellEnd"/>
      <w:r w:rsidR="007143AF">
        <w:rPr>
          <w:rFonts w:ascii="Times New Roman" w:eastAsia="Times New Roman" w:hAnsi="Times New Roman" w:cs="Times New Roman"/>
          <w:sz w:val="24"/>
        </w:rPr>
        <w:t xml:space="preserve"> au </w:t>
      </w:r>
      <w:proofErr w:type="spellStart"/>
      <w:proofErr w:type="gramStart"/>
      <w:r w:rsidR="007143AF">
        <w:rPr>
          <w:rFonts w:ascii="Times New Roman" w:eastAsia="Times New Roman" w:hAnsi="Times New Roman" w:cs="Times New Roman"/>
          <w:sz w:val="24"/>
        </w:rPr>
        <w:t>rezolvat</w:t>
      </w:r>
      <w:proofErr w:type="spellEnd"/>
      <w:r w:rsidR="007143AF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7143AF">
        <w:rPr>
          <w:rFonts w:ascii="Times New Roman" w:eastAsia="Times New Roman" w:hAnsi="Times New Roman" w:cs="Times New Roman"/>
          <w:sz w:val="24"/>
        </w:rPr>
        <w:t>problema</w:t>
      </w:r>
      <w:proofErr w:type="spellEnd"/>
      <w:proofErr w:type="gramEnd"/>
      <w:r w:rsidR="007143AF"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 w:rsidR="007143AF">
        <w:rPr>
          <w:rFonts w:ascii="Times New Roman" w:eastAsia="Times New Roman" w:hAnsi="Times New Roman" w:cs="Times New Roman"/>
          <w:sz w:val="24"/>
        </w:rPr>
        <w:t>tema</w:t>
      </w:r>
      <w:proofErr w:type="spellEnd"/>
      <w:r w:rsidR="007143AF">
        <w:rPr>
          <w:rFonts w:ascii="Times New Roman" w:eastAsia="Times New Roman" w:hAnsi="Times New Roman" w:cs="Times New Roman"/>
          <w:sz w:val="24"/>
        </w:rPr>
        <w:t xml:space="preserve"> „La </w:t>
      </w:r>
      <w:proofErr w:type="spellStart"/>
      <w:r w:rsidR="007143AF">
        <w:rPr>
          <w:rFonts w:ascii="Times New Roman" w:eastAsia="Times New Roman" w:hAnsi="Times New Roman" w:cs="Times New Roman"/>
          <w:sz w:val="24"/>
        </w:rPr>
        <w:t>piață</w:t>
      </w:r>
      <w:proofErr w:type="spellEnd"/>
      <w:r w:rsidR="007143AF">
        <w:rPr>
          <w:rFonts w:ascii="Times New Roman" w:eastAsia="Times New Roman" w:hAnsi="Times New Roman" w:cs="Times New Roman"/>
          <w:sz w:val="24"/>
        </w:rPr>
        <w:t xml:space="preserve">”.  </w:t>
      </w:r>
      <w:proofErr w:type="spellStart"/>
      <w:proofErr w:type="gramStart"/>
      <w:r w:rsidR="007143AF">
        <w:rPr>
          <w:rFonts w:ascii="Times New Roman" w:eastAsia="Times New Roman" w:hAnsi="Times New Roman" w:cs="Times New Roman"/>
          <w:sz w:val="24"/>
        </w:rPr>
        <w:t>Apoi</w:t>
      </w:r>
      <w:proofErr w:type="spellEnd"/>
      <w:r w:rsidR="007143AF">
        <w:rPr>
          <w:rFonts w:ascii="Times New Roman" w:eastAsia="Times New Roman" w:hAnsi="Times New Roman" w:cs="Times New Roman"/>
          <w:sz w:val="24"/>
        </w:rPr>
        <w:t xml:space="preserve">  au</w:t>
      </w:r>
      <w:proofErr w:type="gramEnd"/>
      <w:r w:rsidR="007143A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143AF">
        <w:rPr>
          <w:rFonts w:ascii="Times New Roman" w:eastAsia="Times New Roman" w:hAnsi="Times New Roman" w:cs="Times New Roman"/>
          <w:sz w:val="24"/>
        </w:rPr>
        <w:t>jucat</w:t>
      </w:r>
      <w:proofErr w:type="spellEnd"/>
      <w:r w:rsidR="007143AF">
        <w:rPr>
          <w:rFonts w:ascii="Times New Roman" w:eastAsia="Times New Roman" w:hAnsi="Times New Roman" w:cs="Times New Roman"/>
          <w:sz w:val="24"/>
        </w:rPr>
        <w:t xml:space="preserve"> </w:t>
      </w:r>
      <w:r w:rsidR="00DF29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143AF">
        <w:rPr>
          <w:rFonts w:ascii="Times New Roman" w:eastAsia="Times New Roman" w:hAnsi="Times New Roman" w:cs="Times New Roman"/>
          <w:sz w:val="24"/>
        </w:rPr>
        <w:t>joc</w:t>
      </w:r>
      <w:r w:rsidR="00DF2947">
        <w:rPr>
          <w:rFonts w:ascii="Times New Roman" w:eastAsia="Times New Roman" w:hAnsi="Times New Roman" w:cs="Times New Roman"/>
          <w:sz w:val="24"/>
        </w:rPr>
        <w:t>ul</w:t>
      </w:r>
      <w:proofErr w:type="spellEnd"/>
      <w:r w:rsidR="00DF2947">
        <w:rPr>
          <w:rFonts w:ascii="Times New Roman" w:eastAsia="Times New Roman" w:hAnsi="Times New Roman" w:cs="Times New Roman"/>
          <w:sz w:val="24"/>
        </w:rPr>
        <w:t xml:space="preserve"> ,,De-a </w:t>
      </w:r>
      <w:proofErr w:type="spellStart"/>
      <w:r w:rsidR="00C2197B">
        <w:rPr>
          <w:rFonts w:ascii="Times New Roman" w:eastAsia="Times New Roman" w:hAnsi="Times New Roman" w:cs="Times New Roman"/>
          <w:sz w:val="24"/>
        </w:rPr>
        <w:t>vânzătorul</w:t>
      </w:r>
      <w:proofErr w:type="spellEnd"/>
      <w:r w:rsidR="00DF2947">
        <w:rPr>
          <w:rFonts w:ascii="Times New Roman" w:eastAsia="Times New Roman" w:hAnsi="Times New Roman" w:cs="Times New Roman"/>
          <w:sz w:val="24"/>
        </w:rPr>
        <w:t xml:space="preserve">” </w:t>
      </w:r>
      <w:proofErr w:type="spellStart"/>
      <w:r w:rsidR="00DF2947">
        <w:rPr>
          <w:rFonts w:ascii="Times New Roman" w:eastAsia="Times New Roman" w:hAnsi="Times New Roman" w:cs="Times New Roman"/>
          <w:sz w:val="24"/>
        </w:rPr>
        <w:t>unde</w:t>
      </w:r>
      <w:proofErr w:type="spellEnd"/>
      <w:r w:rsidR="00DF29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2947">
        <w:rPr>
          <w:rFonts w:ascii="Times New Roman" w:eastAsia="Times New Roman" w:hAnsi="Times New Roman" w:cs="Times New Roman"/>
          <w:sz w:val="24"/>
        </w:rPr>
        <w:t>fiecare</w:t>
      </w:r>
      <w:proofErr w:type="spellEnd"/>
      <w:r w:rsidR="00DF29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2947">
        <w:rPr>
          <w:rFonts w:ascii="Times New Roman" w:eastAsia="Times New Roman" w:hAnsi="Times New Roman" w:cs="Times New Roman"/>
          <w:sz w:val="24"/>
        </w:rPr>
        <w:t>copil</w:t>
      </w:r>
      <w:proofErr w:type="spellEnd"/>
      <w:r w:rsidR="00DF2947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C2197B" w:rsidRPr="00C2197B">
        <w:rPr>
          <w:rFonts w:ascii="Times New Roman" w:eastAsia="Times New Roman" w:hAnsi="Times New Roman" w:cs="Times New Roman"/>
          <w:sz w:val="24"/>
        </w:rPr>
        <w:t>vânzător</w:t>
      </w:r>
      <w:proofErr w:type="spellEnd"/>
      <w:r w:rsidR="00C2197B">
        <w:rPr>
          <w:rFonts w:ascii="Times New Roman" w:eastAsia="Times New Roman" w:hAnsi="Times New Roman" w:cs="Times New Roman"/>
          <w:sz w:val="24"/>
        </w:rPr>
        <w:t xml:space="preserve"> </w:t>
      </w:r>
      <w:r w:rsidR="00DF29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2947">
        <w:rPr>
          <w:rFonts w:ascii="Times New Roman" w:eastAsia="Times New Roman" w:hAnsi="Times New Roman" w:cs="Times New Roman"/>
          <w:sz w:val="24"/>
        </w:rPr>
        <w:t>trebuia</w:t>
      </w:r>
      <w:proofErr w:type="spellEnd"/>
      <w:r w:rsidR="00DF29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2947">
        <w:rPr>
          <w:rFonts w:ascii="Times New Roman" w:eastAsia="Times New Roman" w:hAnsi="Times New Roman" w:cs="Times New Roman"/>
          <w:sz w:val="24"/>
        </w:rPr>
        <w:t>să</w:t>
      </w:r>
      <w:proofErr w:type="spellEnd"/>
      <w:r w:rsidR="00DF29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2947">
        <w:rPr>
          <w:rFonts w:ascii="Times New Roman" w:eastAsia="Times New Roman" w:hAnsi="Times New Roman" w:cs="Times New Roman"/>
          <w:sz w:val="24"/>
        </w:rPr>
        <w:t>ofere</w:t>
      </w:r>
      <w:proofErr w:type="spellEnd"/>
      <w:r w:rsidR="00DF2947">
        <w:rPr>
          <w:rFonts w:ascii="Times New Roman" w:eastAsia="Times New Roman" w:hAnsi="Times New Roman" w:cs="Times New Roman"/>
          <w:sz w:val="24"/>
        </w:rPr>
        <w:t xml:space="preserve"> un rest de 9 lei </w:t>
      </w:r>
      <w:proofErr w:type="spellStart"/>
      <w:r w:rsidR="00DF2947" w:rsidRPr="00DF2947">
        <w:rPr>
          <w:rFonts w:ascii="Times New Roman" w:eastAsia="Times New Roman" w:hAnsi="Times New Roman" w:cs="Times New Roman"/>
          <w:sz w:val="24"/>
        </w:rPr>
        <w:t>folosind</w:t>
      </w:r>
      <w:proofErr w:type="spellEnd"/>
      <w:r w:rsidR="00DF2947" w:rsidRPr="00DF29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2947" w:rsidRPr="00DF2947">
        <w:rPr>
          <w:rFonts w:ascii="Times New Roman" w:eastAsia="Times New Roman" w:hAnsi="Times New Roman" w:cs="Times New Roman"/>
          <w:sz w:val="24"/>
        </w:rPr>
        <w:t>monede</w:t>
      </w:r>
      <w:proofErr w:type="spellEnd"/>
      <w:r w:rsidR="00DF2947" w:rsidRPr="00DF29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2947" w:rsidRPr="00DF2947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DF2947" w:rsidRPr="00DF29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2947" w:rsidRPr="00DF2947">
        <w:rPr>
          <w:rFonts w:ascii="Times New Roman" w:eastAsia="Times New Roman" w:hAnsi="Times New Roman" w:cs="Times New Roman"/>
          <w:sz w:val="24"/>
        </w:rPr>
        <w:t>bancnote</w:t>
      </w:r>
      <w:proofErr w:type="spellEnd"/>
      <w:r w:rsidR="00DF2947" w:rsidRPr="00DF29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2947" w:rsidRPr="00DF2947">
        <w:rPr>
          <w:rFonts w:ascii="Times New Roman" w:eastAsia="Times New Roman" w:hAnsi="Times New Roman" w:cs="Times New Roman"/>
          <w:sz w:val="24"/>
        </w:rPr>
        <w:t>diferite</w:t>
      </w:r>
      <w:proofErr w:type="spellEnd"/>
      <w:r w:rsidR="00DF2947">
        <w:rPr>
          <w:rFonts w:ascii="Times New Roman" w:eastAsia="Times New Roman" w:hAnsi="Times New Roman" w:cs="Times New Roman"/>
          <w:sz w:val="24"/>
        </w:rPr>
        <w:t xml:space="preserve">. </w:t>
      </w:r>
      <w:r w:rsidR="007143A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DF2947">
        <w:rPr>
          <w:rFonts w:ascii="Times New Roman" w:eastAsia="Times New Roman" w:hAnsi="Times New Roman" w:cs="Times New Roman"/>
          <w:sz w:val="24"/>
        </w:rPr>
        <w:t>Acest</w:t>
      </w:r>
      <w:proofErr w:type="spellEnd"/>
      <w:r w:rsidR="00DF2947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DF2947">
        <w:rPr>
          <w:rFonts w:ascii="Times New Roman" w:eastAsia="Times New Roman" w:hAnsi="Times New Roman" w:cs="Times New Roman"/>
          <w:sz w:val="24"/>
        </w:rPr>
        <w:t>rol</w:t>
      </w:r>
      <w:proofErr w:type="spellEnd"/>
      <w:proofErr w:type="gramEnd"/>
      <w:r w:rsidR="00DF2947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C2197B" w:rsidRPr="00C2197B">
        <w:rPr>
          <w:rFonts w:ascii="Times New Roman" w:eastAsia="Times New Roman" w:hAnsi="Times New Roman" w:cs="Times New Roman"/>
          <w:sz w:val="24"/>
        </w:rPr>
        <w:t>vânzător</w:t>
      </w:r>
      <w:proofErr w:type="spellEnd"/>
      <w:r w:rsidR="00C2197B">
        <w:rPr>
          <w:rFonts w:ascii="Times New Roman" w:eastAsia="Times New Roman" w:hAnsi="Times New Roman" w:cs="Times New Roman"/>
          <w:sz w:val="24"/>
        </w:rPr>
        <w:t xml:space="preserve"> </w:t>
      </w:r>
      <w:r w:rsidR="007143AF">
        <w:rPr>
          <w:rFonts w:ascii="Times New Roman" w:eastAsia="Times New Roman" w:hAnsi="Times New Roman" w:cs="Times New Roman"/>
          <w:sz w:val="24"/>
        </w:rPr>
        <w:t xml:space="preserve">le-a </w:t>
      </w:r>
      <w:proofErr w:type="spellStart"/>
      <w:r w:rsidR="007143AF">
        <w:rPr>
          <w:rFonts w:ascii="Times New Roman" w:eastAsia="Times New Roman" w:hAnsi="Times New Roman" w:cs="Times New Roman"/>
          <w:sz w:val="24"/>
        </w:rPr>
        <w:t>plăcut</w:t>
      </w:r>
      <w:proofErr w:type="spellEnd"/>
      <w:r w:rsidR="007143A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143AF">
        <w:rPr>
          <w:rFonts w:ascii="Times New Roman" w:eastAsia="Times New Roman" w:hAnsi="Times New Roman" w:cs="Times New Roman"/>
          <w:sz w:val="24"/>
        </w:rPr>
        <w:t>foarte</w:t>
      </w:r>
      <w:proofErr w:type="spellEnd"/>
      <w:r w:rsidR="007143A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143AF">
        <w:rPr>
          <w:rFonts w:ascii="Times New Roman" w:eastAsia="Times New Roman" w:hAnsi="Times New Roman" w:cs="Times New Roman"/>
          <w:sz w:val="24"/>
        </w:rPr>
        <w:t>mult</w:t>
      </w:r>
      <w:proofErr w:type="spellEnd"/>
      <w:r w:rsidR="00DF2947">
        <w:rPr>
          <w:rFonts w:ascii="Times New Roman" w:eastAsia="Times New Roman" w:hAnsi="Times New Roman" w:cs="Times New Roman"/>
          <w:sz w:val="24"/>
        </w:rPr>
        <w:t>.</w:t>
      </w:r>
      <w:r w:rsidR="00C2197B">
        <w:rPr>
          <w:rFonts w:ascii="Times New Roman" w:eastAsia="Times New Roman" w:hAnsi="Times New Roman" w:cs="Times New Roman"/>
          <w:sz w:val="24"/>
        </w:rPr>
        <w:t xml:space="preserve"> </w:t>
      </w:r>
    </w:p>
    <w:p w:rsidR="00DC2389" w:rsidRDefault="00DC2389" w:rsidP="00DC238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3418205" cy="2082165"/>
            <wp:effectExtent l="0" t="0" r="0" b="0"/>
            <wp:docPr id="2" name="Picture 2" descr="C:\Users\Carm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00" w:rsidRDefault="00DF2947" w:rsidP="00C03FAB">
      <w:pPr>
        <w:rPr>
          <w:rStyle w:val="Hyperlink"/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</w:t>
      </w:r>
      <w:r w:rsidR="007143AF">
        <w:rPr>
          <w:rFonts w:ascii="Times New Roman" w:eastAsia="Times New Roman" w:hAnsi="Times New Roman" w:cs="Times New Roman"/>
          <w:sz w:val="24"/>
        </w:rPr>
        <w:t xml:space="preserve">  </w:t>
      </w:r>
    </w:p>
    <w:p w:rsidR="00954BDC" w:rsidRDefault="003C409E" w:rsidP="00C03FAB">
      <w:pPr>
        <w:rPr>
          <w:rFonts w:ascii="Times New Roman" w:eastAsia="Times New Roman" w:hAnsi="Times New Roman" w:cs="Times New Roman"/>
          <w:noProof/>
          <w:color w:val="0000FF" w:themeColor="hyperlink"/>
          <w:sz w:val="24"/>
          <w:u w:val="singl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              O </w:t>
      </w:r>
      <w:proofErr w:type="spellStart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activit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ate</w:t>
      </w:r>
      <w:proofErr w:type="spellEnd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de </w:t>
      </w:r>
      <w:proofErr w:type="spellStart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educație</w:t>
      </w:r>
      <w:proofErr w:type="spellEnd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financiară</w:t>
      </w:r>
      <w:proofErr w:type="spellEnd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complexă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a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fost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realizată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în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cadrul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atelierului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de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creație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unde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copiii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au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realizat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pușculițe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din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diferite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materiale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reciclabile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.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proofErr w:type="gram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Astfel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,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cutii</w:t>
      </w:r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le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de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șervețele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sau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de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bomboane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.</w:t>
      </w:r>
      <w:proofErr w:type="gram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gram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au</w:t>
      </w:r>
      <w:proofErr w:type="gram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fost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personalizate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și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tranformate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în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cele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mai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frumoase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pușculițe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.</w:t>
      </w:r>
      <w:r w:rsidR="00954BDC" w:rsidRPr="00954BDC">
        <w:rPr>
          <w:rFonts w:ascii="Times New Roman" w:eastAsia="Times New Roman" w:hAnsi="Times New Roman" w:cs="Times New Roman"/>
          <w:noProof/>
          <w:color w:val="0000FF" w:themeColor="hyperlink"/>
          <w:sz w:val="24"/>
          <w:u w:val="single"/>
        </w:rPr>
        <w:t xml:space="preserve"> </w:t>
      </w:r>
    </w:p>
    <w:p w:rsidR="00DC2389" w:rsidRPr="00DC2389" w:rsidRDefault="00DC2389" w:rsidP="00C03FAB">
      <w:pPr>
        <w:rPr>
          <w:rFonts w:ascii="Times New Roman" w:eastAsia="Times New Roman" w:hAnsi="Times New Roman" w:cs="Times New Roman"/>
          <w:noProof/>
          <w:color w:val="0000FF" w:themeColor="hyperlink"/>
          <w:sz w:val="24"/>
        </w:rPr>
      </w:pPr>
      <w:r>
        <w:rPr>
          <w:rFonts w:ascii="Times New Roman" w:eastAsia="Times New Roman" w:hAnsi="Times New Roman" w:cs="Times New Roman"/>
          <w:noProof/>
          <w:color w:val="0000FF" w:themeColor="hyperlink"/>
          <w:sz w:val="24"/>
        </w:rPr>
        <w:t xml:space="preserve">         </w:t>
      </w:r>
      <w:r w:rsidRPr="00DC2389">
        <w:rPr>
          <w:rFonts w:ascii="Times New Roman" w:eastAsia="Times New Roman" w:hAnsi="Times New Roman" w:cs="Times New Roman"/>
          <w:noProof/>
          <w:color w:val="0000FF" w:themeColor="hyperlink"/>
          <w:sz w:val="24"/>
        </w:rPr>
        <w:t xml:space="preserve"> </w:t>
      </w:r>
      <w:r w:rsidRPr="00DC2389">
        <w:rPr>
          <w:rFonts w:ascii="Times New Roman" w:eastAsia="Times New Roman" w:hAnsi="Times New Roman" w:cs="Times New Roman"/>
          <w:noProof/>
          <w:color w:val="0000FF" w:themeColor="hyperlink"/>
          <w:sz w:val="24"/>
        </w:rPr>
        <w:drawing>
          <wp:inline distT="0" distB="0" distL="0" distR="0" wp14:anchorId="4139B62A" wp14:editId="5E0E39E1">
            <wp:extent cx="2334229" cy="1758462"/>
            <wp:effectExtent l="0" t="0" r="9525" b="0"/>
            <wp:docPr id="15" name="Picture 15" descr="C:\Users\Carmen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men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44" cy="175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389">
        <w:rPr>
          <w:rFonts w:ascii="Times New Roman" w:eastAsia="Times New Roman" w:hAnsi="Times New Roman" w:cs="Times New Roman"/>
          <w:noProof/>
          <w:color w:val="0000FF" w:themeColor="hyperlink"/>
          <w:sz w:val="24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FF" w:themeColor="hyperlink"/>
          <w:sz w:val="24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FF" w:themeColor="hyperlink"/>
          <w:sz w:val="24"/>
        </w:rPr>
        <w:drawing>
          <wp:inline distT="0" distB="0" distL="0" distR="0">
            <wp:extent cx="2419643" cy="1848663"/>
            <wp:effectExtent l="0" t="0" r="0" b="0"/>
            <wp:docPr id="16" name="Picture 16" descr="C:\Users\Carmen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rmen\Desktop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03" cy="184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9E" w:rsidRDefault="00954BDC" w:rsidP="00C03FAB">
      <w:pP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          </w:t>
      </w:r>
    </w:p>
    <w:p w:rsidR="00AC5C00" w:rsidRDefault="003C409E" w:rsidP="00C03FAB">
      <w:pPr>
        <w:rPr>
          <w:rStyle w:val="Hyperlink"/>
          <w:rFonts w:ascii="Times New Roman" w:eastAsia="Times New Roman" w:hAnsi="Times New Roman" w:cs="Times New Roman"/>
          <w:sz w:val="24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             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P</w:t>
      </w:r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ornind</w:t>
      </w:r>
      <w:proofErr w:type="spellEnd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de la </w:t>
      </w:r>
      <w:proofErr w:type="spellStart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tema</w:t>
      </w:r>
      <w:proofErr w:type="spellEnd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„</w:t>
      </w:r>
      <w:proofErr w:type="spellStart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Planifică-ți</w:t>
      </w:r>
      <w:proofErr w:type="spellEnd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banii</w:t>
      </w:r>
      <w:proofErr w:type="spellEnd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, </w:t>
      </w:r>
      <w:proofErr w:type="spellStart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plantează-ți</w:t>
      </w:r>
      <w:proofErr w:type="spellEnd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Pr="003C409E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viitorul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”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copiii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au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folosit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pușculițele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pentru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a-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și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r w:rsidR="003D750F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strange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economiile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lor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pentru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următoarele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activ</w:t>
      </w:r>
      <w:r w:rsidR="003D750F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ăți</w:t>
      </w:r>
      <w:proofErr w:type="spellEnd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 xml:space="preserve"> ale </w:t>
      </w:r>
      <w:proofErr w:type="spellStart"/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clasei</w:t>
      </w:r>
      <w:proofErr w:type="spellEnd"/>
      <w:proofErr w:type="gramStart"/>
      <w:r w:rsidR="00DC2389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.</w:t>
      </w:r>
      <w:r w:rsidR="00954BDC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  <w:t>.</w:t>
      </w:r>
      <w:proofErr w:type="gramEnd"/>
    </w:p>
    <w:p w:rsidR="00BB6BDF" w:rsidRPr="00DC2389" w:rsidRDefault="00DC2389" w:rsidP="00C03FAB">
      <w:pPr>
        <w:rPr>
          <w:rStyle w:val="Hyperlink"/>
          <w:rFonts w:ascii="Times New Roman" w:eastAsia="Times New Roman" w:hAnsi="Times New Roman" w:cs="Times New Roman"/>
          <w:sz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sz w:val="24"/>
          <w:u w:val="none"/>
        </w:rPr>
        <w:t xml:space="preserve">                                                      </w:t>
      </w:r>
      <w:r w:rsidRPr="00DC2389">
        <w:rPr>
          <w:rFonts w:ascii="Times New Roman" w:eastAsia="Times New Roman" w:hAnsi="Times New Roman" w:cs="Times New Roman"/>
          <w:noProof/>
          <w:color w:val="0000FF" w:themeColor="hyperlink"/>
          <w:sz w:val="24"/>
        </w:rPr>
        <w:drawing>
          <wp:inline distT="0" distB="0" distL="0" distR="0" wp14:anchorId="60025AD7" wp14:editId="5563E2AA">
            <wp:extent cx="1941195" cy="2574290"/>
            <wp:effectExtent l="0" t="0" r="1905" b="0"/>
            <wp:docPr id="17" name="Picture 17" descr="C:\Users\Carme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men\Desktop\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00" w:rsidRDefault="00AC5C00" w:rsidP="00C03FAB">
      <w:pPr>
        <w:rPr>
          <w:rStyle w:val="Hyperlink"/>
          <w:rFonts w:ascii="Times New Roman" w:eastAsia="Times New Roman" w:hAnsi="Times New Roman" w:cs="Times New Roman"/>
          <w:sz w:val="24"/>
        </w:rPr>
      </w:pPr>
    </w:p>
    <w:p w:rsidR="00AC5C00" w:rsidRDefault="00AC5C00" w:rsidP="00C03FAB">
      <w:pPr>
        <w:rPr>
          <w:rStyle w:val="Hyperlink"/>
          <w:rFonts w:ascii="Times New Roman" w:eastAsia="Times New Roman" w:hAnsi="Times New Roman" w:cs="Times New Roman"/>
          <w:sz w:val="24"/>
        </w:rPr>
      </w:pPr>
    </w:p>
    <w:p w:rsidR="00C17D19" w:rsidRDefault="00C17D19" w:rsidP="00C17D19">
      <w:pPr>
        <w:rPr>
          <w:rFonts w:ascii="Times New Roman" w:eastAsia="Times New Roman" w:hAnsi="Times New Roman" w:cs="Times New Roman"/>
          <w:sz w:val="24"/>
        </w:rPr>
      </w:pPr>
    </w:p>
    <w:sectPr w:rsidR="00C17D19" w:rsidSect="00DF2947">
      <w:pgSz w:w="12240" w:h="15840"/>
      <w:pgMar w:top="567" w:right="758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FE"/>
    <w:rsid w:val="00061A6F"/>
    <w:rsid w:val="001328C2"/>
    <w:rsid w:val="001A4CFE"/>
    <w:rsid w:val="003405A3"/>
    <w:rsid w:val="00355D6A"/>
    <w:rsid w:val="00375602"/>
    <w:rsid w:val="003967F5"/>
    <w:rsid w:val="003A1725"/>
    <w:rsid w:val="003C409E"/>
    <w:rsid w:val="003D750F"/>
    <w:rsid w:val="004B6FAC"/>
    <w:rsid w:val="006310C7"/>
    <w:rsid w:val="007143AF"/>
    <w:rsid w:val="008D50C3"/>
    <w:rsid w:val="00926536"/>
    <w:rsid w:val="00954BDC"/>
    <w:rsid w:val="00A15306"/>
    <w:rsid w:val="00A20DC1"/>
    <w:rsid w:val="00AC5C00"/>
    <w:rsid w:val="00AF4BB1"/>
    <w:rsid w:val="00B64372"/>
    <w:rsid w:val="00B84D6F"/>
    <w:rsid w:val="00B93732"/>
    <w:rsid w:val="00B95150"/>
    <w:rsid w:val="00BB6BDF"/>
    <w:rsid w:val="00C03FAB"/>
    <w:rsid w:val="00C17D19"/>
    <w:rsid w:val="00C2197B"/>
    <w:rsid w:val="00CC129B"/>
    <w:rsid w:val="00D24E0D"/>
    <w:rsid w:val="00DC2389"/>
    <w:rsid w:val="00DF2947"/>
    <w:rsid w:val="00EE0597"/>
    <w:rsid w:val="00F121BE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D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D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livresq.com/view/6089520bd9ae8a0007f217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5m3vMhMmWk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90</cp:revision>
  <dcterms:created xsi:type="dcterms:W3CDTF">2022-04-15T16:37:00Z</dcterms:created>
  <dcterms:modified xsi:type="dcterms:W3CDTF">2023-03-25T17:19:00Z</dcterms:modified>
</cp:coreProperties>
</file>