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5" w:type="dxa"/>
        <w:tblLayout w:type="fixed"/>
        <w:tblCellMar>
          <w:top w:w="40" w:type="dxa"/>
          <w:left w:w="0" w:type="dxa"/>
          <w:bottom w:w="40" w:type="dxa"/>
          <w:right w:w="0" w:type="dxa"/>
        </w:tblCellMar>
        <w:tblLook w:val="04A0"/>
      </w:tblPr>
      <w:tblGrid>
        <w:gridCol w:w="2834"/>
        <w:gridCol w:w="281"/>
        <w:gridCol w:w="144"/>
        <w:gridCol w:w="281"/>
        <w:gridCol w:w="1220"/>
        <w:gridCol w:w="279"/>
        <w:gridCol w:w="910"/>
        <w:gridCol w:w="314"/>
        <w:gridCol w:w="276"/>
        <w:gridCol w:w="1223"/>
        <w:gridCol w:w="170"/>
        <w:gridCol w:w="107"/>
        <w:gridCol w:w="1237"/>
        <w:gridCol w:w="263"/>
        <w:gridCol w:w="1236"/>
      </w:tblGrid>
      <w:tr w:rsidR="000E3364" w:rsidTr="0052335A">
        <w:trPr>
          <w:cantSplit/>
          <w:trHeight w:val="425"/>
        </w:trPr>
        <w:tc>
          <w:tcPr>
            <w:tcW w:w="2834" w:type="dxa"/>
            <w:vMerge w:val="restart"/>
          </w:tcPr>
          <w:p w:rsidR="000E3364" w:rsidRDefault="000E3364" w:rsidP="0052335A">
            <w:pPr>
              <w:pStyle w:val="CVHeading3"/>
              <w:spacing w:line="276" w:lineRule="auto"/>
              <w:rPr>
                <w:rFonts w:ascii="Times New Roman" w:hAnsi="Times New Roman"/>
              </w:rPr>
            </w:pPr>
            <w:r>
              <w:rPr>
                <w:noProof/>
                <w:lang w:val="en-US" w:eastAsia="en-US"/>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28675" cy="455295"/>
                          </a:xfrm>
                          <a:prstGeom prst="rect">
                            <a:avLst/>
                          </a:prstGeom>
                          <a:solidFill>
                            <a:srgbClr val="FFFFFF"/>
                          </a:solidFill>
                        </pic:spPr>
                      </pic:pic>
                    </a:graphicData>
                  </a:graphic>
                </wp:anchor>
              </w:drawing>
            </w:r>
            <w:r>
              <w:rPr>
                <w:rFonts w:ascii="Times New Roman" w:hAnsi="Times New Roman"/>
              </w:rPr>
              <w:t xml:space="preserve"> </w:t>
            </w:r>
          </w:p>
          <w:p w:rsidR="000E3364" w:rsidRDefault="000E3364" w:rsidP="0052335A">
            <w:pPr>
              <w:pStyle w:val="CVNormal"/>
              <w:spacing w:line="276" w:lineRule="auto"/>
              <w:rPr>
                <w:rFonts w:ascii="Times New Roman" w:hAnsi="Times New Roman"/>
              </w:rPr>
            </w:pPr>
          </w:p>
        </w:tc>
        <w:tc>
          <w:tcPr>
            <w:tcW w:w="281" w:type="dxa"/>
          </w:tcPr>
          <w:p w:rsidR="000E3364" w:rsidRDefault="000E3364" w:rsidP="0052335A">
            <w:pPr>
              <w:pStyle w:val="CVNormal"/>
              <w:spacing w:line="276" w:lineRule="auto"/>
              <w:rPr>
                <w:rFonts w:ascii="Times New Roman" w:hAnsi="Times New Roman"/>
              </w:rPr>
            </w:pPr>
          </w:p>
        </w:tc>
        <w:tc>
          <w:tcPr>
            <w:tcW w:w="7660" w:type="dxa"/>
            <w:gridSpan w:val="13"/>
            <w:vMerge w:val="restart"/>
          </w:tcPr>
          <w:p w:rsidR="000E3364" w:rsidRDefault="000E3364" w:rsidP="0052335A">
            <w:pPr>
              <w:pStyle w:val="CVNormal"/>
              <w:spacing w:line="276" w:lineRule="auto"/>
              <w:rPr>
                <w:rFonts w:ascii="Times New Roman" w:hAnsi="Times New Roman"/>
              </w:rPr>
            </w:pPr>
          </w:p>
        </w:tc>
      </w:tr>
      <w:tr w:rsidR="000E3364" w:rsidTr="0052335A">
        <w:trPr>
          <w:cantSplit/>
          <w:trHeight w:val="425"/>
        </w:trPr>
        <w:tc>
          <w:tcPr>
            <w:tcW w:w="2834" w:type="dxa"/>
            <w:vMerge/>
            <w:vAlign w:val="center"/>
            <w:hideMark/>
          </w:tcPr>
          <w:p w:rsidR="000E3364" w:rsidRDefault="000E3364" w:rsidP="0052335A">
            <w:pPr>
              <w:spacing w:after="0" w:line="240" w:lineRule="auto"/>
              <w:rPr>
                <w:rFonts w:ascii="Times New Roman" w:eastAsia="Times New Roman" w:hAnsi="Times New Roman" w:cs="Times New Roman"/>
                <w:sz w:val="20"/>
                <w:szCs w:val="20"/>
                <w:lang w:val="ro-RO" w:eastAsia="ar-SA"/>
              </w:rPr>
            </w:pPr>
          </w:p>
        </w:tc>
        <w:tc>
          <w:tcPr>
            <w:tcW w:w="281" w:type="dxa"/>
            <w:tcBorders>
              <w:top w:val="single" w:sz="2" w:space="0" w:color="000000"/>
              <w:left w:val="nil"/>
              <w:bottom w:val="nil"/>
              <w:right w:val="single" w:sz="2" w:space="0" w:color="000000"/>
            </w:tcBorders>
          </w:tcPr>
          <w:p w:rsidR="000E3364" w:rsidRDefault="000E3364" w:rsidP="0052335A">
            <w:pPr>
              <w:pStyle w:val="CVNormal"/>
              <w:spacing w:line="276" w:lineRule="auto"/>
              <w:rPr>
                <w:rFonts w:ascii="Times New Roman" w:hAnsi="Times New Roman"/>
              </w:rPr>
            </w:pPr>
          </w:p>
        </w:tc>
        <w:tc>
          <w:tcPr>
            <w:tcW w:w="7660" w:type="dxa"/>
            <w:gridSpan w:val="13"/>
            <w:vMerge/>
            <w:tcBorders>
              <w:top w:val="single" w:sz="2" w:space="0" w:color="000000"/>
              <w:left w:val="nil"/>
              <w:bottom w:val="nil"/>
              <w:right w:val="single" w:sz="2" w:space="0" w:color="000000"/>
            </w:tcBorders>
            <w:vAlign w:val="center"/>
            <w:hideMark/>
          </w:tcPr>
          <w:p w:rsidR="000E3364" w:rsidRDefault="000E3364" w:rsidP="0052335A">
            <w:pPr>
              <w:spacing w:after="0" w:line="240" w:lineRule="auto"/>
              <w:rPr>
                <w:rFonts w:ascii="Times New Roman" w:eastAsia="Times New Roman" w:hAnsi="Times New Roman" w:cs="Times New Roman"/>
                <w:sz w:val="20"/>
                <w:szCs w:val="20"/>
                <w:lang w:val="ro-RO" w:eastAsia="ar-SA"/>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Title"/>
              <w:spacing w:line="276" w:lineRule="auto"/>
              <w:rPr>
                <w:rFonts w:ascii="Times New Roman" w:hAnsi="Times New Roman"/>
                <w:sz w:val="20"/>
              </w:rPr>
            </w:pPr>
            <w:r>
              <w:rPr>
                <w:rFonts w:ascii="Times New Roman" w:hAnsi="Times New Roman"/>
                <w:sz w:val="20"/>
              </w:rPr>
              <w:t xml:space="preserve">Curriculum vitae </w:t>
            </w:r>
          </w:p>
          <w:p w:rsidR="000E3364" w:rsidRDefault="000E3364" w:rsidP="0052335A">
            <w:pPr>
              <w:pStyle w:val="CVTitle"/>
              <w:spacing w:line="276" w:lineRule="auto"/>
              <w:rPr>
                <w:rFonts w:ascii="Times New Roman" w:hAnsi="Times New Roman"/>
                <w:sz w:val="20"/>
              </w:rPr>
            </w:pPr>
            <w:proofErr w:type="spellStart"/>
            <w:r>
              <w:rPr>
                <w:rFonts w:ascii="Times New Roman" w:hAnsi="Times New Roman"/>
                <w:sz w:val="20"/>
              </w:rPr>
              <w:t>Europass</w:t>
            </w:r>
            <w:proofErr w:type="spellEnd"/>
            <w:r>
              <w:rPr>
                <w:rFonts w:ascii="Times New Roman" w:hAnsi="Times New Roman"/>
                <w:sz w:val="20"/>
              </w:rPr>
              <w:t xml:space="preserve"> </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Inseraţi fotografia. (rubrică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Informaţii personale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Nume / Prenume</w:t>
            </w:r>
          </w:p>
        </w:tc>
        <w:tc>
          <w:tcPr>
            <w:tcW w:w="7660" w:type="dxa"/>
            <w:gridSpan w:val="13"/>
            <w:hideMark/>
          </w:tcPr>
          <w:p w:rsidR="000E3364" w:rsidRDefault="000E3364" w:rsidP="0052335A">
            <w:pPr>
              <w:pStyle w:val="CVMajor-FirstLine"/>
              <w:spacing w:before="0" w:line="276" w:lineRule="auto"/>
              <w:rPr>
                <w:rFonts w:ascii="Times New Roman" w:hAnsi="Times New Roman"/>
                <w:b w:val="0"/>
                <w:sz w:val="20"/>
              </w:rPr>
            </w:pPr>
            <w:r>
              <w:rPr>
                <w:rFonts w:ascii="Times New Roman" w:hAnsi="Times New Roman"/>
                <w:sz w:val="20"/>
              </w:rPr>
              <w:t>Nume, Prenume LULACHE  MARIANA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Adresă(e)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27, StrHenri Coanda, 200514, Craiova, Romania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Telefon(oane)</w:t>
            </w:r>
          </w:p>
        </w:tc>
        <w:tc>
          <w:tcPr>
            <w:tcW w:w="2834" w:type="dxa"/>
            <w:gridSpan w:val="5"/>
            <w:hideMark/>
          </w:tcPr>
          <w:p w:rsidR="000E3364" w:rsidRDefault="000E3364" w:rsidP="0052335A">
            <w:pPr>
              <w:pStyle w:val="CVNormal"/>
              <w:spacing w:line="276" w:lineRule="auto"/>
              <w:rPr>
                <w:rFonts w:ascii="Times New Roman" w:hAnsi="Times New Roman"/>
              </w:rPr>
            </w:pPr>
            <w:r>
              <w:rPr>
                <w:rFonts w:ascii="Times New Roman" w:hAnsi="Times New Roman"/>
              </w:rPr>
              <w:t>0251562302</w:t>
            </w:r>
          </w:p>
        </w:tc>
        <w:tc>
          <w:tcPr>
            <w:tcW w:w="1983" w:type="dxa"/>
            <w:gridSpan w:val="4"/>
            <w:hideMark/>
          </w:tcPr>
          <w:p w:rsidR="000E3364" w:rsidRDefault="000E3364" w:rsidP="0052335A">
            <w:pPr>
              <w:pStyle w:val="CVHeading3"/>
              <w:spacing w:line="276" w:lineRule="auto"/>
              <w:rPr>
                <w:rFonts w:ascii="Times New Roman" w:hAnsi="Times New Roman"/>
              </w:rPr>
            </w:pPr>
            <w:r>
              <w:rPr>
                <w:rFonts w:ascii="Times New Roman" w:hAnsi="Times New Roman"/>
              </w:rPr>
              <w:t>Mobil:</w:t>
            </w:r>
          </w:p>
        </w:tc>
        <w:tc>
          <w:tcPr>
            <w:tcW w:w="2843" w:type="dxa"/>
            <w:gridSpan w:val="4"/>
            <w:hideMark/>
          </w:tcPr>
          <w:p w:rsidR="000E3364" w:rsidRDefault="000E3364" w:rsidP="0052335A">
            <w:pPr>
              <w:pStyle w:val="CVNormal"/>
              <w:spacing w:line="276" w:lineRule="auto"/>
              <w:rPr>
                <w:rFonts w:ascii="Times New Roman" w:hAnsi="Times New Roman"/>
              </w:rPr>
            </w:pPr>
            <w:r>
              <w:rPr>
                <w:rFonts w:ascii="Times New Roman" w:hAnsi="Times New Roman"/>
              </w:rPr>
              <w:t>0751298186</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Fax(uri)</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E-mail(uri)</w:t>
            </w:r>
          </w:p>
        </w:tc>
        <w:tc>
          <w:tcPr>
            <w:tcW w:w="7660" w:type="dxa"/>
            <w:gridSpan w:val="13"/>
          </w:tcPr>
          <w:p w:rsidR="000E3364" w:rsidRDefault="00AB6AA2" w:rsidP="0052335A">
            <w:pPr>
              <w:pStyle w:val="CVNormal"/>
              <w:spacing w:line="276" w:lineRule="auto"/>
              <w:rPr>
                <w:rFonts w:ascii="Times New Roman" w:hAnsi="Times New Roman"/>
              </w:rPr>
            </w:pPr>
            <w:hyperlink r:id="rId6" w:history="1">
              <w:r w:rsidR="000E3364">
                <w:rPr>
                  <w:rStyle w:val="Hyperlink"/>
                </w:rPr>
                <w:t>mariana_lulache@yahoo.com</w:t>
              </w:r>
            </w:hyperlink>
            <w:r w:rsidR="000E3364">
              <w:rPr>
                <w:rFonts w:ascii="Times New Roman" w:hAnsi="Times New Roman"/>
              </w:rPr>
              <w:t xml:space="preserve">, </w:t>
            </w:r>
            <w:hyperlink r:id="rId7" w:history="1">
              <w:r w:rsidR="000E3364">
                <w:rPr>
                  <w:rStyle w:val="Hyperlink"/>
                </w:rPr>
                <w:t>lulachemariana@gmail.com</w:t>
              </w:r>
            </w:hyperlink>
          </w:p>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Naţionalitate(-tăţi)</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romana</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Data naşterii</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09.04.1961</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Sex</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Locul de muncă vizat / Domeniul ocupaţional</w:t>
            </w:r>
          </w:p>
        </w:tc>
        <w:tc>
          <w:tcPr>
            <w:tcW w:w="7660" w:type="dxa"/>
            <w:gridSpan w:val="13"/>
            <w:hideMark/>
          </w:tcPr>
          <w:p w:rsidR="000E3364" w:rsidRDefault="000E3364" w:rsidP="0052335A">
            <w:pPr>
              <w:pStyle w:val="CVMajor-FirstLine"/>
              <w:spacing w:before="0" w:line="276" w:lineRule="auto"/>
              <w:rPr>
                <w:rFonts w:ascii="Times New Roman" w:hAnsi="Times New Roman"/>
                <w:sz w:val="20"/>
              </w:rPr>
            </w:pPr>
            <w:r>
              <w:rPr>
                <w:rFonts w:ascii="Times New Roman" w:hAnsi="Times New Roman"/>
                <w:sz w:val="20"/>
              </w:rPr>
              <w:t>(rubrică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Experienţa profesională</w:t>
            </w:r>
          </w:p>
        </w:tc>
        <w:tc>
          <w:tcPr>
            <w:tcW w:w="7660" w:type="dxa"/>
            <w:gridSpan w:val="13"/>
          </w:tcPr>
          <w:p w:rsidR="000E3364" w:rsidRDefault="000E3364" w:rsidP="0052335A">
            <w:pPr>
              <w:pStyle w:val="CVNormal-FirstLine"/>
              <w:spacing w:before="0"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Menţionaţi separat fiecare experienţă profesională relevantă, începând cu cea mai recentă dintre acestea. (rubrică facultativă, vezi instrucţiunile)</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Funcţia sau postul ocupat</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Activităţi şi responsabilităţi principale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adresa angajatorului</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Tipul activităţii sau sectorul de activitate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01sept 1988 –in prezent</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Funcţia sau postul ocupat</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profesor la Colegiul Tehnic Energetic Craiova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Activităţi şi responsabilităţi principale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adresa angajatorului</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Colegiul Tehnic Energetic , str Amaradia, nr 56,  Craiova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Tipul activităţii sau sectorul de activitate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Sept. 1988- 31 aug 2007</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lastRenderedPageBreak/>
              <w:t>Funcţia sau postul ocupat</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profesor Grupul Şcolar Industrial Energetic Craiova</w:t>
            </w:r>
          </w:p>
          <w:p w:rsidR="000E3364" w:rsidRDefault="000E3364" w:rsidP="0052335A">
            <w:pPr>
              <w:pStyle w:val="CVNormal"/>
              <w:spacing w:line="276" w:lineRule="auto"/>
              <w:rPr>
                <w:rFonts w:ascii="Times New Roman" w:hAnsi="Times New Roman"/>
              </w:rPr>
            </w:pPr>
            <w:r>
              <w:rPr>
                <w:rFonts w:ascii="Times New Roman" w:hAnsi="Times New Roman"/>
              </w:rPr>
              <w:t xml:space="preserve">Prpfesor metodist discipline tehnice </w:t>
            </w:r>
            <w:r>
              <w:rPr>
                <w:rFonts w:ascii="Times New Roman" w:hAnsi="Times New Roman"/>
                <w:lang w:eastAsia="en-US"/>
              </w:rPr>
              <w:t>ISJ Dolj</w:t>
            </w:r>
          </w:p>
          <w:p w:rsidR="000E3364" w:rsidRDefault="000E3364" w:rsidP="0052335A">
            <w:pPr>
              <w:autoSpaceDE w:val="0"/>
              <w:autoSpaceDN w:val="0"/>
              <w:adjustRightInd w:val="0"/>
              <w:rPr>
                <w:rFonts w:ascii="Times New Roman" w:hAnsi="Times New Roman"/>
              </w:rPr>
            </w:pPr>
            <w:proofErr w:type="spellStart"/>
            <w:r>
              <w:rPr>
                <w:rFonts w:ascii="Times New Roman" w:hAnsi="Times New Roman"/>
              </w:rPr>
              <w:t>Multiplicator</w:t>
            </w:r>
            <w:proofErr w:type="spellEnd"/>
            <w:r>
              <w:rPr>
                <w:rFonts w:ascii="Times New Roman" w:hAnsi="Times New Roman"/>
              </w:rPr>
              <w:t xml:space="preserve"> de </w:t>
            </w:r>
            <w:proofErr w:type="spellStart"/>
            <w:r>
              <w:rPr>
                <w:rFonts w:ascii="Times New Roman" w:hAnsi="Times New Roman"/>
              </w:rPr>
              <w:t>informaţie</w:t>
            </w:r>
            <w:proofErr w:type="spellEnd"/>
            <w:r>
              <w:rPr>
                <w:rFonts w:ascii="Times New Roman" w:hAnsi="Times New Roman"/>
              </w:rPr>
              <w:t xml:space="preserve"> </w:t>
            </w:r>
            <w:proofErr w:type="spellStart"/>
            <w:r>
              <w:rPr>
                <w:rFonts w:ascii="Times New Roman" w:hAnsi="Times New Roman"/>
              </w:rPr>
              <w:t>europeană</w:t>
            </w:r>
            <w:proofErr w:type="spellEnd"/>
            <w:r>
              <w:rPr>
                <w:rFonts w:ascii="Times New Roman" w:hAnsi="Times New Roman"/>
              </w:rPr>
              <w:t xml:space="preserve"> - </w:t>
            </w:r>
            <w:proofErr w:type="spellStart"/>
            <w:r>
              <w:rPr>
                <w:rFonts w:ascii="Times New Roman" w:hAnsi="Times New Roman"/>
              </w:rPr>
              <w:t>reţeaua</w:t>
            </w:r>
            <w:proofErr w:type="spellEnd"/>
            <w:r>
              <w:rPr>
                <w:rFonts w:ascii="Times New Roman" w:hAnsi="Times New Roman"/>
              </w:rPr>
              <w:t xml:space="preserve"> </w:t>
            </w:r>
            <w:proofErr w:type="spellStart"/>
            <w:r>
              <w:rPr>
                <w:rFonts w:ascii="Times New Roman" w:hAnsi="Times New Roman"/>
              </w:rPr>
              <w:t>centralizată</w:t>
            </w:r>
            <w:proofErr w:type="spellEnd"/>
            <w:r>
              <w:rPr>
                <w:rFonts w:ascii="Times New Roman" w:hAnsi="Times New Roman"/>
              </w:rPr>
              <w:t xml:space="preserve"> a ISJ </w:t>
            </w:r>
            <w:proofErr w:type="spellStart"/>
            <w:r>
              <w:rPr>
                <w:rFonts w:ascii="Times New Roman" w:hAnsi="Times New Roman"/>
              </w:rPr>
              <w:t>Dolj</w:t>
            </w:r>
            <w:proofErr w:type="spellEnd"/>
            <w:r>
              <w:rPr>
                <w:rFonts w:ascii="Times New Roman" w:hAnsi="Times New Roman"/>
              </w:rPr>
              <w:t xml:space="preserve"> (</w:t>
            </w:r>
            <w:proofErr w:type="spellStart"/>
            <w:r>
              <w:rPr>
                <w:rFonts w:ascii="Times New Roman" w:hAnsi="Times New Roman"/>
              </w:rPr>
              <w:t>metodist</w:t>
            </w:r>
            <w:proofErr w:type="spellEnd"/>
            <w:r>
              <w:rPr>
                <w:rFonts w:ascii="Times New Roman" w:hAnsi="Times New Roman"/>
              </w:rPr>
              <w:t xml:space="preserve"> al</w:t>
            </w:r>
          </w:p>
          <w:p w:rsidR="000E3364" w:rsidRDefault="000E3364" w:rsidP="0052335A">
            <w:pPr>
              <w:pStyle w:val="CVNormal"/>
              <w:spacing w:line="276" w:lineRule="auto"/>
              <w:rPr>
                <w:rFonts w:ascii="Times New Roman" w:hAnsi="Times New Roman"/>
              </w:rPr>
            </w:pPr>
            <w:r>
              <w:rPr>
                <w:rFonts w:ascii="Times New Roman" w:hAnsi="Times New Roman"/>
                <w:lang w:eastAsia="en-US"/>
              </w:rPr>
              <w:t>ISJ Dolj – Departamentul Gestionarea Programelor Comunitare si a Problematicii de Integrare Europeana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Activităţi şi responsabilităţi principale</w:t>
            </w:r>
          </w:p>
        </w:tc>
        <w:tc>
          <w:tcPr>
            <w:tcW w:w="7660" w:type="dxa"/>
            <w:gridSpan w:val="13"/>
            <w:hideMark/>
          </w:tcPr>
          <w:p w:rsidR="000E3364" w:rsidRDefault="000E3364" w:rsidP="0052335A">
            <w:pPr>
              <w:autoSpaceDE w:val="0"/>
              <w:autoSpaceDN w:val="0"/>
              <w:adjustRightInd w:val="0"/>
              <w:rPr>
                <w:rFonts w:ascii="Times New Roman" w:hAnsi="Times New Roman"/>
              </w:rPr>
            </w:pPr>
            <w:proofErr w:type="spellStart"/>
            <w:r>
              <w:rPr>
                <w:rFonts w:ascii="Times New Roman" w:hAnsi="Times New Roman"/>
              </w:rPr>
              <w:t>Activitate</w:t>
            </w:r>
            <w:proofErr w:type="spellEnd"/>
            <w:r>
              <w:rPr>
                <w:rFonts w:ascii="Times New Roman" w:hAnsi="Times New Roman"/>
              </w:rPr>
              <w:t xml:space="preserve"> de </w:t>
            </w:r>
            <w:proofErr w:type="spellStart"/>
            <w:r>
              <w:rPr>
                <w:rFonts w:ascii="Times New Roman" w:hAnsi="Times New Roman"/>
              </w:rPr>
              <w:t>predare</w:t>
            </w:r>
            <w:proofErr w:type="spellEnd"/>
            <w:r>
              <w:rPr>
                <w:rFonts w:ascii="Times New Roman" w:hAnsi="Times New Roman"/>
              </w:rPr>
              <w:t xml:space="preserve"> – </w:t>
            </w:r>
            <w:proofErr w:type="spellStart"/>
            <w:r>
              <w:rPr>
                <w:rFonts w:ascii="Times New Roman" w:hAnsi="Times New Roman"/>
              </w:rPr>
              <w:t>învăţământ</w:t>
            </w:r>
            <w:proofErr w:type="spellEnd"/>
            <w:r>
              <w:rPr>
                <w:rFonts w:ascii="Times New Roman" w:hAnsi="Times New Roman"/>
              </w:rPr>
              <w:t xml:space="preserve"> </w:t>
            </w:r>
            <w:proofErr w:type="spellStart"/>
            <w:r>
              <w:rPr>
                <w:rFonts w:ascii="Times New Roman" w:hAnsi="Times New Roman"/>
              </w:rPr>
              <w:t>liceal</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profesional</w:t>
            </w:r>
            <w:proofErr w:type="spellEnd"/>
            <w:r>
              <w:rPr>
                <w:rFonts w:ascii="Times New Roman" w:hAnsi="Times New Roman"/>
              </w:rPr>
              <w:t>;</w:t>
            </w:r>
          </w:p>
          <w:p w:rsidR="000E3364" w:rsidRDefault="000E3364" w:rsidP="0052335A">
            <w:pPr>
              <w:pStyle w:val="CVNormal"/>
              <w:spacing w:line="276" w:lineRule="auto"/>
              <w:rPr>
                <w:rFonts w:ascii="Times New Roman" w:hAnsi="Times New Roman"/>
              </w:rPr>
            </w:pPr>
            <w:r>
              <w:rPr>
                <w:rFonts w:ascii="Times New Roman" w:hAnsi="Times New Roman"/>
                <w:lang w:val="it-IT" w:eastAsia="en-US"/>
              </w:rPr>
              <w:t>- Multiplicator de informaţie europeană la nivelul unitţăţii şcolare (anul şcolar 2005-2006 , 2006-2007</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adresa angajatorului</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Grupul Şcolar Industrial Energetic, str Amaradia, nr56, Craiova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Tipul activităţii sau sectorul de activitate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tcPr>
          <w:p w:rsidR="000E3364" w:rsidRDefault="000E3364" w:rsidP="0052335A">
            <w:pPr>
              <w:pStyle w:val="CompanyName"/>
              <w:rPr>
                <w:lang w:val="ro-RO"/>
              </w:rPr>
            </w:pPr>
            <w:r>
              <w:rPr>
                <w:lang w:val="ro-RO"/>
              </w:rPr>
              <w:t>02sept 1985-sept 1988</w:t>
            </w:r>
          </w:p>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Funcţia sau postul ocupat</w:t>
            </w:r>
          </w:p>
        </w:tc>
        <w:tc>
          <w:tcPr>
            <w:tcW w:w="7660" w:type="dxa"/>
            <w:gridSpan w:val="13"/>
          </w:tcPr>
          <w:p w:rsidR="000E3364" w:rsidRPr="00C42A83" w:rsidRDefault="000E3364" w:rsidP="0052335A">
            <w:pPr>
              <w:rPr>
                <w:rFonts w:ascii="Times New Roman" w:hAnsi="Times New Roman"/>
                <w:sz w:val="20"/>
                <w:szCs w:val="20"/>
                <w:lang w:val="it-IT" w:eastAsia="ar-SA"/>
              </w:rPr>
            </w:pPr>
            <w:proofErr w:type="spellStart"/>
            <w:r w:rsidRPr="00C42A83">
              <w:rPr>
                <w:rFonts w:ascii="Times New Roman" w:hAnsi="Times New Roman"/>
                <w:sz w:val="20"/>
                <w:szCs w:val="20"/>
              </w:rPr>
              <w:t>Inginer</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stagiar</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Sucursala</w:t>
            </w:r>
            <w:proofErr w:type="spellEnd"/>
            <w:r w:rsidRPr="00C42A83">
              <w:rPr>
                <w:rFonts w:ascii="Times New Roman" w:hAnsi="Times New Roman"/>
                <w:sz w:val="20"/>
                <w:szCs w:val="20"/>
              </w:rPr>
              <w:t xml:space="preserve"> E</w:t>
            </w:r>
            <w:r w:rsidRPr="00C42A83">
              <w:rPr>
                <w:rFonts w:ascii="Times New Roman" w:hAnsi="Times New Roman"/>
                <w:sz w:val="20"/>
                <w:szCs w:val="20"/>
                <w:lang w:val="it-IT"/>
              </w:rPr>
              <w:t>lectrocentrale Craiova</w:t>
            </w:r>
          </w:p>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Activităţi şi responsabilităţi principale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adresa angajatorului</w:t>
            </w:r>
          </w:p>
        </w:tc>
        <w:tc>
          <w:tcPr>
            <w:tcW w:w="7660" w:type="dxa"/>
            <w:gridSpan w:val="13"/>
          </w:tcPr>
          <w:p w:rsidR="000E3364" w:rsidRDefault="000E3364" w:rsidP="0052335A">
            <w:pPr>
              <w:rPr>
                <w:rFonts w:ascii="Times New Roman" w:hAnsi="Times New Roman"/>
                <w:sz w:val="20"/>
                <w:szCs w:val="20"/>
                <w:lang w:val="pt-PT" w:eastAsia="ar-SA"/>
              </w:rPr>
            </w:pPr>
            <w:proofErr w:type="spellStart"/>
            <w:r>
              <w:rPr>
                <w:rFonts w:ascii="Times New Roman" w:hAnsi="Times New Roman"/>
                <w:sz w:val="20"/>
                <w:szCs w:val="20"/>
              </w:rPr>
              <w:t>Sucursala</w:t>
            </w:r>
            <w:proofErr w:type="spellEnd"/>
            <w:r>
              <w:rPr>
                <w:rFonts w:ascii="Times New Roman" w:hAnsi="Times New Roman"/>
                <w:sz w:val="20"/>
                <w:szCs w:val="20"/>
              </w:rPr>
              <w:t xml:space="preserve"> E</w:t>
            </w:r>
            <w:r>
              <w:rPr>
                <w:rFonts w:ascii="Times New Roman" w:hAnsi="Times New Roman"/>
                <w:sz w:val="20"/>
                <w:szCs w:val="20"/>
                <w:lang w:val="pt-PT"/>
              </w:rPr>
              <w:t>lectrocentrale Craiova, com Isalnita , jud Dolj</w:t>
            </w:r>
          </w:p>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Tipul activităţii sau sectorul de activitate</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fr-FR"/>
              </w:rPr>
              <w:t>Producere</w:t>
            </w:r>
            <w:proofErr w:type="spellEnd"/>
            <w:r>
              <w:rPr>
                <w:rFonts w:ascii="Times New Roman" w:hAnsi="Times New Roman"/>
                <w:lang w:val="fr-FR"/>
              </w:rPr>
              <w:t xml:space="preserve"> de </w:t>
            </w:r>
            <w:proofErr w:type="spellStart"/>
            <w:r>
              <w:rPr>
                <w:rFonts w:ascii="Times New Roman" w:hAnsi="Times New Roman"/>
                <w:lang w:val="fr-FR"/>
              </w:rPr>
              <w:t>energie</w:t>
            </w:r>
            <w:proofErr w:type="spellEnd"/>
            <w:r>
              <w:rPr>
                <w:rFonts w:ascii="Times New Roman" w:hAnsi="Times New Roman"/>
                <w:lang w:val="fr-FR"/>
              </w:rPr>
              <w:t xml:space="preserve"> </w:t>
            </w:r>
            <w:proofErr w:type="spellStart"/>
            <w:r>
              <w:rPr>
                <w:rFonts w:ascii="Times New Roman" w:hAnsi="Times New Roman"/>
                <w:lang w:val="fr-FR"/>
              </w:rPr>
              <w:t>electrica</w:t>
            </w:r>
            <w:proofErr w:type="spellEnd"/>
            <w:r>
              <w:rPr>
                <w:rFonts w:ascii="Times New Roman" w:hAnsi="Times New Roman"/>
                <w:lang w:val="fr-FR"/>
              </w:rPr>
              <w:t xml:space="preserve"> si </w:t>
            </w:r>
            <w:proofErr w:type="spellStart"/>
            <w:r>
              <w:rPr>
                <w:rFonts w:ascii="Times New Roman" w:hAnsi="Times New Roman"/>
                <w:lang w:val="fr-FR"/>
              </w:rPr>
              <w:t>termica</w:t>
            </w:r>
            <w:proofErr w:type="spellEnd"/>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hideMark/>
          </w:tcPr>
          <w:p w:rsidR="000E3364" w:rsidRDefault="000E3364" w:rsidP="0052335A">
            <w:pPr>
              <w:pStyle w:val="CVNormal-FirstLine"/>
              <w:spacing w:before="0" w:line="276" w:lineRule="auto"/>
              <w:rPr>
                <w:rFonts w:ascii="Times New Roman" w:hAnsi="Times New Roman"/>
              </w:rPr>
            </w:pPr>
            <w:r>
              <w:rPr>
                <w:rFonts w:ascii="Times New Roman" w:hAnsi="Times New Roman"/>
              </w:rPr>
              <w:t>2004-2005</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Menţionaţi separat fiecare forma de învăţământ şi program de formare profesională absolvite, începând cu cel mai recent. (vezi instrucţiunile)</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Universitatea Politehnică Bucureşti, Facultatea de Inginerie Mecanică</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Masterat</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1980-1985</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Inginer</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lang w:val="it-IT"/>
              </w:rPr>
            </w:pPr>
            <w:r>
              <w:rPr>
                <w:rFonts w:ascii="Times New Roman" w:hAnsi="Times New Roman"/>
                <w:lang w:val="it-IT" w:eastAsia="en-US"/>
              </w:rPr>
              <w:t>Studii superioare de lungă durată</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lang w:val="it-IT"/>
              </w:rPr>
            </w:pPr>
            <w:r>
              <w:rPr>
                <w:rFonts w:ascii="Times New Roman" w:hAnsi="Times New Roman"/>
                <w:lang w:val="it-IT" w:eastAsia="en-US"/>
              </w:rPr>
              <w:t>Studii superioare de lungă durată</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1993-1997</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Certificat</w:t>
            </w:r>
            <w:proofErr w:type="spellEnd"/>
            <w:r>
              <w:rPr>
                <w:rFonts w:ascii="Times New Roman" w:hAnsi="Times New Roman"/>
                <w:lang w:val="en-US" w:eastAsia="en-US"/>
              </w:rPr>
              <w:t xml:space="preserve"> de </w:t>
            </w:r>
            <w:proofErr w:type="spellStart"/>
            <w:r>
              <w:rPr>
                <w:rFonts w:ascii="Times New Roman" w:hAnsi="Times New Roman"/>
                <w:lang w:val="en-US" w:eastAsia="en-US"/>
              </w:rPr>
              <w:t>acordare</w:t>
            </w:r>
            <w:proofErr w:type="spellEnd"/>
            <w:r>
              <w:rPr>
                <w:rFonts w:ascii="Times New Roman" w:hAnsi="Times New Roman"/>
                <w:lang w:val="en-US" w:eastAsia="en-US"/>
              </w:rPr>
              <w:t xml:space="preserve"> a </w:t>
            </w:r>
            <w:proofErr w:type="spellStart"/>
            <w:r>
              <w:rPr>
                <w:rFonts w:ascii="Times New Roman" w:hAnsi="Times New Roman"/>
                <w:lang w:val="en-US" w:eastAsia="en-US"/>
              </w:rPr>
              <w:t>Gradului</w:t>
            </w:r>
            <w:proofErr w:type="spellEnd"/>
            <w:r>
              <w:rPr>
                <w:rFonts w:ascii="Times New Roman" w:hAnsi="Times New Roman"/>
                <w:lang w:val="en-US" w:eastAsia="en-US"/>
              </w:rPr>
              <w:t xml:space="preserve"> didactic I</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Pedagogie</w:t>
            </w:r>
          </w:p>
          <w:p w:rsidR="000E3364" w:rsidRDefault="000E3364" w:rsidP="0052335A">
            <w:pPr>
              <w:pStyle w:val="CVNormal"/>
              <w:spacing w:line="276" w:lineRule="auto"/>
              <w:rPr>
                <w:rFonts w:ascii="Times New Roman" w:hAnsi="Times New Roman"/>
              </w:rPr>
            </w:pPr>
            <w:r>
              <w:rPr>
                <w:rFonts w:ascii="Times New Roman" w:hAnsi="Times New Roman"/>
              </w:rPr>
              <w:t>Energetica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lang w:val="it-IT"/>
              </w:rPr>
            </w:pPr>
            <w:r>
              <w:rPr>
                <w:rFonts w:ascii="Times New Roman" w:hAnsi="Times New Roman"/>
              </w:rPr>
              <w:t>Universitatea Politehnică Bucureşti</w:t>
            </w:r>
            <w:r>
              <w:rPr>
                <w:rFonts w:ascii="Times New Roman" w:hAnsi="Times New Roman"/>
                <w:lang w:val="it-IT" w:eastAsia="en-US"/>
              </w:rPr>
              <w:t xml:space="preserve"> ,Departamentul pentru Pregătirea Personalului Didactic</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Formare</w:t>
            </w:r>
            <w:proofErr w:type="spellEnd"/>
            <w:r>
              <w:rPr>
                <w:rFonts w:ascii="Times New Roman" w:hAnsi="Times New Roman"/>
                <w:lang w:val="en-US" w:eastAsia="en-US"/>
              </w:rPr>
              <w:t xml:space="preserve"> </w:t>
            </w:r>
            <w:proofErr w:type="spellStart"/>
            <w:r>
              <w:rPr>
                <w:rFonts w:ascii="Times New Roman" w:hAnsi="Times New Roman"/>
                <w:lang w:val="en-US" w:eastAsia="en-US"/>
              </w:rPr>
              <w:t>profesională</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1991-1993</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lang w:val="pt-PT" w:eastAsia="en-US"/>
              </w:rPr>
              <w:t>Certificat de acordare a Gradului didactic II</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Pedagogie</w:t>
            </w:r>
          </w:p>
          <w:p w:rsidR="000E3364" w:rsidRDefault="000E3364" w:rsidP="0052335A">
            <w:pPr>
              <w:pStyle w:val="CVNormal"/>
              <w:spacing w:line="276" w:lineRule="auto"/>
              <w:rPr>
                <w:rFonts w:ascii="Times New Roman" w:hAnsi="Times New Roman"/>
              </w:rPr>
            </w:pPr>
            <w:r>
              <w:rPr>
                <w:rFonts w:ascii="Times New Roman" w:hAnsi="Times New Roman"/>
              </w:rPr>
              <w:t>Energetica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Universitatea Politehnică Bucureşti</w:t>
            </w:r>
            <w:r>
              <w:rPr>
                <w:rFonts w:ascii="Times New Roman" w:hAnsi="Times New Roman"/>
                <w:lang w:val="it-IT" w:eastAsia="en-US"/>
              </w:rPr>
              <w:t xml:space="preserve"> ,Departamentul pentru Pregătirea Personalului Didactic</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Formare</w:t>
            </w:r>
            <w:proofErr w:type="spellEnd"/>
            <w:r>
              <w:rPr>
                <w:rFonts w:ascii="Times New Roman" w:hAnsi="Times New Roman"/>
                <w:lang w:val="en-US" w:eastAsia="en-US"/>
              </w:rPr>
              <w:t xml:space="preserve"> </w:t>
            </w:r>
            <w:proofErr w:type="spellStart"/>
            <w:r>
              <w:rPr>
                <w:rFonts w:ascii="Times New Roman" w:hAnsi="Times New Roman"/>
                <w:lang w:val="en-US" w:eastAsia="en-US"/>
              </w:rPr>
              <w:t>profesională</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1988-1991</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lang w:val="it-IT" w:eastAsia="en-US"/>
              </w:rPr>
              <w:t>Certificat de acordare a Definitivatului in invăţământ</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Pedagogie</w:t>
            </w:r>
          </w:p>
          <w:p w:rsidR="000E3364" w:rsidRDefault="000E3364" w:rsidP="0052335A">
            <w:pPr>
              <w:pStyle w:val="CVNormal"/>
              <w:spacing w:line="276" w:lineRule="auto"/>
              <w:rPr>
                <w:rFonts w:ascii="Times New Roman" w:hAnsi="Times New Roman"/>
              </w:rPr>
            </w:pPr>
            <w:r>
              <w:rPr>
                <w:rFonts w:ascii="Times New Roman" w:hAnsi="Times New Roman"/>
              </w:rPr>
              <w:t>Energetica</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Universitatea Politehnică Bucureşti</w:t>
            </w:r>
            <w:r>
              <w:rPr>
                <w:rFonts w:ascii="Times New Roman" w:hAnsi="Times New Roman"/>
                <w:lang w:val="it-IT" w:eastAsia="en-US"/>
              </w:rPr>
              <w:t xml:space="preserve"> ,Departamentul pentru Pregătirea Personalului Didactic</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Formare</w:t>
            </w:r>
            <w:proofErr w:type="spellEnd"/>
            <w:r>
              <w:rPr>
                <w:rFonts w:ascii="Times New Roman" w:hAnsi="Times New Roman"/>
                <w:lang w:val="en-US" w:eastAsia="en-US"/>
              </w:rPr>
              <w:t xml:space="preserve"> </w:t>
            </w:r>
            <w:proofErr w:type="spellStart"/>
            <w:r>
              <w:rPr>
                <w:rFonts w:ascii="Times New Roman" w:hAnsi="Times New Roman"/>
                <w:lang w:val="en-US" w:eastAsia="en-US"/>
              </w:rPr>
              <w:t>profesională</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1976-1980</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FirstLine"/>
              <w:spacing w:before="0" w:line="276" w:lineRule="auto"/>
              <w:rPr>
                <w:rFonts w:ascii="Times New Roman" w:hAnsi="Times New Roman"/>
              </w:rPr>
            </w:pPr>
            <w:r>
              <w:rPr>
                <w:rFonts w:ascii="Times New Roman" w:hAnsi="Times New Roman"/>
              </w:rPr>
              <w:t>Perioada</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Calificarea / diploma obţinută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Diplomă</w:t>
            </w:r>
            <w:proofErr w:type="spellEnd"/>
            <w:r>
              <w:rPr>
                <w:rFonts w:ascii="Times New Roman" w:hAnsi="Times New Roman"/>
                <w:lang w:val="en-US" w:eastAsia="en-US"/>
              </w:rPr>
              <w:t xml:space="preserve"> de </w:t>
            </w:r>
            <w:proofErr w:type="spellStart"/>
            <w:r>
              <w:rPr>
                <w:rFonts w:ascii="Times New Roman" w:hAnsi="Times New Roman"/>
                <w:lang w:val="en-US" w:eastAsia="en-US"/>
              </w:rPr>
              <w:t>bacalaureat</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Disciplinele principale studiate / competenţe profesionale dobândite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Numele şi tipul instituţiei de învăţământ / furnizorului de formare</w:t>
            </w:r>
          </w:p>
        </w:tc>
        <w:tc>
          <w:tcPr>
            <w:tcW w:w="7660" w:type="dxa"/>
            <w:gridSpan w:val="13"/>
            <w:hideMark/>
          </w:tcPr>
          <w:p w:rsidR="000E3364" w:rsidRDefault="000E3364" w:rsidP="0052335A">
            <w:pPr>
              <w:pStyle w:val="CVNormal"/>
              <w:spacing w:line="276" w:lineRule="auto"/>
              <w:rPr>
                <w:rFonts w:ascii="Times New Roman" w:hAnsi="Times New Roman"/>
                <w:lang w:val="fr-FR"/>
              </w:rPr>
            </w:pPr>
            <w:r>
              <w:rPr>
                <w:rFonts w:ascii="Times New Roman" w:hAnsi="Times New Roman"/>
              </w:rPr>
              <w:t>Liceul „</w:t>
            </w:r>
            <w:proofErr w:type="spellStart"/>
            <w:r>
              <w:rPr>
                <w:rFonts w:ascii="Times New Roman" w:hAnsi="Times New Roman"/>
                <w:lang w:val="fr-FR"/>
              </w:rPr>
              <w:t>Vlaicu</w:t>
            </w:r>
            <w:proofErr w:type="spellEnd"/>
            <w:r>
              <w:rPr>
                <w:rFonts w:ascii="Times New Roman" w:hAnsi="Times New Roman"/>
                <w:lang w:val="fr-FR"/>
              </w:rPr>
              <w:t xml:space="preserve"> </w:t>
            </w:r>
            <w:proofErr w:type="spellStart"/>
            <w:r>
              <w:rPr>
                <w:rFonts w:ascii="Times New Roman" w:hAnsi="Times New Roman"/>
                <w:lang w:val="fr-FR"/>
              </w:rPr>
              <w:t>Voda</w:t>
            </w:r>
            <w:proofErr w:type="spellEnd"/>
            <w:r>
              <w:rPr>
                <w:rFonts w:ascii="Times New Roman" w:hAnsi="Times New Roman"/>
                <w:lang w:val="fr-FR"/>
              </w:rPr>
              <w:t xml:space="preserve">” </w:t>
            </w:r>
            <w:proofErr w:type="spellStart"/>
            <w:r>
              <w:rPr>
                <w:rFonts w:ascii="Times New Roman" w:hAnsi="Times New Roman"/>
                <w:lang w:val="fr-FR"/>
              </w:rPr>
              <w:t>Curtea</w:t>
            </w:r>
            <w:proofErr w:type="spellEnd"/>
            <w:r>
              <w:rPr>
                <w:rFonts w:ascii="Times New Roman" w:hAnsi="Times New Roman"/>
                <w:lang w:val="fr-FR"/>
              </w:rPr>
              <w:t xml:space="preserve"> de </w:t>
            </w:r>
            <w:proofErr w:type="spellStart"/>
            <w:r>
              <w:rPr>
                <w:rFonts w:ascii="Times New Roman" w:hAnsi="Times New Roman"/>
                <w:lang w:val="fr-FR"/>
              </w:rPr>
              <w:t>Arges</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3"/>
              <w:spacing w:line="276" w:lineRule="auto"/>
              <w:rPr>
                <w:rFonts w:ascii="Times New Roman" w:hAnsi="Times New Roman"/>
              </w:rPr>
            </w:pPr>
            <w:r>
              <w:rPr>
                <w:rFonts w:ascii="Times New Roman" w:hAnsi="Times New Roman"/>
              </w:rPr>
              <w:t>Nivelul în clasificarea naţională sau internaţională</w:t>
            </w:r>
          </w:p>
        </w:tc>
        <w:tc>
          <w:tcPr>
            <w:tcW w:w="7660" w:type="dxa"/>
            <w:gridSpan w:val="13"/>
            <w:hideMark/>
          </w:tcPr>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Studii</w:t>
            </w:r>
            <w:proofErr w:type="spellEnd"/>
            <w:r>
              <w:rPr>
                <w:rFonts w:ascii="Times New Roman" w:hAnsi="Times New Roman"/>
                <w:lang w:val="en-US" w:eastAsia="en-US"/>
              </w:rPr>
              <w:t xml:space="preserve"> </w:t>
            </w:r>
            <w:proofErr w:type="spellStart"/>
            <w:r>
              <w:rPr>
                <w:rFonts w:ascii="Times New Roman" w:hAnsi="Times New Roman"/>
                <w:lang w:val="en-US" w:eastAsia="en-US"/>
              </w:rPr>
              <w:t>medii</w:t>
            </w:r>
            <w:proofErr w:type="spellEnd"/>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Educaţie şi formare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Aptitudini şi competenţe personale</w:t>
            </w:r>
          </w:p>
        </w:tc>
        <w:tc>
          <w:tcPr>
            <w:tcW w:w="7660" w:type="dxa"/>
            <w:gridSpan w:val="13"/>
          </w:tcPr>
          <w:p w:rsidR="000E3364" w:rsidRDefault="000E3364" w:rsidP="0052335A">
            <w:pPr>
              <w:pStyle w:val="CVNormal-FirstLine"/>
              <w:spacing w:before="0"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Limba(i) maternă(e)</w:t>
            </w:r>
          </w:p>
        </w:tc>
        <w:tc>
          <w:tcPr>
            <w:tcW w:w="7660" w:type="dxa"/>
            <w:gridSpan w:val="13"/>
            <w:hideMark/>
          </w:tcPr>
          <w:p w:rsidR="000E3364" w:rsidRDefault="000E3364" w:rsidP="0052335A">
            <w:pPr>
              <w:pStyle w:val="CVMedium-FirstLine"/>
              <w:spacing w:before="0" w:line="276" w:lineRule="auto"/>
              <w:rPr>
                <w:rFonts w:ascii="Times New Roman" w:hAnsi="Times New Roman"/>
                <w:b w:val="0"/>
                <w:sz w:val="20"/>
              </w:rPr>
            </w:pPr>
            <w:r>
              <w:rPr>
                <w:rFonts w:ascii="Times New Roman" w:hAnsi="Times New Roman"/>
                <w:sz w:val="20"/>
              </w:rPr>
              <w:t xml:space="preserve">Precizaţi limba(ile) maternă(e) </w:t>
            </w:r>
            <w:r>
              <w:rPr>
                <w:rFonts w:ascii="Times New Roman" w:hAnsi="Times New Roman"/>
                <w:b w:val="0"/>
                <w:sz w:val="20"/>
              </w:rPr>
              <w:t>(dacă este cazul specificaţi a doua limbă maternă,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Limba(i) străină(e) cunoscută(e)</w:t>
            </w:r>
          </w:p>
        </w:tc>
        <w:tc>
          <w:tcPr>
            <w:tcW w:w="7660" w:type="dxa"/>
            <w:gridSpan w:val="13"/>
          </w:tcPr>
          <w:p w:rsidR="000E3364" w:rsidRDefault="000E3364" w:rsidP="0052335A">
            <w:pPr>
              <w:pStyle w:val="CVMedium-FirstLine"/>
              <w:spacing w:before="0"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
              <w:spacing w:line="276" w:lineRule="auto"/>
              <w:rPr>
                <w:rFonts w:ascii="Times New Roman" w:hAnsi="Times New Roman"/>
                <w:sz w:val="20"/>
              </w:rPr>
            </w:pPr>
            <w:r>
              <w:rPr>
                <w:rFonts w:ascii="Times New Roman" w:hAnsi="Times New Roman"/>
                <w:sz w:val="20"/>
              </w:rPr>
              <w:t>Autoevaluare</w:t>
            </w:r>
          </w:p>
        </w:tc>
        <w:tc>
          <w:tcPr>
            <w:tcW w:w="144" w:type="dxa"/>
          </w:tcPr>
          <w:p w:rsidR="000E3364" w:rsidRDefault="000E3364" w:rsidP="0052335A">
            <w:pPr>
              <w:pStyle w:val="CVNormal"/>
              <w:spacing w:line="276" w:lineRule="auto"/>
              <w:rPr>
                <w:rFonts w:ascii="Times New Roman" w:hAnsi="Times New Roman"/>
              </w:rPr>
            </w:pPr>
          </w:p>
        </w:tc>
        <w:tc>
          <w:tcPr>
            <w:tcW w:w="3004" w:type="dxa"/>
            <w:gridSpan w:val="5"/>
            <w:tcBorders>
              <w:top w:val="single" w:sz="2" w:space="0" w:color="000000"/>
              <w:left w:val="single" w:sz="2" w:space="0" w:color="000000"/>
              <w:bottom w:val="single" w:sz="2" w:space="0" w:color="000000"/>
              <w:right w:val="nil"/>
            </w:tcBorders>
            <w:hideMark/>
          </w:tcPr>
          <w:p w:rsidR="000E3364" w:rsidRDefault="000E3364" w:rsidP="0052335A">
            <w:pPr>
              <w:pStyle w:val="LevelAssessment-Heading1"/>
              <w:spacing w:line="276" w:lineRule="auto"/>
              <w:rPr>
                <w:rFonts w:ascii="Times New Roman" w:hAnsi="Times New Roman"/>
                <w:sz w:val="20"/>
              </w:rPr>
            </w:pPr>
            <w:r>
              <w:rPr>
                <w:rFonts w:ascii="Times New Roman" w:hAnsi="Times New Roman"/>
                <w:sz w:val="20"/>
              </w:rPr>
              <w:t>Înţelegere</w:t>
            </w:r>
          </w:p>
        </w:tc>
        <w:tc>
          <w:tcPr>
            <w:tcW w:w="3013" w:type="dxa"/>
            <w:gridSpan w:val="5"/>
            <w:tcBorders>
              <w:top w:val="single" w:sz="2" w:space="0" w:color="000000"/>
              <w:left w:val="single" w:sz="2" w:space="0" w:color="000000"/>
              <w:bottom w:val="single" w:sz="2" w:space="0" w:color="000000"/>
              <w:right w:val="nil"/>
            </w:tcBorders>
            <w:hideMark/>
          </w:tcPr>
          <w:p w:rsidR="000E3364" w:rsidRDefault="000E3364" w:rsidP="0052335A">
            <w:pPr>
              <w:pStyle w:val="LevelAssessment-Heading1"/>
              <w:spacing w:line="276" w:lineRule="auto"/>
              <w:rPr>
                <w:rFonts w:ascii="Times New Roman" w:hAnsi="Times New Roman"/>
                <w:sz w:val="20"/>
              </w:rPr>
            </w:pPr>
            <w:r>
              <w:rPr>
                <w:rFonts w:ascii="Times New Roman" w:hAnsi="Times New Roman"/>
                <w:sz w:val="20"/>
              </w:rPr>
              <w:t>Vorbire</w:t>
            </w:r>
          </w:p>
        </w:tc>
        <w:tc>
          <w:tcPr>
            <w:tcW w:w="1499" w:type="dxa"/>
            <w:gridSpan w:val="2"/>
            <w:tcBorders>
              <w:top w:val="single" w:sz="2" w:space="0" w:color="000000"/>
              <w:left w:val="single" w:sz="2" w:space="0" w:color="000000"/>
              <w:bottom w:val="single" w:sz="2" w:space="0" w:color="000000"/>
              <w:right w:val="single" w:sz="2" w:space="0" w:color="000000"/>
            </w:tcBorders>
            <w:hideMark/>
          </w:tcPr>
          <w:p w:rsidR="000E3364" w:rsidRDefault="000E3364" w:rsidP="0052335A">
            <w:pPr>
              <w:pStyle w:val="LevelAssessment-Heading1"/>
              <w:spacing w:line="276" w:lineRule="auto"/>
              <w:rPr>
                <w:rFonts w:ascii="Times New Roman" w:hAnsi="Times New Roman"/>
                <w:sz w:val="20"/>
              </w:rPr>
            </w:pPr>
            <w:r>
              <w:rPr>
                <w:rFonts w:ascii="Times New Roman" w:hAnsi="Times New Roman"/>
                <w:sz w:val="20"/>
              </w:rPr>
              <w:t>Scriere</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Level"/>
              <w:spacing w:line="276" w:lineRule="auto"/>
              <w:rPr>
                <w:rFonts w:ascii="Times New Roman" w:hAnsi="Times New Roman"/>
              </w:rPr>
            </w:pPr>
            <w:r>
              <w:rPr>
                <w:rFonts w:ascii="Times New Roman" w:hAnsi="Times New Roman"/>
              </w:rPr>
              <w:t>Nivel european (*)</w:t>
            </w:r>
          </w:p>
        </w:tc>
        <w:tc>
          <w:tcPr>
            <w:tcW w:w="144" w:type="dxa"/>
          </w:tcPr>
          <w:p w:rsidR="000E3364" w:rsidRDefault="000E3364" w:rsidP="0052335A">
            <w:pPr>
              <w:pStyle w:val="CVNormal"/>
              <w:spacing w:line="276" w:lineRule="auto"/>
              <w:rPr>
                <w:rFonts w:ascii="Times New Roman" w:hAnsi="Times New Roman"/>
              </w:rPr>
            </w:pPr>
          </w:p>
        </w:tc>
        <w:tc>
          <w:tcPr>
            <w:tcW w:w="1501" w:type="dxa"/>
            <w:gridSpan w:val="2"/>
            <w:tcBorders>
              <w:top w:val="nil"/>
              <w:left w:val="single" w:sz="2" w:space="0" w:color="000000"/>
              <w:bottom w:val="single" w:sz="2" w:space="0" w:color="000000"/>
              <w:right w:val="nil"/>
            </w:tcBorders>
            <w:hideMark/>
          </w:tcPr>
          <w:p w:rsidR="000E3364" w:rsidRDefault="000E3364" w:rsidP="0052335A">
            <w:pPr>
              <w:pStyle w:val="LevelAssessment-Heading2"/>
              <w:spacing w:line="276" w:lineRule="auto"/>
              <w:rPr>
                <w:rFonts w:ascii="Times New Roman" w:hAnsi="Times New Roman"/>
                <w:sz w:val="20"/>
                <w:lang w:val="ro-RO"/>
              </w:rPr>
            </w:pPr>
            <w:r>
              <w:rPr>
                <w:rFonts w:ascii="Times New Roman" w:hAnsi="Times New Roman"/>
                <w:sz w:val="20"/>
                <w:lang w:val="ro-RO"/>
              </w:rPr>
              <w:t>Ascultare</w:t>
            </w:r>
          </w:p>
        </w:tc>
        <w:tc>
          <w:tcPr>
            <w:tcW w:w="1503" w:type="dxa"/>
            <w:gridSpan w:val="3"/>
            <w:tcBorders>
              <w:top w:val="nil"/>
              <w:left w:val="single" w:sz="2" w:space="0" w:color="000000"/>
              <w:bottom w:val="single" w:sz="2" w:space="0" w:color="000000"/>
              <w:right w:val="nil"/>
            </w:tcBorders>
            <w:hideMark/>
          </w:tcPr>
          <w:p w:rsidR="000E3364" w:rsidRDefault="000E3364" w:rsidP="0052335A">
            <w:pPr>
              <w:pStyle w:val="LevelAssessment-Heading2"/>
              <w:spacing w:line="276" w:lineRule="auto"/>
              <w:rPr>
                <w:rFonts w:ascii="Times New Roman" w:hAnsi="Times New Roman"/>
                <w:sz w:val="20"/>
                <w:lang w:val="ro-RO"/>
              </w:rPr>
            </w:pPr>
            <w:r>
              <w:rPr>
                <w:rFonts w:ascii="Times New Roman" w:hAnsi="Times New Roman"/>
                <w:sz w:val="20"/>
                <w:lang w:val="ro-RO"/>
              </w:rPr>
              <w:t>Citire</w:t>
            </w:r>
          </w:p>
        </w:tc>
        <w:tc>
          <w:tcPr>
            <w:tcW w:w="1499" w:type="dxa"/>
            <w:gridSpan w:val="2"/>
            <w:tcBorders>
              <w:top w:val="nil"/>
              <w:left w:val="single" w:sz="2" w:space="0" w:color="000000"/>
              <w:bottom w:val="single" w:sz="2" w:space="0" w:color="000000"/>
              <w:right w:val="nil"/>
            </w:tcBorders>
            <w:hideMark/>
          </w:tcPr>
          <w:p w:rsidR="000E3364" w:rsidRDefault="000E3364" w:rsidP="0052335A">
            <w:pPr>
              <w:pStyle w:val="LevelAssessment-Heading2"/>
              <w:spacing w:line="276" w:lineRule="auto"/>
              <w:rPr>
                <w:rFonts w:ascii="Times New Roman" w:hAnsi="Times New Roman"/>
                <w:sz w:val="20"/>
                <w:lang w:val="ro-RO"/>
              </w:rPr>
            </w:pPr>
            <w:r>
              <w:rPr>
                <w:rFonts w:ascii="Times New Roman" w:hAnsi="Times New Roman"/>
                <w:sz w:val="20"/>
                <w:lang w:val="ro-RO"/>
              </w:rPr>
              <w:t>Participare la conversaţie</w:t>
            </w:r>
          </w:p>
        </w:tc>
        <w:tc>
          <w:tcPr>
            <w:tcW w:w="1514" w:type="dxa"/>
            <w:gridSpan w:val="3"/>
            <w:tcBorders>
              <w:top w:val="nil"/>
              <w:left w:val="single" w:sz="2" w:space="0" w:color="000000"/>
              <w:bottom w:val="single" w:sz="2" w:space="0" w:color="000000"/>
              <w:right w:val="nil"/>
            </w:tcBorders>
            <w:hideMark/>
          </w:tcPr>
          <w:p w:rsidR="000E3364" w:rsidRDefault="000E3364" w:rsidP="0052335A">
            <w:pPr>
              <w:pStyle w:val="LevelAssessment-Heading2"/>
              <w:spacing w:line="276" w:lineRule="auto"/>
              <w:rPr>
                <w:rFonts w:ascii="Times New Roman" w:hAnsi="Times New Roman"/>
                <w:sz w:val="20"/>
                <w:lang w:val="ro-RO"/>
              </w:rPr>
            </w:pPr>
            <w:r>
              <w:rPr>
                <w:rFonts w:ascii="Times New Roman" w:hAnsi="Times New Roman"/>
                <w:sz w:val="20"/>
                <w:lang w:val="ro-RO"/>
              </w:rPr>
              <w:t>Discurs oral</w:t>
            </w:r>
          </w:p>
        </w:tc>
        <w:tc>
          <w:tcPr>
            <w:tcW w:w="1499" w:type="dxa"/>
            <w:gridSpan w:val="2"/>
            <w:tcBorders>
              <w:top w:val="nil"/>
              <w:left w:val="single" w:sz="2" w:space="0" w:color="000000"/>
              <w:bottom w:val="single" w:sz="2" w:space="0" w:color="000000"/>
              <w:right w:val="single" w:sz="2" w:space="0" w:color="000000"/>
            </w:tcBorders>
            <w:hideMark/>
          </w:tcPr>
          <w:p w:rsidR="000E3364" w:rsidRDefault="000E3364" w:rsidP="0052335A">
            <w:pPr>
              <w:pStyle w:val="BodyText"/>
              <w:spacing w:after="0" w:line="276" w:lineRule="auto"/>
              <w:jc w:val="center"/>
              <w:rPr>
                <w:rFonts w:ascii="Times New Roman" w:hAnsi="Times New Roman"/>
              </w:rPr>
            </w:pPr>
            <w:r>
              <w:rPr>
                <w:rFonts w:ascii="Times New Roman" w:hAnsi="Times New Roman"/>
              </w:rPr>
              <w:t>Exprimare scrisă</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Language"/>
              <w:spacing w:line="276" w:lineRule="auto"/>
              <w:rPr>
                <w:rFonts w:ascii="Times New Roman" w:hAnsi="Times New Roman"/>
                <w:sz w:val="20"/>
              </w:rPr>
            </w:pPr>
            <w:r>
              <w:rPr>
                <w:rFonts w:ascii="Times New Roman" w:hAnsi="Times New Roman"/>
                <w:sz w:val="20"/>
              </w:rPr>
              <w:t>Limba franceza</w:t>
            </w:r>
          </w:p>
        </w:tc>
        <w:tc>
          <w:tcPr>
            <w:tcW w:w="144" w:type="dxa"/>
          </w:tcPr>
          <w:p w:rsidR="000E3364" w:rsidRDefault="000E3364" w:rsidP="0052335A">
            <w:pPr>
              <w:pStyle w:val="CVNormal"/>
              <w:spacing w:line="276" w:lineRule="auto"/>
              <w:rPr>
                <w:rFonts w:ascii="Times New Roman" w:hAnsi="Times New Roman"/>
              </w:rPr>
            </w:pPr>
          </w:p>
        </w:tc>
        <w:tc>
          <w:tcPr>
            <w:tcW w:w="281"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0"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B2</w:t>
            </w:r>
          </w:p>
        </w:tc>
        <w:tc>
          <w:tcPr>
            <w:tcW w:w="279"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4" w:type="dxa"/>
            <w:gridSpan w:val="2"/>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B2</w:t>
            </w:r>
          </w:p>
        </w:tc>
        <w:tc>
          <w:tcPr>
            <w:tcW w:w="276"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3"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 xml:space="preserve">B2 </w:t>
            </w:r>
          </w:p>
        </w:tc>
        <w:tc>
          <w:tcPr>
            <w:tcW w:w="277" w:type="dxa"/>
            <w:gridSpan w:val="2"/>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37"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B2</w:t>
            </w:r>
          </w:p>
        </w:tc>
        <w:tc>
          <w:tcPr>
            <w:tcW w:w="263"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36" w:type="dxa"/>
            <w:tcBorders>
              <w:top w:val="nil"/>
              <w:left w:val="nil"/>
              <w:bottom w:val="single" w:sz="2" w:space="0" w:color="000000"/>
              <w:right w:val="single" w:sz="2" w:space="0" w:color="000000"/>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B2</w:t>
            </w: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Language"/>
              <w:spacing w:line="276" w:lineRule="auto"/>
              <w:rPr>
                <w:rFonts w:ascii="Times New Roman" w:hAnsi="Times New Roman"/>
                <w:sz w:val="20"/>
              </w:rPr>
            </w:pPr>
            <w:r>
              <w:rPr>
                <w:rFonts w:ascii="Times New Roman" w:hAnsi="Times New Roman"/>
                <w:sz w:val="20"/>
              </w:rPr>
              <w:t>Limbaengleza</w:t>
            </w:r>
          </w:p>
        </w:tc>
        <w:tc>
          <w:tcPr>
            <w:tcW w:w="144" w:type="dxa"/>
          </w:tcPr>
          <w:p w:rsidR="000E3364" w:rsidRDefault="000E3364" w:rsidP="0052335A">
            <w:pPr>
              <w:pStyle w:val="CVNormal"/>
              <w:spacing w:line="276" w:lineRule="auto"/>
              <w:rPr>
                <w:rFonts w:ascii="Times New Roman" w:hAnsi="Times New Roman"/>
              </w:rPr>
            </w:pPr>
          </w:p>
        </w:tc>
        <w:tc>
          <w:tcPr>
            <w:tcW w:w="281"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0"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B1</w:t>
            </w:r>
          </w:p>
        </w:tc>
        <w:tc>
          <w:tcPr>
            <w:tcW w:w="279"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4" w:type="dxa"/>
            <w:gridSpan w:val="2"/>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B1</w:t>
            </w:r>
          </w:p>
        </w:tc>
        <w:tc>
          <w:tcPr>
            <w:tcW w:w="276"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23"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A1</w:t>
            </w:r>
          </w:p>
        </w:tc>
        <w:tc>
          <w:tcPr>
            <w:tcW w:w="277" w:type="dxa"/>
            <w:gridSpan w:val="2"/>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37" w:type="dxa"/>
            <w:tcBorders>
              <w:top w:val="nil"/>
              <w:left w:val="nil"/>
              <w:bottom w:val="single" w:sz="2" w:space="0" w:color="000000"/>
              <w:right w:val="nil"/>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A1</w:t>
            </w:r>
          </w:p>
        </w:tc>
        <w:tc>
          <w:tcPr>
            <w:tcW w:w="263" w:type="dxa"/>
            <w:tcBorders>
              <w:top w:val="nil"/>
              <w:left w:val="single" w:sz="2" w:space="0" w:color="000000"/>
              <w:bottom w:val="single" w:sz="2" w:space="0" w:color="000000"/>
              <w:right w:val="single" w:sz="2" w:space="0" w:color="000000"/>
            </w:tcBorders>
            <w:vAlign w:val="center"/>
          </w:tcPr>
          <w:p w:rsidR="000E3364" w:rsidRDefault="000E3364" w:rsidP="0052335A">
            <w:pPr>
              <w:pStyle w:val="LevelAssessment-Code"/>
              <w:spacing w:line="276" w:lineRule="auto"/>
              <w:rPr>
                <w:rFonts w:ascii="Times New Roman" w:hAnsi="Times New Roman"/>
                <w:sz w:val="20"/>
              </w:rPr>
            </w:pPr>
          </w:p>
        </w:tc>
        <w:tc>
          <w:tcPr>
            <w:tcW w:w="1236" w:type="dxa"/>
            <w:tcBorders>
              <w:top w:val="nil"/>
              <w:left w:val="nil"/>
              <w:bottom w:val="single" w:sz="2" w:space="0" w:color="000000"/>
              <w:right w:val="single" w:sz="2" w:space="0" w:color="000000"/>
            </w:tcBorders>
            <w:vAlign w:val="center"/>
            <w:hideMark/>
          </w:tcPr>
          <w:p w:rsidR="000E3364" w:rsidRDefault="000E3364" w:rsidP="0052335A">
            <w:pPr>
              <w:pStyle w:val="LevelAssessment-Description"/>
              <w:spacing w:line="276" w:lineRule="auto"/>
              <w:rPr>
                <w:rFonts w:ascii="Times New Roman" w:hAnsi="Times New Roman"/>
                <w:sz w:val="20"/>
              </w:rPr>
            </w:pPr>
            <w:r>
              <w:rPr>
                <w:rFonts w:ascii="Times New Roman" w:hAnsi="Times New Roman"/>
                <w:sz w:val="20"/>
              </w:rPr>
              <w:t>A1</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Normal"/>
              <w:spacing w:line="276" w:lineRule="auto"/>
              <w:rPr>
                <w:rFonts w:ascii="Times New Roman" w:hAnsi="Times New Roman"/>
              </w:rPr>
            </w:pPr>
          </w:p>
        </w:tc>
        <w:tc>
          <w:tcPr>
            <w:tcW w:w="7660" w:type="dxa"/>
            <w:gridSpan w:val="13"/>
            <w:tcMar>
              <w:top w:w="0" w:type="dxa"/>
              <w:left w:w="0" w:type="dxa"/>
              <w:bottom w:w="113" w:type="dxa"/>
              <w:right w:w="0" w:type="dxa"/>
            </w:tcMar>
            <w:hideMark/>
          </w:tcPr>
          <w:p w:rsidR="000E3364" w:rsidRDefault="000E3364" w:rsidP="0052335A">
            <w:pPr>
              <w:pStyle w:val="LevelAssessment-Note"/>
              <w:spacing w:line="276" w:lineRule="auto"/>
              <w:rPr>
                <w:rFonts w:ascii="Times New Roman" w:hAnsi="Times New Roman"/>
                <w:sz w:val="20"/>
              </w:rPr>
            </w:pPr>
            <w:r>
              <w:rPr>
                <w:rFonts w:ascii="Times New Roman" w:hAnsi="Times New Roman"/>
                <w:sz w:val="20"/>
              </w:rPr>
              <w:t xml:space="preserve">(*) </w:t>
            </w:r>
            <w:r w:rsidR="00AB6AA2">
              <w:fldChar w:fldCharType="begin"/>
            </w:r>
            <w:r w:rsidR="00DF2421">
              <w:instrText>HYPERLINK "http://europass.cedefop.europa.eu/LanguageSelfAssessmentGrid/ro"</w:instrText>
            </w:r>
            <w:r w:rsidR="00AB6AA2">
              <w:fldChar w:fldCharType="separate"/>
            </w:r>
            <w:r>
              <w:rPr>
                <w:rStyle w:val="Hyperlink"/>
                <w:sz w:val="20"/>
              </w:rPr>
              <w:t>Nivelul Cadrului European Comun de Referinţă Pentru Limbi Străine</w:t>
            </w:r>
            <w:r w:rsidR="00AB6AA2">
              <w:fldChar w:fldCharType="end"/>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Competenţe şi abilităţi sociale</w:t>
            </w:r>
          </w:p>
        </w:tc>
        <w:tc>
          <w:tcPr>
            <w:tcW w:w="7660" w:type="dxa"/>
            <w:gridSpan w:val="13"/>
            <w:hideMark/>
          </w:tcPr>
          <w:p w:rsidR="000E3364" w:rsidRPr="00C42A83" w:rsidRDefault="000E3364" w:rsidP="0052335A">
            <w:pPr>
              <w:rPr>
                <w:rFonts w:ascii="Times New Roman" w:hAnsi="Times New Roman"/>
                <w:sz w:val="20"/>
                <w:szCs w:val="20"/>
                <w:lang w:val="ro-RO" w:eastAsia="ar-SA"/>
              </w:rPr>
            </w:pPr>
            <w:r w:rsidRPr="00C42A83">
              <w:rPr>
                <w:rFonts w:ascii="Times New Roman" w:hAnsi="Times New Roman"/>
                <w:sz w:val="20"/>
                <w:szCs w:val="20"/>
                <w:lang w:val="ro-RO"/>
              </w:rPr>
              <w:t xml:space="preserve">Capacităţi de comunicare şi inter relaţionare excelente  (ascultare activă, selectarea căilor şi mijloacelor adecvate, adaptarea la situaţii noi şi neprevăzute, identificarea particularităţilor individuale şi de grup ale interlocutorilor, mediere şi negocierea conflictelor, adecvarea comportamentului în raport cu interlocutorii etc) </w:t>
            </w:r>
          </w:p>
          <w:p w:rsidR="000E3364" w:rsidRPr="00C42A83" w:rsidRDefault="000E3364" w:rsidP="0052335A">
            <w:pPr>
              <w:rPr>
                <w:rFonts w:ascii="Times New Roman" w:hAnsi="Times New Roman"/>
                <w:sz w:val="20"/>
                <w:szCs w:val="20"/>
              </w:rPr>
            </w:pPr>
            <w:r w:rsidRPr="00C42A83">
              <w:rPr>
                <w:rFonts w:ascii="Times New Roman" w:hAnsi="Times New Roman"/>
                <w:sz w:val="20"/>
                <w:szCs w:val="20"/>
              </w:rPr>
              <w:t xml:space="preserve">Mi-am format </w:t>
            </w:r>
            <w:proofErr w:type="spellStart"/>
            <w:r w:rsidRPr="00C42A83">
              <w:rPr>
                <w:rFonts w:ascii="Times New Roman" w:hAnsi="Times New Roman"/>
                <w:sz w:val="20"/>
                <w:szCs w:val="20"/>
              </w:rPr>
              <w:t>şi</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dezvoltat</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aceste</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competenţe</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în</w:t>
            </w:r>
            <w:proofErr w:type="spellEnd"/>
            <w:r w:rsidRPr="00C42A83">
              <w:rPr>
                <w:rFonts w:ascii="Times New Roman" w:hAnsi="Times New Roman"/>
                <w:sz w:val="20"/>
                <w:szCs w:val="20"/>
              </w:rPr>
              <w:t xml:space="preserve"> context </w:t>
            </w:r>
            <w:proofErr w:type="spellStart"/>
            <w:r w:rsidRPr="00C42A83">
              <w:rPr>
                <w:rFonts w:ascii="Times New Roman" w:hAnsi="Times New Roman"/>
                <w:sz w:val="20"/>
                <w:szCs w:val="20"/>
              </w:rPr>
              <w:t>profesional</w:t>
            </w:r>
            <w:proofErr w:type="spellEnd"/>
            <w:r w:rsidRPr="00C42A83">
              <w:rPr>
                <w:rFonts w:ascii="Times New Roman" w:hAnsi="Times New Roman"/>
                <w:sz w:val="20"/>
                <w:szCs w:val="20"/>
              </w:rPr>
              <w:t>.</w:t>
            </w:r>
          </w:p>
          <w:p w:rsidR="000E3364" w:rsidRPr="00C42A83" w:rsidRDefault="000E3364" w:rsidP="0052335A">
            <w:pPr>
              <w:rPr>
                <w:rFonts w:ascii="Times New Roman" w:hAnsi="Times New Roman"/>
                <w:sz w:val="20"/>
                <w:szCs w:val="20"/>
              </w:rPr>
            </w:pPr>
            <w:proofErr w:type="spellStart"/>
            <w:r w:rsidRPr="00C42A83">
              <w:rPr>
                <w:rFonts w:ascii="Times New Roman" w:hAnsi="Times New Roman"/>
                <w:sz w:val="20"/>
                <w:szCs w:val="20"/>
              </w:rPr>
              <w:t>Disponibilitate</w:t>
            </w:r>
            <w:proofErr w:type="spellEnd"/>
            <w:r w:rsidRPr="00C42A83">
              <w:rPr>
                <w:rFonts w:ascii="Times New Roman" w:hAnsi="Times New Roman"/>
                <w:sz w:val="20"/>
                <w:szCs w:val="20"/>
              </w:rPr>
              <w:t xml:space="preserve"> de </w:t>
            </w:r>
            <w:proofErr w:type="spellStart"/>
            <w:r w:rsidRPr="00C42A83">
              <w:rPr>
                <w:rFonts w:ascii="Times New Roman" w:hAnsi="Times New Roman"/>
                <w:sz w:val="20"/>
                <w:szCs w:val="20"/>
              </w:rPr>
              <w:t>lucru</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în</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echipă</w:t>
            </w:r>
            <w:proofErr w:type="spellEnd"/>
            <w:r w:rsidRPr="00C42A83">
              <w:rPr>
                <w:rFonts w:ascii="Times New Roman" w:hAnsi="Times New Roman"/>
                <w:sz w:val="20"/>
                <w:szCs w:val="20"/>
              </w:rPr>
              <w:t xml:space="preserve"> </w:t>
            </w:r>
          </w:p>
          <w:p w:rsidR="000E3364" w:rsidRPr="00C42A83" w:rsidRDefault="000E3364" w:rsidP="0052335A">
            <w:pPr>
              <w:rPr>
                <w:rFonts w:ascii="Times New Roman" w:hAnsi="Times New Roman"/>
                <w:sz w:val="20"/>
                <w:szCs w:val="20"/>
              </w:rPr>
            </w:pPr>
            <w:r w:rsidRPr="00C42A83">
              <w:rPr>
                <w:rFonts w:ascii="Times New Roman" w:hAnsi="Times New Roman"/>
                <w:sz w:val="20"/>
                <w:szCs w:val="20"/>
              </w:rPr>
              <w:t xml:space="preserve"> Capacitate de </w:t>
            </w:r>
            <w:proofErr w:type="spellStart"/>
            <w:r w:rsidRPr="00C42A83">
              <w:rPr>
                <w:rFonts w:ascii="Times New Roman" w:hAnsi="Times New Roman"/>
                <w:sz w:val="20"/>
                <w:szCs w:val="20"/>
              </w:rPr>
              <w:t>analiză</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sinteză</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şi</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evaluare</w:t>
            </w:r>
            <w:proofErr w:type="spellEnd"/>
            <w:r w:rsidRPr="00C42A83">
              <w:rPr>
                <w:rFonts w:ascii="Times New Roman" w:hAnsi="Times New Roman"/>
                <w:sz w:val="20"/>
                <w:szCs w:val="20"/>
              </w:rPr>
              <w:t xml:space="preserve"> </w:t>
            </w:r>
            <w:proofErr w:type="spellStart"/>
            <w:proofErr w:type="gramStart"/>
            <w:r w:rsidRPr="00C42A83">
              <w:rPr>
                <w:rFonts w:ascii="Times New Roman" w:hAnsi="Times New Roman"/>
                <w:sz w:val="20"/>
                <w:szCs w:val="20"/>
              </w:rPr>
              <w:t>obiectivă</w:t>
            </w:r>
            <w:proofErr w:type="spellEnd"/>
            <w:r w:rsidRPr="00C42A83">
              <w:rPr>
                <w:rFonts w:ascii="Times New Roman" w:hAnsi="Times New Roman"/>
                <w:sz w:val="20"/>
                <w:szCs w:val="20"/>
              </w:rPr>
              <w:t xml:space="preserve"> .</w:t>
            </w:r>
            <w:proofErr w:type="gramEnd"/>
          </w:p>
          <w:p w:rsidR="000E3364" w:rsidRPr="00C42A83" w:rsidRDefault="000E3364" w:rsidP="0052335A">
            <w:pPr>
              <w:rPr>
                <w:rFonts w:ascii="Times New Roman" w:hAnsi="Times New Roman"/>
                <w:sz w:val="20"/>
                <w:szCs w:val="20"/>
              </w:rPr>
            </w:pPr>
            <w:r w:rsidRPr="00C42A83">
              <w:rPr>
                <w:rFonts w:ascii="Times New Roman" w:hAnsi="Times New Roman"/>
                <w:sz w:val="20"/>
                <w:szCs w:val="20"/>
              </w:rPr>
              <w:t xml:space="preserve">Am </w:t>
            </w:r>
            <w:proofErr w:type="spellStart"/>
            <w:r w:rsidRPr="00C42A83">
              <w:rPr>
                <w:rFonts w:ascii="Times New Roman" w:hAnsi="Times New Roman"/>
                <w:sz w:val="20"/>
                <w:szCs w:val="20"/>
              </w:rPr>
              <w:t>făcut</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su</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fac</w:t>
            </w:r>
            <w:proofErr w:type="spellEnd"/>
            <w:r w:rsidRPr="00C42A83">
              <w:rPr>
                <w:rFonts w:ascii="Times New Roman" w:hAnsi="Times New Roman"/>
                <w:sz w:val="20"/>
                <w:szCs w:val="20"/>
              </w:rPr>
              <w:t xml:space="preserve"> parte din diverse </w:t>
            </w:r>
            <w:proofErr w:type="spellStart"/>
            <w:r w:rsidRPr="00C42A83">
              <w:rPr>
                <w:rFonts w:ascii="Times New Roman" w:hAnsi="Times New Roman"/>
                <w:sz w:val="20"/>
                <w:szCs w:val="20"/>
              </w:rPr>
              <w:t>grupuri</w:t>
            </w:r>
            <w:proofErr w:type="spellEnd"/>
            <w:r w:rsidRPr="00C42A83">
              <w:rPr>
                <w:rFonts w:ascii="Times New Roman" w:hAnsi="Times New Roman"/>
                <w:sz w:val="20"/>
                <w:szCs w:val="20"/>
              </w:rPr>
              <w:t xml:space="preserve"> de </w:t>
            </w:r>
            <w:proofErr w:type="spellStart"/>
            <w:r w:rsidRPr="00C42A83">
              <w:rPr>
                <w:rFonts w:ascii="Times New Roman" w:hAnsi="Times New Roman"/>
                <w:sz w:val="20"/>
                <w:szCs w:val="20"/>
              </w:rPr>
              <w:t>lucru</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în</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proiecte</w:t>
            </w:r>
            <w:proofErr w:type="spellEnd"/>
            <w:r w:rsidRPr="00C42A83">
              <w:rPr>
                <w:rFonts w:ascii="Times New Roman" w:hAnsi="Times New Roman"/>
                <w:sz w:val="20"/>
                <w:szCs w:val="20"/>
              </w:rPr>
              <w:t xml:space="preserve"> educative la </w:t>
            </w:r>
            <w:proofErr w:type="spellStart"/>
            <w:r w:rsidRPr="00C42A83">
              <w:rPr>
                <w:rFonts w:ascii="Times New Roman" w:hAnsi="Times New Roman"/>
                <w:sz w:val="20"/>
                <w:szCs w:val="20"/>
              </w:rPr>
              <w:t>nivel</w:t>
            </w:r>
            <w:proofErr w:type="spellEnd"/>
            <w:r w:rsidRPr="00C42A83">
              <w:rPr>
                <w:rFonts w:ascii="Times New Roman" w:hAnsi="Times New Roman"/>
                <w:sz w:val="20"/>
                <w:szCs w:val="20"/>
              </w:rPr>
              <w:t xml:space="preserve"> local, </w:t>
            </w:r>
          </w:p>
          <w:p w:rsidR="000E3364" w:rsidRPr="00C42A83" w:rsidRDefault="000E3364" w:rsidP="0052335A">
            <w:pPr>
              <w:rPr>
                <w:rFonts w:ascii="Times New Roman" w:hAnsi="Times New Roman"/>
                <w:sz w:val="20"/>
                <w:szCs w:val="20"/>
              </w:rPr>
            </w:pPr>
            <w:proofErr w:type="spellStart"/>
            <w:proofErr w:type="gramStart"/>
            <w:r w:rsidRPr="00C42A83">
              <w:rPr>
                <w:rFonts w:ascii="Times New Roman" w:hAnsi="Times New Roman"/>
                <w:sz w:val="20"/>
                <w:szCs w:val="20"/>
              </w:rPr>
              <w:t>judetean</w:t>
            </w:r>
            <w:proofErr w:type="spellEnd"/>
            <w:proofErr w:type="gramEnd"/>
            <w:r w:rsidRPr="00C42A83">
              <w:rPr>
                <w:rFonts w:ascii="Times New Roman" w:hAnsi="Times New Roman"/>
                <w:sz w:val="20"/>
                <w:szCs w:val="20"/>
              </w:rPr>
              <w:t xml:space="preserve"> </w:t>
            </w:r>
            <w:proofErr w:type="spellStart"/>
            <w:r w:rsidRPr="00C42A83">
              <w:rPr>
                <w:rFonts w:ascii="Times New Roman" w:hAnsi="Times New Roman"/>
                <w:sz w:val="20"/>
                <w:szCs w:val="20"/>
              </w:rPr>
              <w:t>si</w:t>
            </w:r>
            <w:proofErr w:type="spellEnd"/>
            <w:r w:rsidRPr="00C42A83">
              <w:rPr>
                <w:rFonts w:ascii="Times New Roman" w:hAnsi="Times New Roman"/>
                <w:sz w:val="20"/>
                <w:szCs w:val="20"/>
              </w:rPr>
              <w:t xml:space="preserve"> </w:t>
            </w:r>
            <w:proofErr w:type="spellStart"/>
            <w:r w:rsidRPr="00C42A83">
              <w:rPr>
                <w:rFonts w:ascii="Times New Roman" w:hAnsi="Times New Roman"/>
                <w:sz w:val="20"/>
                <w:szCs w:val="20"/>
              </w:rPr>
              <w:t>naţional</w:t>
            </w:r>
            <w:proofErr w:type="spellEnd"/>
            <w:r w:rsidRPr="00C42A83">
              <w:rPr>
                <w:rFonts w:ascii="Times New Roman" w:hAnsi="Times New Roman"/>
                <w:sz w:val="20"/>
                <w:szCs w:val="20"/>
              </w:rPr>
              <w:t xml:space="preserve">. </w:t>
            </w:r>
          </w:p>
          <w:p w:rsidR="000E3364" w:rsidRDefault="000E3364" w:rsidP="0052335A">
            <w:pPr>
              <w:pStyle w:val="CVNormal"/>
              <w:spacing w:line="276" w:lineRule="auto"/>
              <w:rPr>
                <w:rFonts w:ascii="Times New Roman" w:hAnsi="Times New Roman"/>
              </w:rPr>
            </w:pPr>
            <w:r>
              <w:rPr>
                <w:rFonts w:ascii="Times New Roman" w:hAnsi="Times New Roman"/>
              </w:rPr>
              <w:t>M-am format şi ţin cursuri de formare în domeniul antreprenorial</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Competenţe şi aptitudini organizatorice</w:t>
            </w:r>
          </w:p>
        </w:tc>
        <w:tc>
          <w:tcPr>
            <w:tcW w:w="7660" w:type="dxa"/>
            <w:gridSpan w:val="13"/>
            <w:hideMark/>
          </w:tcPr>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Am competenţe şi aptitudini organizatorice foarte bune, dezvoltate în context</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profesional:</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 leadership (am participat la activităţi, proiecte, programe în calitate de coordonator</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şi/sau organizator);</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 spirit organizatoric;</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 experienţă bună a managementului de proiect sau al echipei.</w:t>
            </w:r>
          </w:p>
          <w:p w:rsidR="000E3364" w:rsidRPr="00C42A83" w:rsidRDefault="000E3364" w:rsidP="0052335A">
            <w:pPr>
              <w:autoSpaceDE w:val="0"/>
              <w:autoSpaceDN w:val="0"/>
              <w:adjustRightInd w:val="0"/>
              <w:rPr>
                <w:rFonts w:ascii="Times New Roman" w:hAnsi="Times New Roman"/>
                <w:sz w:val="20"/>
                <w:szCs w:val="20"/>
                <w:lang w:val="it-IT"/>
              </w:rPr>
            </w:pPr>
            <w:r w:rsidRPr="00C42A83">
              <w:rPr>
                <w:rFonts w:ascii="Times New Roman" w:hAnsi="Times New Roman"/>
                <w:sz w:val="20"/>
                <w:szCs w:val="20"/>
                <w:lang w:val="it-IT"/>
              </w:rPr>
              <w:t>Enumăr în secţiunea „Anexe” o parte dintre activităţile care îmi pun</w:t>
            </w:r>
          </w:p>
          <w:p w:rsidR="000E3364" w:rsidRDefault="000E3364" w:rsidP="0052335A">
            <w:pPr>
              <w:pStyle w:val="CVNormal"/>
              <w:spacing w:line="276" w:lineRule="auto"/>
              <w:rPr>
                <w:rFonts w:ascii="Times New Roman" w:hAnsi="Times New Roman"/>
              </w:rPr>
            </w:pPr>
            <w:proofErr w:type="spellStart"/>
            <w:r>
              <w:rPr>
                <w:rFonts w:ascii="Times New Roman" w:hAnsi="Times New Roman"/>
                <w:lang w:val="en-US" w:eastAsia="en-US"/>
              </w:rPr>
              <w:t>în</w:t>
            </w:r>
            <w:proofErr w:type="spellEnd"/>
            <w:r>
              <w:rPr>
                <w:rFonts w:ascii="Times New Roman" w:hAnsi="Times New Roman"/>
                <w:lang w:val="en-US" w:eastAsia="en-US"/>
              </w:rPr>
              <w:t xml:space="preserve"> </w:t>
            </w:r>
            <w:proofErr w:type="spellStart"/>
            <w:r>
              <w:rPr>
                <w:rFonts w:ascii="Times New Roman" w:hAnsi="Times New Roman"/>
                <w:lang w:val="en-US" w:eastAsia="en-US"/>
              </w:rPr>
              <w:t>valoare</w:t>
            </w:r>
            <w:proofErr w:type="spellEnd"/>
            <w:r>
              <w:rPr>
                <w:rFonts w:ascii="Times New Roman" w:hAnsi="Times New Roman"/>
                <w:lang w:val="en-US" w:eastAsia="en-US"/>
              </w:rPr>
              <w:t xml:space="preserve"> </w:t>
            </w:r>
            <w:proofErr w:type="spellStart"/>
            <w:r>
              <w:rPr>
                <w:rFonts w:ascii="Times New Roman" w:hAnsi="Times New Roman"/>
                <w:lang w:val="en-US" w:eastAsia="en-US"/>
              </w:rPr>
              <w:t>competenţele</w:t>
            </w:r>
            <w:proofErr w:type="spellEnd"/>
            <w:r>
              <w:rPr>
                <w:rFonts w:ascii="Times New Roman" w:hAnsi="Times New Roman"/>
                <w:lang w:val="en-US" w:eastAsia="en-US"/>
              </w:rPr>
              <w:t xml:space="preserve"> </w:t>
            </w:r>
            <w:proofErr w:type="spellStart"/>
            <w:r>
              <w:rPr>
                <w:rFonts w:ascii="Times New Roman" w:hAnsi="Times New Roman"/>
                <w:lang w:val="en-US" w:eastAsia="en-US"/>
              </w:rPr>
              <w:t>organizatorice</w:t>
            </w:r>
            <w:proofErr w:type="spellEnd"/>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Competenţe şi aptitudini tehnice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Descrieţi aceste competenţe şi indicaţi contextul în care au fost dobândite. (Rubrică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Competenţe şi aptitudini de utilizare a calculatorului</w:t>
            </w:r>
          </w:p>
        </w:tc>
        <w:tc>
          <w:tcPr>
            <w:tcW w:w="7660" w:type="dxa"/>
            <w:gridSpan w:val="13"/>
            <w:hideMark/>
          </w:tcPr>
          <w:p w:rsidR="000E3364" w:rsidRDefault="000E3364" w:rsidP="0052335A">
            <w:pPr>
              <w:rPr>
                <w:rFonts w:ascii="Times New Roman" w:hAnsi="Times New Roman"/>
                <w:lang w:val="ro-RO" w:eastAsia="ar-SA"/>
              </w:rPr>
            </w:pPr>
            <w:proofErr w:type="spellStart"/>
            <w:r>
              <w:rPr>
                <w:rFonts w:ascii="Times New Roman" w:hAnsi="Times New Roman"/>
              </w:rPr>
              <w:t>Competenţe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utilizarea</w:t>
            </w:r>
            <w:proofErr w:type="spellEnd"/>
            <w:r>
              <w:rPr>
                <w:rFonts w:ascii="Times New Roman" w:hAnsi="Times New Roman"/>
              </w:rPr>
              <w:t xml:space="preserve"> </w:t>
            </w:r>
            <w:proofErr w:type="spellStart"/>
            <w:r>
              <w:rPr>
                <w:rFonts w:ascii="Times New Roman" w:hAnsi="Times New Roman"/>
              </w:rPr>
              <w:t>calculatorului</w:t>
            </w:r>
            <w:proofErr w:type="spellEnd"/>
            <w:r>
              <w:rPr>
                <w:rFonts w:ascii="Times New Roman" w:hAnsi="Times New Roman"/>
              </w:rPr>
              <w:t>:</w:t>
            </w:r>
          </w:p>
          <w:p w:rsidR="000E3364" w:rsidRDefault="000E3364" w:rsidP="0052335A">
            <w:pPr>
              <w:tabs>
                <w:tab w:val="num" w:pos="720"/>
              </w:tabs>
              <w:ind w:left="720" w:hanging="360"/>
              <w:rPr>
                <w:rFonts w:ascii="Times New Roman" w:hAnsi="Times New Roman"/>
              </w:rPr>
            </w:pPr>
            <w:r>
              <w:rPr>
                <w:rFonts w:ascii="Times New Roman" w:hAnsi="Times New Roman"/>
              </w:rPr>
              <w:t xml:space="preserve">-     </w:t>
            </w:r>
            <w:proofErr w:type="spellStart"/>
            <w:r>
              <w:rPr>
                <w:rFonts w:ascii="Times New Roman" w:hAnsi="Times New Roman"/>
              </w:rPr>
              <w:t>operare</w:t>
            </w:r>
            <w:proofErr w:type="spellEnd"/>
            <w:r>
              <w:rPr>
                <w:rFonts w:ascii="Times New Roman" w:hAnsi="Times New Roman"/>
              </w:rPr>
              <w:t xml:space="preserve"> PC-  Windows, </w:t>
            </w:r>
            <w:r>
              <w:rPr>
                <w:rFonts w:ascii="Times New Roman" w:hAnsi="Times New Roman"/>
                <w:lang w:val="fr-FR"/>
              </w:rPr>
              <w:t xml:space="preserve"> </w:t>
            </w:r>
            <w:proofErr w:type="spellStart"/>
            <w:r>
              <w:rPr>
                <w:rFonts w:ascii="Times New Roman" w:hAnsi="Times New Roman"/>
                <w:lang w:val="fr-FR"/>
              </w:rPr>
              <w:t>comunicare</w:t>
            </w:r>
            <w:proofErr w:type="spellEnd"/>
            <w:r>
              <w:rPr>
                <w:rFonts w:ascii="Times New Roman" w:hAnsi="Times New Roman"/>
                <w:lang w:val="fr-FR"/>
              </w:rPr>
              <w:t xml:space="preserve"> - Internet Explorer</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lastRenderedPageBreak/>
              <w:t>Competenţe şi aptitudini artistice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Descrieţi aceste competenţe şi indicaţi contextul în care au fost dobândite. (Rubrică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Alte competenţe şi aptitudini</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Descrieţi aceste competenţe şi indicaţi contextul în care au fost dobândite. (Rubrică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2-FirstLine"/>
              <w:spacing w:before="0" w:line="276" w:lineRule="auto"/>
              <w:rPr>
                <w:rFonts w:ascii="Times New Roman" w:hAnsi="Times New Roman"/>
                <w:sz w:val="20"/>
              </w:rPr>
            </w:pPr>
            <w:r>
              <w:rPr>
                <w:rFonts w:ascii="Times New Roman" w:hAnsi="Times New Roman"/>
                <w:sz w:val="20"/>
              </w:rPr>
              <w:t>Permis(e) de conducere</w:t>
            </w:r>
          </w:p>
        </w:tc>
        <w:tc>
          <w:tcPr>
            <w:tcW w:w="7660" w:type="dxa"/>
            <w:gridSpan w:val="13"/>
          </w:tcPr>
          <w:p w:rsidR="000E3364" w:rsidRDefault="000E3364" w:rsidP="0052335A">
            <w:pPr>
              <w:pStyle w:val="CVNormal"/>
              <w:spacing w:line="276" w:lineRule="auto"/>
              <w:rPr>
                <w:rFonts w:ascii="Times New Roman" w:hAnsi="Times New Roman"/>
              </w:rPr>
            </w:pP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Informaţii suplimentare</w:t>
            </w:r>
          </w:p>
        </w:tc>
        <w:tc>
          <w:tcPr>
            <w:tcW w:w="7660" w:type="dxa"/>
            <w:gridSpan w:val="13"/>
            <w:hideMark/>
          </w:tcPr>
          <w:p w:rsidR="000E3364" w:rsidRDefault="000E3364" w:rsidP="0052335A">
            <w:pPr>
              <w:pStyle w:val="CVNormal"/>
              <w:spacing w:line="276" w:lineRule="auto"/>
              <w:rPr>
                <w:rFonts w:ascii="Times New Roman" w:hAnsi="Times New Roman"/>
              </w:rPr>
            </w:pPr>
            <w:r>
              <w:rPr>
                <w:rFonts w:ascii="Times New Roman" w:hAnsi="Times New Roman"/>
              </w:rPr>
              <w:t>Includeţi aici orice alte informaţii utile, care nu au fost menţionate anterior, de exemplu: persoane de contact, referinţe etc. (Rubrică facultativă, vezi instrucţiunile)</w:t>
            </w:r>
          </w:p>
        </w:tc>
      </w:tr>
      <w:tr w:rsidR="000E3364" w:rsidTr="0052335A">
        <w:trPr>
          <w:cantSplit/>
        </w:trPr>
        <w:tc>
          <w:tcPr>
            <w:tcW w:w="3115" w:type="dxa"/>
            <w:gridSpan w:val="2"/>
            <w:tcBorders>
              <w:top w:val="nil"/>
              <w:left w:val="nil"/>
              <w:bottom w:val="nil"/>
              <w:right w:val="single" w:sz="2" w:space="0" w:color="000000"/>
            </w:tcBorders>
          </w:tcPr>
          <w:p w:rsidR="000E3364" w:rsidRDefault="000E3364" w:rsidP="0052335A">
            <w:pPr>
              <w:pStyle w:val="CVSpacer"/>
              <w:spacing w:line="276" w:lineRule="auto"/>
              <w:rPr>
                <w:rFonts w:ascii="Times New Roman" w:hAnsi="Times New Roman"/>
                <w:sz w:val="20"/>
              </w:rPr>
            </w:pPr>
          </w:p>
        </w:tc>
        <w:tc>
          <w:tcPr>
            <w:tcW w:w="7660" w:type="dxa"/>
            <w:gridSpan w:val="13"/>
          </w:tcPr>
          <w:p w:rsidR="000E3364" w:rsidRDefault="000E3364" w:rsidP="0052335A">
            <w:pPr>
              <w:pStyle w:val="CVSpacer"/>
              <w:spacing w:line="276" w:lineRule="auto"/>
              <w:rPr>
                <w:rFonts w:ascii="Times New Roman" w:hAnsi="Times New Roman"/>
                <w:sz w:val="20"/>
              </w:rPr>
            </w:pPr>
          </w:p>
        </w:tc>
      </w:tr>
      <w:tr w:rsidR="000E3364" w:rsidTr="0052335A">
        <w:trPr>
          <w:cantSplit/>
        </w:trPr>
        <w:tc>
          <w:tcPr>
            <w:tcW w:w="3115" w:type="dxa"/>
            <w:gridSpan w:val="2"/>
            <w:tcBorders>
              <w:top w:val="nil"/>
              <w:left w:val="nil"/>
              <w:bottom w:val="nil"/>
              <w:right w:val="single" w:sz="2" w:space="0" w:color="000000"/>
            </w:tcBorders>
            <w:hideMark/>
          </w:tcPr>
          <w:p w:rsidR="000E3364" w:rsidRDefault="000E3364" w:rsidP="0052335A">
            <w:pPr>
              <w:pStyle w:val="CVHeading1"/>
              <w:spacing w:before="0" w:line="276" w:lineRule="auto"/>
              <w:rPr>
                <w:rFonts w:ascii="Times New Roman" w:hAnsi="Times New Roman"/>
                <w:sz w:val="20"/>
              </w:rPr>
            </w:pPr>
            <w:r>
              <w:rPr>
                <w:rFonts w:ascii="Times New Roman" w:hAnsi="Times New Roman"/>
                <w:sz w:val="20"/>
              </w:rPr>
              <w:t>Anexe</w:t>
            </w:r>
          </w:p>
        </w:tc>
        <w:tc>
          <w:tcPr>
            <w:tcW w:w="7660" w:type="dxa"/>
            <w:gridSpan w:val="13"/>
          </w:tcPr>
          <w:p w:rsidR="000E3364" w:rsidRDefault="000E3364" w:rsidP="0052335A">
            <w:pPr>
              <w:pStyle w:val="CVNormal"/>
              <w:spacing w:line="276" w:lineRule="auto"/>
              <w:rPr>
                <w:rFonts w:ascii="Times New Roman" w:hAnsi="Times New Roman"/>
              </w:rPr>
            </w:pPr>
            <w:r>
              <w:rPr>
                <w:rFonts w:ascii="Times New Roman" w:hAnsi="Times New Roman"/>
              </w:rPr>
              <w:t>Enumeraţi documentele anexate CV-ului. (Rubrică facultativă, vezi instrucţiunile)</w:t>
            </w:r>
          </w:p>
          <w:p w:rsidR="000E3364" w:rsidRPr="00303B16" w:rsidRDefault="000E3364" w:rsidP="0052335A">
            <w:pPr>
              <w:pStyle w:val="Heading7"/>
              <w:spacing w:line="276" w:lineRule="auto"/>
              <w:rPr>
                <w:b/>
                <w:sz w:val="20"/>
                <w:szCs w:val="20"/>
                <w:lang w:val="it-IT"/>
              </w:rPr>
            </w:pPr>
            <w:r w:rsidRPr="00303B16">
              <w:rPr>
                <w:b/>
                <w:sz w:val="20"/>
                <w:szCs w:val="20"/>
                <w:lang w:val="it-IT"/>
              </w:rPr>
              <w:t>Anexa 1 Participarea la cursuri de formare în calitate de formator de formatori</w:t>
            </w:r>
            <w:r w:rsidRPr="00303B16">
              <w:rPr>
                <w:sz w:val="20"/>
                <w:szCs w:val="20"/>
                <w:lang w:val="it-IT"/>
              </w:rPr>
              <w:t xml:space="preserve"> </w:t>
            </w:r>
            <w:r>
              <w:rPr>
                <w:lang w:val="it-IT"/>
              </w:rPr>
              <w:t>:</w:t>
            </w:r>
          </w:p>
          <w:p w:rsidR="000E3364" w:rsidRPr="00303B16" w:rsidRDefault="000E3364" w:rsidP="0052335A">
            <w:pPr>
              <w:pStyle w:val="Heading7"/>
              <w:spacing w:line="276" w:lineRule="auto"/>
              <w:rPr>
                <w:b/>
                <w:sz w:val="20"/>
                <w:szCs w:val="20"/>
                <w:lang w:val="it-IT"/>
              </w:rPr>
            </w:pPr>
            <w:r w:rsidRPr="00303B16">
              <w:rPr>
                <w:b/>
                <w:sz w:val="20"/>
                <w:szCs w:val="20"/>
                <w:lang w:val="it-IT"/>
              </w:rPr>
              <w:t xml:space="preserve">Anexa 2 </w:t>
            </w:r>
            <w:proofErr w:type="spellStart"/>
            <w:r w:rsidRPr="00303B16">
              <w:rPr>
                <w:b/>
                <w:sz w:val="20"/>
                <w:szCs w:val="20"/>
                <w:lang w:val="fr-FR"/>
              </w:rPr>
              <w:t>Participarea</w:t>
            </w:r>
            <w:proofErr w:type="spellEnd"/>
            <w:r w:rsidRPr="00303B16">
              <w:rPr>
                <w:b/>
                <w:sz w:val="20"/>
                <w:szCs w:val="20"/>
                <w:lang w:val="fr-FR"/>
              </w:rPr>
              <w:t xml:space="preserve"> la </w:t>
            </w:r>
            <w:r w:rsidRPr="00303B16">
              <w:rPr>
                <w:b/>
                <w:sz w:val="20"/>
                <w:szCs w:val="20"/>
                <w:lang w:val="it-IT"/>
              </w:rPr>
              <w:t>stagii de formare</w:t>
            </w:r>
          </w:p>
          <w:p w:rsidR="000E3364" w:rsidRDefault="000E3364" w:rsidP="0052335A">
            <w:pPr>
              <w:pStyle w:val="Heading7"/>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val="it-IT"/>
              </w:rPr>
            </w:pPr>
            <w:r w:rsidRPr="00303B16">
              <w:rPr>
                <w:b/>
                <w:sz w:val="20"/>
                <w:szCs w:val="20"/>
                <w:lang w:val="it-IT"/>
              </w:rPr>
              <w:t>Anexa 3 Participare la  simpozioane, congrese, mese rotunde judeţene, naţionale  şi internaţionale</w:t>
            </w:r>
          </w:p>
          <w:p w:rsidR="000D5B13" w:rsidRPr="000D5B13" w:rsidRDefault="000D5B13" w:rsidP="000D5B13">
            <w:pPr>
              <w:pStyle w:val="NormalWeb"/>
              <w:spacing w:before="0" w:beforeAutospacing="0" w:after="0" w:afterAutospacing="0"/>
              <w:rPr>
                <w:b/>
                <w:sz w:val="20"/>
                <w:szCs w:val="20"/>
                <w:lang w:val="it-IT"/>
              </w:rPr>
            </w:pPr>
            <w:proofErr w:type="spellStart"/>
            <w:r w:rsidRPr="000D5B13">
              <w:rPr>
                <w:b/>
                <w:sz w:val="20"/>
                <w:szCs w:val="20"/>
              </w:rPr>
              <w:t>Anexa</w:t>
            </w:r>
            <w:proofErr w:type="spellEnd"/>
            <w:r w:rsidRPr="000D5B13">
              <w:rPr>
                <w:b/>
                <w:sz w:val="20"/>
                <w:szCs w:val="20"/>
              </w:rPr>
              <w:t xml:space="preserve"> 4. </w:t>
            </w:r>
            <w:r w:rsidRPr="000D5B13">
              <w:rPr>
                <w:b/>
                <w:sz w:val="20"/>
                <w:szCs w:val="20"/>
                <w:lang w:val="it-IT"/>
              </w:rPr>
              <w:t>Proiecte educative  coordonate</w:t>
            </w:r>
          </w:p>
          <w:p w:rsidR="000E3364" w:rsidRDefault="000D5B13" w:rsidP="0052335A">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t>Anexa 5</w:t>
            </w:r>
            <w:r w:rsidR="000E3364">
              <w:rPr>
                <w:rFonts w:ascii="Times New Roman" w:hAnsi="Times New Roman"/>
                <w:b/>
              </w:rPr>
              <w:t xml:space="preserve"> </w:t>
            </w:r>
            <w:r w:rsidR="000E3364">
              <w:rPr>
                <w:rFonts w:ascii="Times New Roman" w:hAnsi="Times New Roman"/>
                <w:b/>
                <w:lang w:val="it-IT"/>
              </w:rPr>
              <w:t>Publicaţii si articole publicate in reviste de specialitate</w:t>
            </w:r>
          </w:p>
          <w:p w:rsidR="000E3364" w:rsidRPr="00303B16" w:rsidRDefault="000E3364" w:rsidP="0052335A">
            <w:pPr>
              <w:rPr>
                <w:rFonts w:ascii="Times New Roman" w:hAnsi="Times New Roman" w:cs="Times New Roman"/>
                <w:sz w:val="20"/>
                <w:szCs w:val="20"/>
                <w:lang w:val="pt-PT" w:eastAsia="ro-RO"/>
              </w:rPr>
            </w:pPr>
            <w:r w:rsidRPr="00303B16">
              <w:rPr>
                <w:rFonts w:ascii="Times New Roman" w:hAnsi="Times New Roman" w:cs="Times New Roman"/>
                <w:b/>
                <w:sz w:val="20"/>
                <w:szCs w:val="20"/>
                <w:lang w:val="pt-PT"/>
              </w:rPr>
              <w:t xml:space="preserve">Anexa </w:t>
            </w:r>
            <w:r w:rsidR="000D5B13">
              <w:rPr>
                <w:rFonts w:ascii="Times New Roman" w:hAnsi="Times New Roman" w:cs="Times New Roman"/>
                <w:b/>
                <w:sz w:val="20"/>
                <w:szCs w:val="20"/>
                <w:lang w:val="pt-PT"/>
              </w:rPr>
              <w:t>6</w:t>
            </w:r>
            <w:r w:rsidRPr="00303B16">
              <w:rPr>
                <w:rFonts w:ascii="Times New Roman" w:hAnsi="Times New Roman" w:cs="Times New Roman"/>
                <w:sz w:val="20"/>
                <w:szCs w:val="20"/>
                <w:lang w:val="pt-PT" w:eastAsia="ro-RO"/>
              </w:rPr>
              <w:t xml:space="preserve">- </w:t>
            </w:r>
            <w:r w:rsidRPr="00303B16">
              <w:rPr>
                <w:rFonts w:ascii="Times New Roman" w:hAnsi="Times New Roman" w:cs="Times New Roman"/>
                <w:b/>
                <w:sz w:val="20"/>
                <w:szCs w:val="20"/>
                <w:lang w:val="pt-PT"/>
              </w:rPr>
              <w:t>Alte responsbilităţi</w:t>
            </w:r>
          </w:p>
        </w:tc>
      </w:tr>
    </w:tbl>
    <w:p w:rsidR="000E3364" w:rsidRPr="00E800ED" w:rsidRDefault="000E3364" w:rsidP="000E3364">
      <w:pPr>
        <w:pStyle w:val="Heading7"/>
        <w:spacing w:before="0" w:after="0"/>
        <w:rPr>
          <w:b/>
          <w:sz w:val="20"/>
          <w:szCs w:val="20"/>
          <w:lang w:val="fr-FR"/>
        </w:rPr>
      </w:pPr>
      <w:proofErr w:type="spellStart"/>
      <w:r w:rsidRPr="00E800ED">
        <w:rPr>
          <w:b/>
          <w:sz w:val="20"/>
          <w:szCs w:val="20"/>
          <w:lang w:val="fr-FR"/>
        </w:rPr>
        <w:t>Anexa</w:t>
      </w:r>
      <w:proofErr w:type="spellEnd"/>
      <w:r w:rsidRPr="00E800ED">
        <w:rPr>
          <w:b/>
          <w:sz w:val="20"/>
          <w:szCs w:val="20"/>
          <w:lang w:val="fr-FR"/>
        </w:rPr>
        <w:t xml:space="preserve"> 1 </w:t>
      </w:r>
      <w:proofErr w:type="spellStart"/>
      <w:r w:rsidRPr="00E800ED">
        <w:rPr>
          <w:b/>
          <w:sz w:val="20"/>
          <w:szCs w:val="20"/>
          <w:lang w:val="fr-FR"/>
        </w:rPr>
        <w:t>Participarea</w:t>
      </w:r>
      <w:proofErr w:type="spellEnd"/>
      <w:r w:rsidRPr="00E800ED">
        <w:rPr>
          <w:b/>
          <w:sz w:val="20"/>
          <w:szCs w:val="20"/>
          <w:lang w:val="fr-FR"/>
        </w:rPr>
        <w:t xml:space="preserve"> la </w:t>
      </w:r>
      <w:proofErr w:type="spellStart"/>
      <w:r w:rsidRPr="00E800ED">
        <w:rPr>
          <w:b/>
          <w:sz w:val="20"/>
          <w:szCs w:val="20"/>
          <w:lang w:val="fr-FR"/>
        </w:rPr>
        <w:t>cursuri</w:t>
      </w:r>
      <w:proofErr w:type="spellEnd"/>
      <w:r w:rsidRPr="00E800ED">
        <w:rPr>
          <w:b/>
          <w:sz w:val="20"/>
          <w:szCs w:val="20"/>
          <w:lang w:val="fr-FR"/>
        </w:rPr>
        <w:t xml:space="preserve"> de </w:t>
      </w:r>
      <w:proofErr w:type="spellStart"/>
      <w:r w:rsidRPr="00E800ED">
        <w:rPr>
          <w:b/>
          <w:sz w:val="20"/>
          <w:szCs w:val="20"/>
          <w:lang w:val="fr-FR"/>
        </w:rPr>
        <w:t>formare</w:t>
      </w:r>
      <w:proofErr w:type="spellEnd"/>
      <w:r w:rsidRPr="00E800ED">
        <w:rPr>
          <w:b/>
          <w:sz w:val="20"/>
          <w:szCs w:val="20"/>
          <w:lang w:val="fr-FR"/>
        </w:rPr>
        <w:t xml:space="preserve"> </w:t>
      </w:r>
      <w:proofErr w:type="spellStart"/>
      <w:r w:rsidRPr="00E800ED">
        <w:rPr>
          <w:b/>
          <w:sz w:val="20"/>
          <w:szCs w:val="20"/>
          <w:lang w:val="fr-FR"/>
        </w:rPr>
        <w:t>în</w:t>
      </w:r>
      <w:proofErr w:type="spellEnd"/>
      <w:r w:rsidRPr="00E800ED">
        <w:rPr>
          <w:b/>
          <w:sz w:val="20"/>
          <w:szCs w:val="20"/>
          <w:lang w:val="fr-FR"/>
        </w:rPr>
        <w:t xml:space="preserve"> </w:t>
      </w:r>
      <w:proofErr w:type="spellStart"/>
      <w:r w:rsidRPr="00E800ED">
        <w:rPr>
          <w:b/>
          <w:sz w:val="20"/>
          <w:szCs w:val="20"/>
          <w:lang w:val="fr-FR"/>
        </w:rPr>
        <w:t>calitate</w:t>
      </w:r>
      <w:proofErr w:type="spellEnd"/>
      <w:r w:rsidRPr="00E800ED">
        <w:rPr>
          <w:b/>
          <w:sz w:val="20"/>
          <w:szCs w:val="20"/>
          <w:lang w:val="fr-FR"/>
        </w:rPr>
        <w:t xml:space="preserve"> de </w:t>
      </w:r>
      <w:proofErr w:type="spellStart"/>
      <w:r w:rsidRPr="00E800ED">
        <w:rPr>
          <w:b/>
          <w:sz w:val="20"/>
          <w:szCs w:val="20"/>
          <w:lang w:val="fr-FR"/>
        </w:rPr>
        <w:t>formator</w:t>
      </w:r>
      <w:proofErr w:type="spellEnd"/>
      <w:r w:rsidRPr="00E800ED">
        <w:rPr>
          <w:b/>
          <w:sz w:val="20"/>
          <w:szCs w:val="20"/>
          <w:lang w:val="fr-FR"/>
        </w:rPr>
        <w:t xml:space="preserve"> de </w:t>
      </w:r>
      <w:proofErr w:type="spellStart"/>
      <w:r w:rsidRPr="00E800ED">
        <w:rPr>
          <w:b/>
          <w:sz w:val="20"/>
          <w:szCs w:val="20"/>
          <w:lang w:val="fr-FR"/>
        </w:rPr>
        <w:t>formatori</w:t>
      </w:r>
      <w:proofErr w:type="spellEnd"/>
      <w:r w:rsidRPr="00E800ED">
        <w:rPr>
          <w:sz w:val="20"/>
          <w:szCs w:val="20"/>
          <w:lang w:val="fr-FR"/>
        </w:rPr>
        <w:t xml:space="preserve"> :</w:t>
      </w:r>
    </w:p>
    <w:p w:rsidR="000E3364" w:rsidRPr="001B3ECC" w:rsidRDefault="000E3364" w:rsidP="000E3364">
      <w:pPr>
        <w:numPr>
          <w:ilvl w:val="0"/>
          <w:numId w:val="1"/>
        </w:numPr>
        <w:spacing w:after="0" w:line="240" w:lineRule="auto"/>
        <w:rPr>
          <w:rFonts w:ascii="Times New Roman" w:hAnsi="Times New Roman" w:cs="Times New Roman"/>
          <w:sz w:val="20"/>
          <w:szCs w:val="20"/>
          <w:lang w:val="it-IT"/>
        </w:rPr>
      </w:pPr>
      <w:r w:rsidRPr="001B3ECC">
        <w:rPr>
          <w:rFonts w:ascii="Times New Roman" w:hAnsi="Times New Roman" w:cs="Times New Roman"/>
          <w:sz w:val="20"/>
          <w:szCs w:val="20"/>
          <w:lang w:val="it-IT"/>
        </w:rPr>
        <w:t>Cur</w:t>
      </w:r>
      <w:r>
        <w:rPr>
          <w:rFonts w:ascii="Times New Roman" w:hAnsi="Times New Roman" w:cs="Times New Roman"/>
          <w:sz w:val="20"/>
          <w:szCs w:val="20"/>
          <w:lang w:val="it-IT"/>
        </w:rPr>
        <w:t>sul de formare continuă « A</w:t>
      </w:r>
      <w:r w:rsidRPr="001B3ECC">
        <w:rPr>
          <w:rFonts w:ascii="Times New Roman" w:hAnsi="Times New Roman" w:cs="Times New Roman"/>
          <w:sz w:val="20"/>
          <w:szCs w:val="20"/>
          <w:lang w:val="it-IT"/>
        </w:rPr>
        <w:t>ntrepren</w:t>
      </w:r>
      <w:r>
        <w:rPr>
          <w:rFonts w:ascii="Times New Roman" w:hAnsi="Times New Roman" w:cs="Times New Roman"/>
          <w:sz w:val="20"/>
          <w:szCs w:val="20"/>
          <w:lang w:val="it-IT"/>
        </w:rPr>
        <w:t>oriatul, incotro? », 2018- 2019</w:t>
      </w:r>
      <w:r w:rsidRPr="001B3ECC">
        <w:rPr>
          <w:rFonts w:ascii="Times New Roman" w:hAnsi="Times New Roman" w:cs="Times New Roman"/>
          <w:sz w:val="20"/>
          <w:szCs w:val="20"/>
          <w:lang w:val="it-IT"/>
        </w:rPr>
        <w:t>, Craiova, Casa Corpului Didactic  Dolj</w:t>
      </w:r>
    </w:p>
    <w:p w:rsidR="000E3364" w:rsidRPr="001B3ECC" w:rsidRDefault="000E3364" w:rsidP="000E3364">
      <w:pPr>
        <w:numPr>
          <w:ilvl w:val="0"/>
          <w:numId w:val="1"/>
        </w:numPr>
        <w:spacing w:after="0" w:line="240" w:lineRule="auto"/>
        <w:rPr>
          <w:rFonts w:ascii="Times New Roman" w:hAnsi="Times New Roman" w:cs="Times New Roman"/>
          <w:sz w:val="20"/>
          <w:szCs w:val="20"/>
          <w:lang w:val="it-IT"/>
        </w:rPr>
      </w:pPr>
      <w:r w:rsidRPr="001B3ECC">
        <w:rPr>
          <w:rFonts w:ascii="Times New Roman" w:hAnsi="Times New Roman" w:cs="Times New Roman"/>
          <w:sz w:val="20"/>
          <w:szCs w:val="20"/>
          <w:lang w:val="it-IT"/>
        </w:rPr>
        <w:t>Cursul de formare continuă « </w:t>
      </w:r>
      <w:r>
        <w:rPr>
          <w:rFonts w:ascii="Times New Roman" w:hAnsi="Times New Roman" w:cs="Times New Roman"/>
          <w:sz w:val="20"/>
          <w:szCs w:val="20"/>
          <w:lang w:val="it-IT"/>
        </w:rPr>
        <w:t>Pledoarie pentru educatia nonformala  », 2018- 2019</w:t>
      </w:r>
      <w:r w:rsidRPr="001B3ECC">
        <w:rPr>
          <w:rFonts w:ascii="Times New Roman" w:hAnsi="Times New Roman" w:cs="Times New Roman"/>
          <w:sz w:val="20"/>
          <w:szCs w:val="20"/>
          <w:lang w:val="it-IT"/>
        </w:rPr>
        <w:t>, Craiova, Casa Corpului Didactic  Dolj</w:t>
      </w:r>
    </w:p>
    <w:p w:rsidR="000E3364" w:rsidRPr="00E800ED" w:rsidRDefault="000E3364" w:rsidP="000E3364">
      <w:pPr>
        <w:numPr>
          <w:ilvl w:val="0"/>
          <w:numId w:val="1"/>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Cursul de formare continuă « Rstart in educatia  antreprenoriala », 2015-2016 , Craiova, Casa Corpului Didactic  Dolj</w:t>
      </w:r>
    </w:p>
    <w:p w:rsidR="000E3364" w:rsidRPr="00E800ED" w:rsidRDefault="000E3364" w:rsidP="000E3364">
      <w:pPr>
        <w:numPr>
          <w:ilvl w:val="0"/>
          <w:numId w:val="1"/>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Cursul de formare continuă « Pledoarie pentru educatia nonformala  », 2015-2016 , Craiova, Casa Corpului Didactic  Dolj</w:t>
      </w:r>
    </w:p>
    <w:p w:rsidR="000E3364" w:rsidRPr="00E800ED" w:rsidRDefault="000E3364" w:rsidP="000E3364">
      <w:pPr>
        <w:numPr>
          <w:ilvl w:val="0"/>
          <w:numId w:val="1"/>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Cursul de formare continuă « Repere  antreprenoriale », 2014- 2015, 2013- 2014, 2012- 2013, Craiova, Casa Corpului Didactic  Dolj</w:t>
      </w:r>
    </w:p>
    <w:p w:rsidR="000E3364" w:rsidRPr="00E800ED" w:rsidRDefault="000E3364" w:rsidP="000E3364">
      <w:pPr>
        <w:numPr>
          <w:ilvl w:val="0"/>
          <w:numId w:val="1"/>
        </w:numPr>
        <w:autoSpaceDE w:val="0"/>
        <w:autoSpaceDN w:val="0"/>
        <w:adjustRightInd w:val="0"/>
        <w:spacing w:after="0" w:line="240" w:lineRule="auto"/>
        <w:ind w:right="142"/>
        <w:jc w:val="both"/>
        <w:rPr>
          <w:rFonts w:ascii="Times New Roman" w:hAnsi="Times New Roman" w:cs="Times New Roman"/>
          <w:color w:val="000000"/>
          <w:sz w:val="20"/>
          <w:szCs w:val="20"/>
        </w:rPr>
      </w:pPr>
      <w:proofErr w:type="spellStart"/>
      <w:r w:rsidRPr="00E800ED">
        <w:rPr>
          <w:rFonts w:ascii="Times New Roman" w:hAnsi="Times New Roman" w:cs="Times New Roman"/>
          <w:color w:val="000000"/>
          <w:sz w:val="20"/>
          <w:szCs w:val="20"/>
        </w:rPr>
        <w:t>Participarea</w:t>
      </w:r>
      <w:proofErr w:type="spellEnd"/>
      <w:r w:rsidRPr="00E800ED">
        <w:rPr>
          <w:rFonts w:ascii="Times New Roman" w:hAnsi="Times New Roman" w:cs="Times New Roman"/>
          <w:color w:val="000000"/>
          <w:sz w:val="20"/>
          <w:szCs w:val="20"/>
        </w:rPr>
        <w:t xml:space="preserve"> la</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Proiectul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t>
      </w:r>
      <w:r w:rsidRPr="00E800ED">
        <w:rPr>
          <w:rFonts w:ascii="Times New Roman" w:hAnsi="Times New Roman" w:cs="Times New Roman"/>
          <w:bCs/>
          <w:sz w:val="20"/>
          <w:szCs w:val="20"/>
        </w:rPr>
        <w:t>Aging With Active Knowledge and Experience / AWAKE</w:t>
      </w:r>
      <w:r w:rsidRPr="00E800ED">
        <w:rPr>
          <w:rFonts w:ascii="Times New Roman" w:hAnsi="Times New Roman" w:cs="Times New Roman"/>
          <w:sz w:val="20"/>
          <w:szCs w:val="20"/>
        </w:rPr>
        <w:t xml:space="preserve"> “, </w:t>
      </w:r>
      <w:r w:rsidRPr="00E800ED">
        <w:rPr>
          <w:rFonts w:ascii="Times New Roman" w:hAnsi="Times New Roman" w:cs="Times New Roman"/>
          <w:i/>
          <w:sz w:val="20"/>
          <w:szCs w:val="20"/>
        </w:rPr>
        <w:t xml:space="preserve"> </w:t>
      </w:r>
      <w:r w:rsidRPr="00E800ED">
        <w:rPr>
          <w:rFonts w:ascii="Times New Roman" w:hAnsi="Times New Roman" w:cs="Times New Roman"/>
          <w:sz w:val="20"/>
          <w:szCs w:val="20"/>
        </w:rPr>
        <w:t xml:space="preserve">in </w:t>
      </w:r>
      <w:proofErr w:type="spellStart"/>
      <w:r w:rsidRPr="00E800ED">
        <w:rPr>
          <w:rFonts w:ascii="Times New Roman" w:hAnsi="Times New Roman" w:cs="Times New Roman"/>
          <w:sz w:val="20"/>
          <w:szCs w:val="20"/>
        </w:rPr>
        <w:t>calitate</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formator</w:t>
      </w:r>
      <w:proofErr w:type="spellEnd"/>
      <w:r w:rsidRPr="00E800ED">
        <w:rPr>
          <w:rFonts w:ascii="Times New Roman" w:hAnsi="Times New Roman" w:cs="Times New Roman"/>
          <w:sz w:val="20"/>
          <w:szCs w:val="20"/>
        </w:rPr>
        <w:t xml:space="preserve">, in </w:t>
      </w:r>
      <w:proofErr w:type="spellStart"/>
      <w:r w:rsidRPr="00E800ED">
        <w:rPr>
          <w:rFonts w:ascii="Times New Roman" w:hAnsi="Times New Roman" w:cs="Times New Roman"/>
          <w:sz w:val="20"/>
          <w:szCs w:val="20"/>
        </w:rPr>
        <w:t>perioada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nov-dec</w:t>
      </w:r>
      <w:proofErr w:type="spellEnd"/>
      <w:r w:rsidRPr="00E800ED">
        <w:rPr>
          <w:rFonts w:ascii="Times New Roman" w:hAnsi="Times New Roman" w:cs="Times New Roman"/>
          <w:sz w:val="20"/>
          <w:szCs w:val="20"/>
        </w:rPr>
        <w:t xml:space="preserve"> 2012</w:t>
      </w:r>
    </w:p>
    <w:p w:rsidR="000E3364" w:rsidRPr="00E800ED" w:rsidRDefault="000E3364" w:rsidP="000E3364">
      <w:pPr>
        <w:numPr>
          <w:ilvl w:val="0"/>
          <w:numId w:val="1"/>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Cursul de formare continuă « Iniţiere în educaţia antreprenorială », 2003- 2006, Craiova, Casa Corpului Didactic  Dolj</w:t>
      </w:r>
    </w:p>
    <w:p w:rsidR="000E3364" w:rsidRPr="00E800ED" w:rsidRDefault="000E3364" w:rsidP="000E3364">
      <w:pPr>
        <w:numPr>
          <w:ilvl w:val="0"/>
          <w:numId w:val="1"/>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Programul de formare continuă  EUROTEACHER I, modulul opţional « Iniţiere în educaţia antreprenorială »,  2006-2008 Craiova, Casa Corpului Didactic  Dolj</w:t>
      </w:r>
    </w:p>
    <w:p w:rsidR="000E3364" w:rsidRPr="00E800ED" w:rsidRDefault="000E3364" w:rsidP="000E3364">
      <w:pPr>
        <w:numPr>
          <w:ilvl w:val="0"/>
          <w:numId w:val="1"/>
        </w:numPr>
        <w:spacing w:after="0" w:line="240" w:lineRule="auto"/>
        <w:rPr>
          <w:rFonts w:ascii="Times New Roman" w:hAnsi="Times New Roman" w:cs="Times New Roman"/>
          <w:sz w:val="20"/>
          <w:szCs w:val="20"/>
          <w:lang w:val="fr-FR"/>
        </w:rPr>
      </w:pPr>
      <w:proofErr w:type="spellStart"/>
      <w:r w:rsidRPr="00E800ED">
        <w:rPr>
          <w:rFonts w:ascii="Times New Roman" w:hAnsi="Times New Roman" w:cs="Times New Roman"/>
          <w:sz w:val="20"/>
          <w:szCs w:val="20"/>
          <w:lang w:val="fr-FR"/>
        </w:rPr>
        <w:t>Programul</w:t>
      </w:r>
      <w:proofErr w:type="spellEnd"/>
      <w:r w:rsidRPr="00E800ED">
        <w:rPr>
          <w:rFonts w:ascii="Times New Roman" w:hAnsi="Times New Roman" w:cs="Times New Roman"/>
          <w:sz w:val="20"/>
          <w:szCs w:val="20"/>
          <w:lang w:val="fr-FR"/>
        </w:rPr>
        <w:t xml:space="preserve"> de </w:t>
      </w:r>
      <w:proofErr w:type="spellStart"/>
      <w:r w:rsidRPr="00E800ED">
        <w:rPr>
          <w:rFonts w:ascii="Times New Roman" w:hAnsi="Times New Roman" w:cs="Times New Roman"/>
          <w:sz w:val="20"/>
          <w:szCs w:val="20"/>
          <w:lang w:val="fr-FR"/>
        </w:rPr>
        <w:t>formare</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continuă</w:t>
      </w:r>
      <w:proofErr w:type="spellEnd"/>
      <w:r w:rsidRPr="00E800ED">
        <w:rPr>
          <w:rFonts w:ascii="Times New Roman" w:hAnsi="Times New Roman" w:cs="Times New Roman"/>
          <w:sz w:val="20"/>
          <w:szCs w:val="20"/>
          <w:lang w:val="fr-FR"/>
        </w:rPr>
        <w:t xml:space="preserve"> : « Phare 2005 </w:t>
      </w:r>
      <w:proofErr w:type="spellStart"/>
      <w:r w:rsidRPr="00E800ED">
        <w:rPr>
          <w:rFonts w:ascii="Times New Roman" w:hAnsi="Times New Roman" w:cs="Times New Roman"/>
          <w:sz w:val="20"/>
          <w:szCs w:val="20"/>
          <w:lang w:val="fr-FR"/>
        </w:rPr>
        <w:t>Coeziune</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economică</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şi</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socială</w:t>
      </w:r>
      <w:proofErr w:type="spellEnd"/>
      <w:r w:rsidRPr="00E800ED">
        <w:rPr>
          <w:rFonts w:ascii="Times New Roman" w:hAnsi="Times New Roman" w:cs="Times New Roman"/>
          <w:sz w:val="20"/>
          <w:szCs w:val="20"/>
          <w:lang w:val="fr-FR"/>
        </w:rPr>
        <w:t xml:space="preserve"> »,  Casa </w:t>
      </w:r>
      <w:proofErr w:type="spellStart"/>
      <w:r w:rsidRPr="00E800ED">
        <w:rPr>
          <w:rFonts w:ascii="Times New Roman" w:hAnsi="Times New Roman" w:cs="Times New Roman"/>
          <w:sz w:val="20"/>
          <w:szCs w:val="20"/>
          <w:lang w:val="fr-FR"/>
        </w:rPr>
        <w:t>Corpului</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Didactic</w:t>
      </w:r>
      <w:proofErr w:type="spellEnd"/>
      <w:r w:rsidRPr="00E800ED">
        <w:rPr>
          <w:rFonts w:ascii="Times New Roman" w:hAnsi="Times New Roman" w:cs="Times New Roman"/>
          <w:sz w:val="20"/>
          <w:szCs w:val="20"/>
          <w:lang w:val="fr-FR"/>
        </w:rPr>
        <w:t xml:space="preserve">  Dolj, 2008-2009 </w:t>
      </w:r>
    </w:p>
    <w:p w:rsidR="000E3364" w:rsidRPr="00E800ED" w:rsidRDefault="0036500E" w:rsidP="000E3364">
      <w:pPr>
        <w:numPr>
          <w:ilvl w:val="0"/>
          <w:numId w:val="1"/>
        </w:numPr>
        <w:spacing w:after="0" w:line="240" w:lineRule="auto"/>
        <w:rPr>
          <w:rFonts w:ascii="Times New Roman" w:hAnsi="Times New Roman" w:cs="Times New Roman"/>
          <w:sz w:val="20"/>
          <w:szCs w:val="20"/>
        </w:rPr>
      </w:pPr>
      <w:r w:rsidRPr="00E800ED">
        <w:rPr>
          <w:rFonts w:ascii="Times New Roman" w:hAnsi="Times New Roman" w:cs="Times New Roman"/>
          <w:sz w:val="20"/>
          <w:szCs w:val="20"/>
        </w:rPr>
        <w:t xml:space="preserve"> </w:t>
      </w:r>
      <w:r w:rsidR="000E3364" w:rsidRPr="00E800ED">
        <w:rPr>
          <w:rFonts w:ascii="Times New Roman" w:hAnsi="Times New Roman" w:cs="Times New Roman"/>
          <w:sz w:val="20"/>
          <w:szCs w:val="20"/>
        </w:rPr>
        <w:t>“</w:t>
      </w:r>
      <w:proofErr w:type="spellStart"/>
      <w:proofErr w:type="gramStart"/>
      <w:r w:rsidR="000E3364" w:rsidRPr="00E800ED">
        <w:rPr>
          <w:rFonts w:ascii="Times New Roman" w:hAnsi="Times New Roman" w:cs="Times New Roman"/>
          <w:sz w:val="20"/>
          <w:szCs w:val="20"/>
        </w:rPr>
        <w:t>Pregătirea</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autorilor</w:t>
      </w:r>
      <w:proofErr w:type="spellEnd"/>
      <w:proofErr w:type="gram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pentru</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dezvoltarea</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curriculară</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pentru</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anul</w:t>
      </w:r>
      <w:proofErr w:type="spellEnd"/>
      <w:r w:rsidR="000E3364" w:rsidRPr="00E800ED">
        <w:rPr>
          <w:rFonts w:ascii="Times New Roman" w:hAnsi="Times New Roman" w:cs="Times New Roman"/>
          <w:sz w:val="20"/>
          <w:szCs w:val="20"/>
        </w:rPr>
        <w:t xml:space="preserve"> al III-lea </w:t>
      </w:r>
      <w:proofErr w:type="spellStart"/>
      <w:r w:rsidR="000E3364" w:rsidRPr="00E800ED">
        <w:rPr>
          <w:rFonts w:ascii="Times New Roman" w:hAnsi="Times New Roman" w:cs="Times New Roman"/>
          <w:sz w:val="20"/>
          <w:szCs w:val="20"/>
        </w:rPr>
        <w:t>Şcoala</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profesională</w:t>
      </w:r>
      <w:proofErr w:type="spellEnd"/>
      <w:r w:rsidR="000E3364" w:rsidRPr="00E800ED">
        <w:rPr>
          <w:rFonts w:ascii="Times New Roman" w:hAnsi="Times New Roman" w:cs="Times New Roman"/>
          <w:sz w:val="20"/>
          <w:szCs w:val="20"/>
        </w:rPr>
        <w:t xml:space="preserve"> “, </w:t>
      </w:r>
      <w:proofErr w:type="spellStart"/>
      <w:r w:rsidR="000E3364" w:rsidRPr="00E800ED">
        <w:rPr>
          <w:rFonts w:ascii="Times New Roman" w:hAnsi="Times New Roman" w:cs="Times New Roman"/>
          <w:sz w:val="20"/>
          <w:szCs w:val="20"/>
        </w:rPr>
        <w:t>feb</w:t>
      </w:r>
      <w:proofErr w:type="spellEnd"/>
      <w:r w:rsidR="000E3364" w:rsidRPr="00E800ED">
        <w:rPr>
          <w:rFonts w:ascii="Times New Roman" w:hAnsi="Times New Roman" w:cs="Times New Roman"/>
          <w:sz w:val="20"/>
          <w:szCs w:val="20"/>
        </w:rPr>
        <w:t xml:space="preserve">. 1998, Craiova, Program </w:t>
      </w:r>
      <w:proofErr w:type="spellStart"/>
      <w:r w:rsidR="000E3364" w:rsidRPr="00E800ED">
        <w:rPr>
          <w:rFonts w:ascii="Times New Roman" w:hAnsi="Times New Roman" w:cs="Times New Roman"/>
          <w:sz w:val="20"/>
          <w:szCs w:val="20"/>
        </w:rPr>
        <w:t>Phare</w:t>
      </w:r>
      <w:proofErr w:type="spellEnd"/>
      <w:r w:rsidR="000E3364" w:rsidRPr="00E800ED">
        <w:rPr>
          <w:rFonts w:ascii="Times New Roman" w:hAnsi="Times New Roman" w:cs="Times New Roman"/>
          <w:sz w:val="20"/>
          <w:szCs w:val="20"/>
        </w:rPr>
        <w:t xml:space="preserve"> –Vet Ro 9405 ;</w:t>
      </w:r>
    </w:p>
    <w:p w:rsidR="000E3364" w:rsidRPr="00E800ED" w:rsidRDefault="000E3364" w:rsidP="000E3364">
      <w:pPr>
        <w:numPr>
          <w:ilvl w:val="0"/>
          <w:numId w:val="1"/>
        </w:numPr>
        <w:spacing w:after="0" w:line="240" w:lineRule="auto"/>
        <w:rPr>
          <w:rFonts w:ascii="Times New Roman" w:hAnsi="Times New Roman" w:cs="Times New Roman"/>
          <w:sz w:val="20"/>
          <w:szCs w:val="20"/>
        </w:rPr>
      </w:pPr>
      <w:r w:rsidRPr="00E800ED">
        <w:rPr>
          <w:rFonts w:ascii="Times New Roman" w:hAnsi="Times New Roman" w:cs="Times New Roman"/>
          <w:sz w:val="20"/>
          <w:szCs w:val="20"/>
        </w:rPr>
        <w:t>« </w:t>
      </w:r>
      <w:proofErr w:type="spellStart"/>
      <w:r w:rsidRPr="00E800ED">
        <w:rPr>
          <w:rFonts w:ascii="Times New Roman" w:hAnsi="Times New Roman" w:cs="Times New Roman"/>
          <w:sz w:val="20"/>
          <w:szCs w:val="20"/>
        </w:rPr>
        <w:t>Iniţiere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în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educaţia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antreprenorială</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mai</w:t>
      </w:r>
      <w:proofErr w:type="spellEnd"/>
      <w:r w:rsidRPr="00E800ED">
        <w:rPr>
          <w:rFonts w:ascii="Times New Roman" w:hAnsi="Times New Roman" w:cs="Times New Roman"/>
          <w:sz w:val="20"/>
          <w:szCs w:val="20"/>
        </w:rPr>
        <w:t xml:space="preserve">  2005, </w:t>
      </w:r>
      <w:proofErr w:type="spellStart"/>
      <w:r w:rsidRPr="00E800ED">
        <w:rPr>
          <w:rFonts w:ascii="Times New Roman" w:hAnsi="Times New Roman" w:cs="Times New Roman"/>
          <w:sz w:val="20"/>
          <w:szCs w:val="20"/>
        </w:rPr>
        <w:t>mai</w:t>
      </w:r>
      <w:proofErr w:type="spellEnd"/>
      <w:r w:rsidRPr="00E800ED">
        <w:rPr>
          <w:rFonts w:ascii="Times New Roman" w:hAnsi="Times New Roman" w:cs="Times New Roman"/>
          <w:sz w:val="20"/>
          <w:szCs w:val="20"/>
        </w:rPr>
        <w:t xml:space="preserve"> 2004, </w:t>
      </w:r>
      <w:proofErr w:type="spellStart"/>
      <w:r w:rsidRPr="00E800ED">
        <w:rPr>
          <w:rFonts w:ascii="Times New Roman" w:hAnsi="Times New Roman" w:cs="Times New Roman"/>
          <w:sz w:val="20"/>
          <w:szCs w:val="20"/>
        </w:rPr>
        <w:t>iunie</w:t>
      </w:r>
      <w:proofErr w:type="spellEnd"/>
      <w:r w:rsidRPr="00E800ED">
        <w:rPr>
          <w:rFonts w:ascii="Times New Roman" w:hAnsi="Times New Roman" w:cs="Times New Roman"/>
          <w:sz w:val="20"/>
          <w:szCs w:val="20"/>
        </w:rPr>
        <w:t xml:space="preserve"> 2003, Craiova, Casa </w:t>
      </w:r>
      <w:proofErr w:type="spellStart"/>
      <w:r w:rsidRPr="00E800ED">
        <w:rPr>
          <w:rFonts w:ascii="Times New Roman" w:hAnsi="Times New Roman" w:cs="Times New Roman"/>
          <w:sz w:val="20"/>
          <w:szCs w:val="20"/>
        </w:rPr>
        <w:t>Corpului</w:t>
      </w:r>
      <w:proofErr w:type="spellEnd"/>
      <w:r w:rsidRPr="00E800ED">
        <w:rPr>
          <w:rFonts w:ascii="Times New Roman" w:hAnsi="Times New Roman" w:cs="Times New Roman"/>
          <w:sz w:val="20"/>
          <w:szCs w:val="20"/>
        </w:rPr>
        <w:t xml:space="preserve"> Didactic  </w:t>
      </w:r>
      <w:proofErr w:type="spellStart"/>
      <w:r w:rsidRPr="00E800ED">
        <w:rPr>
          <w:rFonts w:ascii="Times New Roman" w:hAnsi="Times New Roman" w:cs="Times New Roman"/>
          <w:sz w:val="20"/>
          <w:szCs w:val="20"/>
        </w:rPr>
        <w:t>Dolj</w:t>
      </w:r>
      <w:proofErr w:type="spellEnd"/>
    </w:p>
    <w:p w:rsidR="000E3364" w:rsidRPr="00E800ED" w:rsidRDefault="000E3364" w:rsidP="000E3364">
      <w:pPr>
        <w:numPr>
          <w:ilvl w:val="0"/>
          <w:numId w:val="1"/>
        </w:numPr>
        <w:spacing w:after="0" w:line="240" w:lineRule="auto"/>
        <w:rPr>
          <w:rFonts w:ascii="Times New Roman" w:hAnsi="Times New Roman" w:cs="Times New Roman"/>
          <w:sz w:val="20"/>
          <w:szCs w:val="20"/>
        </w:rPr>
      </w:pPr>
      <w:r w:rsidRPr="00E800ED">
        <w:rPr>
          <w:rFonts w:ascii="Times New Roman" w:hAnsi="Times New Roman" w:cs="Times New Roman"/>
          <w:sz w:val="20"/>
          <w:szCs w:val="20"/>
        </w:rPr>
        <w:t>“</w:t>
      </w:r>
      <w:proofErr w:type="spellStart"/>
      <w:proofErr w:type="gramStart"/>
      <w:r w:rsidRPr="00E800ED">
        <w:rPr>
          <w:rFonts w:ascii="Times New Roman" w:hAnsi="Times New Roman" w:cs="Times New Roman"/>
          <w:sz w:val="20"/>
          <w:szCs w:val="20"/>
        </w:rPr>
        <w:t>Pregatirea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autorilor</w:t>
      </w:r>
      <w:proofErr w:type="spellEnd"/>
      <w:proofErr w:type="gram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dezvoltarea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curriculară</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anul</w:t>
      </w:r>
      <w:proofErr w:type="spellEnd"/>
      <w:r w:rsidRPr="00E800ED">
        <w:rPr>
          <w:rFonts w:ascii="Times New Roman" w:hAnsi="Times New Roman" w:cs="Times New Roman"/>
          <w:sz w:val="20"/>
          <w:szCs w:val="20"/>
        </w:rPr>
        <w:t xml:space="preserve"> al III-lea </w:t>
      </w:r>
      <w:proofErr w:type="spellStart"/>
      <w:r w:rsidRPr="00E800ED">
        <w:rPr>
          <w:rFonts w:ascii="Times New Roman" w:hAnsi="Times New Roman" w:cs="Times New Roman"/>
          <w:sz w:val="20"/>
          <w:szCs w:val="20"/>
        </w:rPr>
        <w:t>Şcoala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profesională</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feb</w:t>
      </w:r>
      <w:proofErr w:type="spellEnd"/>
      <w:r w:rsidRPr="00E800ED">
        <w:rPr>
          <w:rFonts w:ascii="Times New Roman" w:hAnsi="Times New Roman" w:cs="Times New Roman"/>
          <w:sz w:val="20"/>
          <w:szCs w:val="20"/>
        </w:rPr>
        <w:t xml:space="preserve">. 1998, Craiova, Program </w:t>
      </w:r>
      <w:proofErr w:type="spellStart"/>
      <w:r w:rsidRPr="00E800ED">
        <w:rPr>
          <w:rFonts w:ascii="Times New Roman" w:hAnsi="Times New Roman" w:cs="Times New Roman"/>
          <w:sz w:val="20"/>
          <w:szCs w:val="20"/>
        </w:rPr>
        <w:t>Phare</w:t>
      </w:r>
      <w:proofErr w:type="spellEnd"/>
      <w:r w:rsidRPr="00E800ED">
        <w:rPr>
          <w:rFonts w:ascii="Times New Roman" w:hAnsi="Times New Roman" w:cs="Times New Roman"/>
          <w:sz w:val="20"/>
          <w:szCs w:val="20"/>
        </w:rPr>
        <w:t xml:space="preserve"> –Vet Ro 9405 ;</w:t>
      </w:r>
    </w:p>
    <w:p w:rsidR="000E3364" w:rsidRPr="00E800ED" w:rsidRDefault="000E3364" w:rsidP="000E3364">
      <w:pPr>
        <w:numPr>
          <w:ilvl w:val="0"/>
          <w:numId w:val="1"/>
        </w:numPr>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rPr>
        <w:t>Stagiu</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Antreprenoriat</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ştiinţe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sociale</w:t>
      </w:r>
      <w:proofErr w:type="spellEnd"/>
      <w:r w:rsidRPr="00E800ED">
        <w:rPr>
          <w:rFonts w:ascii="Times New Roman" w:hAnsi="Times New Roman" w:cs="Times New Roman"/>
          <w:sz w:val="20"/>
          <w:szCs w:val="20"/>
        </w:rPr>
        <w:t>” , sep-</w:t>
      </w:r>
      <w:proofErr w:type="spellStart"/>
      <w:r w:rsidRPr="00E800ED">
        <w:rPr>
          <w:rFonts w:ascii="Times New Roman" w:hAnsi="Times New Roman" w:cs="Times New Roman"/>
          <w:sz w:val="20"/>
          <w:szCs w:val="20"/>
        </w:rPr>
        <w:t>oct</w:t>
      </w:r>
      <w:proofErr w:type="spellEnd"/>
      <w:r w:rsidRPr="00E800ED">
        <w:rPr>
          <w:rFonts w:ascii="Times New Roman" w:hAnsi="Times New Roman" w:cs="Times New Roman"/>
          <w:sz w:val="20"/>
          <w:szCs w:val="20"/>
        </w:rPr>
        <w:t xml:space="preserve"> 1997, </w:t>
      </w:r>
      <w:proofErr w:type="spellStart"/>
      <w:r w:rsidRPr="00E800ED">
        <w:rPr>
          <w:rFonts w:ascii="Times New Roman" w:hAnsi="Times New Roman" w:cs="Times New Roman"/>
          <w:sz w:val="20"/>
          <w:szCs w:val="20"/>
        </w:rPr>
        <w:t>Piteşti</w:t>
      </w:r>
      <w:proofErr w:type="spellEnd"/>
      <w:r w:rsidRPr="00E800ED">
        <w:rPr>
          <w:rFonts w:ascii="Times New Roman" w:hAnsi="Times New Roman" w:cs="Times New Roman"/>
          <w:sz w:val="20"/>
          <w:szCs w:val="20"/>
        </w:rPr>
        <w:t xml:space="preserve">, Program </w:t>
      </w:r>
      <w:proofErr w:type="spellStart"/>
      <w:r w:rsidRPr="00E800ED">
        <w:rPr>
          <w:rFonts w:ascii="Times New Roman" w:hAnsi="Times New Roman" w:cs="Times New Roman"/>
          <w:sz w:val="20"/>
          <w:szCs w:val="20"/>
        </w:rPr>
        <w:t>Phare</w:t>
      </w:r>
      <w:proofErr w:type="spellEnd"/>
      <w:r w:rsidRPr="00E800ED">
        <w:rPr>
          <w:rFonts w:ascii="Times New Roman" w:hAnsi="Times New Roman" w:cs="Times New Roman"/>
          <w:sz w:val="20"/>
          <w:szCs w:val="20"/>
        </w:rPr>
        <w:t xml:space="preserve"> –Vet  Ro 9405 ;</w:t>
      </w:r>
      <w:r w:rsidRPr="00E800ED">
        <w:rPr>
          <w:rFonts w:ascii="Times New Roman" w:hAnsi="Times New Roman" w:cs="Times New Roman"/>
          <w:sz w:val="20"/>
          <w:szCs w:val="20"/>
        </w:rPr>
        <w:tab/>
      </w:r>
    </w:p>
    <w:p w:rsidR="000E3364" w:rsidRPr="00E800ED" w:rsidRDefault="000E3364" w:rsidP="000E3364">
      <w:pPr>
        <w:pStyle w:val="Heading7"/>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0"/>
          <w:szCs w:val="20"/>
          <w:lang w:val="it-IT"/>
        </w:rPr>
      </w:pPr>
      <w:r w:rsidRPr="00E800ED">
        <w:rPr>
          <w:b/>
          <w:sz w:val="20"/>
          <w:szCs w:val="20"/>
          <w:lang w:val="it-IT"/>
        </w:rPr>
        <w:t xml:space="preserve">Anexa 2 </w:t>
      </w:r>
      <w:proofErr w:type="spellStart"/>
      <w:r w:rsidRPr="00E800ED">
        <w:rPr>
          <w:b/>
          <w:sz w:val="20"/>
          <w:szCs w:val="20"/>
          <w:lang w:val="fr-FR"/>
        </w:rPr>
        <w:t>Participarea</w:t>
      </w:r>
      <w:proofErr w:type="spellEnd"/>
      <w:r w:rsidRPr="00E800ED">
        <w:rPr>
          <w:b/>
          <w:sz w:val="20"/>
          <w:szCs w:val="20"/>
          <w:lang w:val="fr-FR"/>
        </w:rPr>
        <w:t xml:space="preserve"> la </w:t>
      </w:r>
      <w:r w:rsidRPr="00E800ED">
        <w:rPr>
          <w:b/>
          <w:sz w:val="20"/>
          <w:szCs w:val="20"/>
          <w:lang w:val="it-IT"/>
        </w:rPr>
        <w:t>stagii de formare</w:t>
      </w:r>
    </w:p>
    <w:p w:rsidR="000E3364" w:rsidRPr="00E800ED" w:rsidRDefault="000E3364" w:rsidP="000E33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it-IT"/>
        </w:rPr>
      </w:pPr>
      <w:r w:rsidRPr="00E800ED">
        <w:rPr>
          <w:rFonts w:ascii="Times New Roman" w:hAnsi="Times New Roman" w:cs="Times New Roman"/>
          <w:b/>
          <w:sz w:val="20"/>
          <w:szCs w:val="20"/>
          <w:lang w:val="it-IT"/>
        </w:rPr>
        <w:t>Stagii de formare continuă internaţionale</w:t>
      </w:r>
    </w:p>
    <w:p w:rsidR="000E3364" w:rsidRPr="00E800ED" w:rsidRDefault="000E3364" w:rsidP="000E3364">
      <w:pPr>
        <w:pStyle w:val="ListParagraph"/>
        <w:numPr>
          <w:ilvl w:val="0"/>
          <w:numId w:val="2"/>
        </w:numPr>
        <w:spacing w:after="0" w:line="240" w:lineRule="auto"/>
        <w:ind w:left="714" w:hanging="357"/>
        <w:rPr>
          <w:rFonts w:ascii="Times New Roman" w:eastAsia="Times New Roman" w:hAnsi="Times New Roman" w:cs="Times New Roman"/>
          <w:bCs/>
          <w:iCs/>
          <w:color w:val="000000"/>
          <w:sz w:val="20"/>
          <w:szCs w:val="20"/>
        </w:rPr>
      </w:pPr>
      <w:r w:rsidRPr="00E800ED">
        <w:rPr>
          <w:rFonts w:ascii="Times New Roman" w:hAnsi="Times New Roman" w:cs="Times New Roman"/>
          <w:sz w:val="20"/>
          <w:szCs w:val="20"/>
          <w:lang w:val="ro-RO"/>
        </w:rPr>
        <w:t>Seminarul internaţional de contact „</w:t>
      </w:r>
      <w:r w:rsidRPr="00E800ED">
        <w:rPr>
          <w:rFonts w:ascii="Times New Roman" w:eastAsia="Times New Roman" w:hAnsi="Times New Roman" w:cs="Times New Roman"/>
          <w:bCs/>
          <w:iCs/>
          <w:color w:val="000000"/>
          <w:sz w:val="20"/>
          <w:szCs w:val="20"/>
        </w:rPr>
        <w:t xml:space="preserve">Equity and Inclusion in School Education”,  Malaga,  </w:t>
      </w:r>
      <w:proofErr w:type="spellStart"/>
      <w:r w:rsidRPr="00E800ED">
        <w:rPr>
          <w:rFonts w:ascii="Times New Roman" w:eastAsia="Times New Roman" w:hAnsi="Times New Roman" w:cs="Times New Roman"/>
          <w:bCs/>
          <w:iCs/>
          <w:color w:val="000000"/>
          <w:sz w:val="20"/>
          <w:szCs w:val="20"/>
        </w:rPr>
        <w:t>Spania</w:t>
      </w:r>
      <w:proofErr w:type="spellEnd"/>
      <w:r w:rsidRPr="00E800ED">
        <w:rPr>
          <w:rFonts w:ascii="Times New Roman" w:eastAsia="Times New Roman" w:hAnsi="Times New Roman" w:cs="Times New Roman"/>
          <w:bCs/>
          <w:iCs/>
          <w:color w:val="000000"/>
          <w:sz w:val="20"/>
          <w:szCs w:val="20"/>
        </w:rPr>
        <w:t xml:space="preserve">, </w:t>
      </w:r>
      <w:r w:rsidRPr="00E800ED">
        <w:rPr>
          <w:rFonts w:ascii="Times New Roman" w:hAnsi="Times New Roman" w:cs="Times New Roman"/>
          <w:bCs/>
          <w:sz w:val="20"/>
          <w:szCs w:val="20"/>
          <w:lang w:val="fr-FR"/>
        </w:rPr>
        <w:t xml:space="preserve">20 </w:t>
      </w:r>
      <w:proofErr w:type="spellStart"/>
      <w:r w:rsidRPr="00E800ED">
        <w:rPr>
          <w:rFonts w:ascii="Times New Roman" w:hAnsi="Times New Roman" w:cs="Times New Roman"/>
          <w:bCs/>
          <w:sz w:val="20"/>
          <w:szCs w:val="20"/>
          <w:lang w:val="fr-FR"/>
        </w:rPr>
        <w:t>noiembrie</w:t>
      </w:r>
      <w:proofErr w:type="spellEnd"/>
      <w:r w:rsidRPr="00E800ED">
        <w:rPr>
          <w:rFonts w:ascii="Times New Roman" w:hAnsi="Times New Roman" w:cs="Times New Roman"/>
          <w:bCs/>
          <w:sz w:val="20"/>
          <w:szCs w:val="20"/>
          <w:lang w:val="fr-FR"/>
        </w:rPr>
        <w:t xml:space="preserve"> - 24 </w:t>
      </w:r>
      <w:proofErr w:type="spellStart"/>
      <w:r w:rsidRPr="00E800ED">
        <w:rPr>
          <w:rFonts w:ascii="Times New Roman" w:hAnsi="Times New Roman" w:cs="Times New Roman"/>
          <w:bCs/>
          <w:sz w:val="20"/>
          <w:szCs w:val="20"/>
          <w:lang w:val="fr-FR"/>
        </w:rPr>
        <w:t>noiembrie</w:t>
      </w:r>
      <w:proofErr w:type="spellEnd"/>
      <w:r w:rsidRPr="00E800ED">
        <w:rPr>
          <w:rFonts w:ascii="Times New Roman" w:hAnsi="Times New Roman" w:cs="Times New Roman"/>
          <w:bCs/>
          <w:sz w:val="20"/>
          <w:szCs w:val="20"/>
          <w:lang w:val="fr-FR"/>
        </w:rPr>
        <w:t xml:space="preserve"> 2016</w:t>
      </w:r>
      <w:r w:rsidRPr="00E800ED">
        <w:rPr>
          <w:rFonts w:ascii="Times New Roman" w:hAnsi="Times New Roman" w:cs="Times New Roman"/>
          <w:color w:val="000000"/>
          <w:sz w:val="20"/>
          <w:szCs w:val="20"/>
        </w:rPr>
        <w:t xml:space="preserve"> ;</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Vizita</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studiu</w:t>
      </w:r>
      <w:proofErr w:type="spellEnd"/>
      <w:r w:rsidRPr="00E800ED">
        <w:rPr>
          <w:rFonts w:ascii="Times New Roman" w:hAnsi="Times New Roman" w:cs="Times New Roman"/>
          <w:sz w:val="20"/>
          <w:szCs w:val="20"/>
        </w:rPr>
        <w:t xml:space="preserve">  la Graz, </w:t>
      </w:r>
      <w:proofErr w:type="spellStart"/>
      <w:r w:rsidRPr="00E800ED">
        <w:rPr>
          <w:rFonts w:ascii="Times New Roman" w:hAnsi="Times New Roman" w:cs="Times New Roman"/>
          <w:sz w:val="20"/>
          <w:szCs w:val="20"/>
        </w:rPr>
        <w:t>Austria,in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cadrul</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 xml:space="preserve">POSDRU„e-Mentor “ organizat de  </w:t>
      </w:r>
      <w:proofErr w:type="spellStart"/>
      <w:r w:rsidRPr="00E800ED">
        <w:rPr>
          <w:rFonts w:ascii="Times New Roman" w:eastAsia="Times New Roman" w:hAnsi="Times New Roman" w:cs="Times New Roman"/>
          <w:sz w:val="20"/>
          <w:szCs w:val="20"/>
        </w:rPr>
        <w:t>Universitatea</w:t>
      </w:r>
      <w:proofErr w:type="spellEnd"/>
      <w:r w:rsidRPr="00E800ED">
        <w:rPr>
          <w:rFonts w:ascii="Times New Roman" w:eastAsia="Times New Roman" w:hAnsi="Times New Roman" w:cs="Times New Roman"/>
          <w:sz w:val="20"/>
          <w:szCs w:val="20"/>
        </w:rPr>
        <w:t xml:space="preserve"> “Lucian </w:t>
      </w:r>
      <w:proofErr w:type="spellStart"/>
      <w:r w:rsidRPr="00E800ED">
        <w:rPr>
          <w:rFonts w:ascii="Times New Roman" w:eastAsia="Times New Roman" w:hAnsi="Times New Roman" w:cs="Times New Roman"/>
          <w:sz w:val="20"/>
          <w:szCs w:val="20"/>
        </w:rPr>
        <w:t>Blaga</w:t>
      </w:r>
      <w:proofErr w:type="spellEnd"/>
      <w:r w:rsidRPr="00E800ED">
        <w:rPr>
          <w:rFonts w:ascii="Times New Roman" w:eastAsia="Times New Roman" w:hAnsi="Times New Roman" w:cs="Times New Roman"/>
          <w:sz w:val="20"/>
          <w:szCs w:val="20"/>
        </w:rPr>
        <w:t xml:space="preserve">” din Sibiu </w:t>
      </w:r>
      <w:proofErr w:type="spellStart"/>
      <w:r w:rsidRPr="00E800ED">
        <w:rPr>
          <w:rFonts w:ascii="Times New Roman" w:eastAsia="Times New Roman" w:hAnsi="Times New Roman" w:cs="Times New Roman"/>
          <w:sz w:val="20"/>
          <w:szCs w:val="20"/>
        </w:rPr>
        <w:t>în</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colaborare</w:t>
      </w:r>
      <w:proofErr w:type="spellEnd"/>
      <w:r w:rsidRPr="00E800ED">
        <w:rPr>
          <w:rFonts w:ascii="Times New Roman" w:eastAsia="Times New Roman" w:hAnsi="Times New Roman" w:cs="Times New Roman"/>
          <w:sz w:val="20"/>
          <w:szCs w:val="20"/>
        </w:rPr>
        <w:t xml:space="preserve"> cu </w:t>
      </w:r>
      <w:proofErr w:type="spellStart"/>
      <w:r w:rsidRPr="00E800ED">
        <w:rPr>
          <w:rFonts w:ascii="Times New Roman" w:eastAsia="Times New Roman" w:hAnsi="Times New Roman" w:cs="Times New Roman"/>
          <w:sz w:val="20"/>
          <w:szCs w:val="20"/>
        </w:rPr>
        <w:t>Universitatea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Dunărea</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Jos</w:t>
      </w:r>
      <w:proofErr w:type="spellEnd"/>
      <w:r w:rsidRPr="00E800ED">
        <w:rPr>
          <w:rFonts w:ascii="Times New Roman" w:eastAsia="Times New Roman" w:hAnsi="Times New Roman" w:cs="Times New Roman"/>
          <w:sz w:val="20"/>
          <w:szCs w:val="20"/>
        </w:rPr>
        <w:t xml:space="preserve">” din </w:t>
      </w:r>
      <w:proofErr w:type="spellStart"/>
      <w:r w:rsidRPr="00E800ED">
        <w:rPr>
          <w:rFonts w:ascii="Times New Roman" w:eastAsia="Times New Roman" w:hAnsi="Times New Roman" w:cs="Times New Roman"/>
          <w:sz w:val="20"/>
          <w:szCs w:val="20"/>
        </w:rPr>
        <w:t>Galaţi</w:t>
      </w:r>
      <w:proofErr w:type="spellEnd"/>
      <w:r w:rsidRPr="00E800ED">
        <w:rPr>
          <w:rFonts w:ascii="Times New Roman" w:eastAsia="Times New Roman" w:hAnsi="Times New Roman" w:cs="Times New Roman"/>
          <w:sz w:val="20"/>
          <w:szCs w:val="20"/>
        </w:rPr>
        <w:t>, Sibiu</w:t>
      </w:r>
      <w:r w:rsidRPr="00E800ED">
        <w:rPr>
          <w:rFonts w:ascii="Times New Roman" w:eastAsia="Times New Roman" w:hAnsi="Times New Roman" w:cs="Times New Roman"/>
          <w:b/>
          <w:sz w:val="20"/>
          <w:szCs w:val="20"/>
        </w:rPr>
        <w:t xml:space="preserve">, </w:t>
      </w:r>
      <w:proofErr w:type="spellStart"/>
      <w:r w:rsidRPr="00E800ED">
        <w:rPr>
          <w:rFonts w:ascii="Times New Roman" w:hAnsi="Times New Roman" w:cs="Times New Roman"/>
          <w:color w:val="333333"/>
          <w:sz w:val="20"/>
          <w:szCs w:val="20"/>
        </w:rPr>
        <w:t>dec</w:t>
      </w:r>
      <w:proofErr w:type="spellEnd"/>
      <w:r w:rsidRPr="00E800ED">
        <w:rPr>
          <w:rFonts w:ascii="Times New Roman" w:hAnsi="Times New Roman" w:cs="Times New Roman"/>
          <w:color w:val="333333"/>
          <w:sz w:val="20"/>
          <w:szCs w:val="20"/>
        </w:rPr>
        <w:t xml:space="preserve"> 2015.</w:t>
      </w:r>
      <w:r w:rsidRPr="00E800ED">
        <w:rPr>
          <w:rFonts w:ascii="Times New Roman" w:eastAsia="Times New Roman" w:hAnsi="Times New Roman" w:cs="Times New Roman"/>
          <w:sz w:val="20"/>
          <w:szCs w:val="20"/>
        </w:rPr>
        <w:t xml:space="preserve"> </w:t>
      </w:r>
    </w:p>
    <w:p w:rsidR="000E3364" w:rsidRPr="00E800ED" w:rsidRDefault="000E3364" w:rsidP="000E3364">
      <w:pPr>
        <w:numPr>
          <w:ilvl w:val="0"/>
          <w:numId w:val="2"/>
        </w:numPr>
        <w:autoSpaceDE w:val="0"/>
        <w:autoSpaceDN w:val="0"/>
        <w:adjustRightInd w:val="0"/>
        <w:spacing w:after="0" w:line="240" w:lineRule="auto"/>
        <w:ind w:right="142"/>
        <w:rPr>
          <w:rFonts w:ascii="Times New Roman" w:hAnsi="Times New Roman" w:cs="Times New Roman"/>
          <w:sz w:val="20"/>
          <w:szCs w:val="20"/>
          <w:lang w:val="it-IT"/>
        </w:rPr>
      </w:pP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vizita</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studiu</w:t>
      </w:r>
      <w:proofErr w:type="spellEnd"/>
      <w:r w:rsidRPr="00E800ED">
        <w:rPr>
          <w:rFonts w:ascii="Times New Roman" w:hAnsi="Times New Roman" w:cs="Times New Roman"/>
          <w:sz w:val="20"/>
          <w:szCs w:val="20"/>
        </w:rPr>
        <w:t xml:space="preserve">  la </w:t>
      </w:r>
      <w:proofErr w:type="spellStart"/>
      <w:r w:rsidRPr="00E800ED">
        <w:rPr>
          <w:rFonts w:ascii="Times New Roman" w:hAnsi="Times New Roman" w:cs="Times New Roman"/>
          <w:sz w:val="20"/>
          <w:szCs w:val="20"/>
        </w:rPr>
        <w:t>Bruxelles</w:t>
      </w:r>
      <w:proofErr w:type="spellEnd"/>
      <w:r w:rsidRPr="00E800ED">
        <w:rPr>
          <w:rFonts w:ascii="Times New Roman" w:hAnsi="Times New Roman" w:cs="Times New Roman"/>
          <w:sz w:val="20"/>
          <w:szCs w:val="20"/>
        </w:rPr>
        <w:t xml:space="preserve">, la </w:t>
      </w:r>
      <w:proofErr w:type="spellStart"/>
      <w:r w:rsidRPr="00E800ED">
        <w:rPr>
          <w:rFonts w:ascii="Times New Roman" w:eastAsia="Times New Roman" w:hAnsi="Times New Roman" w:cs="Times New Roman"/>
          <w:sz w:val="20"/>
          <w:szCs w:val="20"/>
        </w:rPr>
        <w:t>Comisia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Europeană,in</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calitate</w:t>
      </w:r>
      <w:proofErr w:type="spellEnd"/>
      <w:r w:rsidRPr="00E800ED">
        <w:rPr>
          <w:rFonts w:ascii="Times New Roman" w:eastAsia="Times New Roman" w:hAnsi="Times New Roman" w:cs="Times New Roman"/>
          <w:sz w:val="20"/>
          <w:szCs w:val="20"/>
        </w:rPr>
        <w:t xml:space="preserve"> de castigator al </w:t>
      </w:r>
      <w:proofErr w:type="spellStart"/>
      <w:r w:rsidRPr="00E800ED">
        <w:rPr>
          <w:rFonts w:ascii="Times New Roman" w:hAnsi="Times New Roman" w:cs="Times New Roman"/>
          <w:color w:val="333333"/>
          <w:sz w:val="20"/>
          <w:szCs w:val="20"/>
        </w:rPr>
        <w:t>Campaniei</w:t>
      </w:r>
      <w:proofErr w:type="spellEnd"/>
      <w:r w:rsidRPr="00E800ED">
        <w:rPr>
          <w:rFonts w:ascii="Times New Roman" w:hAnsi="Times New Roman" w:cs="Times New Roman"/>
          <w:color w:val="333333"/>
          <w:sz w:val="20"/>
          <w:szCs w:val="20"/>
        </w:rPr>
        <w:t xml:space="preserve"> </w:t>
      </w:r>
      <w:proofErr w:type="spellStart"/>
      <w:r w:rsidRPr="00E800ED">
        <w:rPr>
          <w:rFonts w:ascii="Times New Roman" w:hAnsi="Times New Roman" w:cs="Times New Roman"/>
          <w:color w:val="333333"/>
          <w:sz w:val="20"/>
          <w:szCs w:val="20"/>
        </w:rPr>
        <w:t>nationale</w:t>
      </w:r>
      <w:proofErr w:type="spellEnd"/>
      <w:r w:rsidRPr="00E800ED">
        <w:rPr>
          <w:rFonts w:ascii="Times New Roman" w:hAnsi="Times New Roman" w:cs="Times New Roman"/>
          <w:color w:val="333333"/>
          <w:sz w:val="20"/>
          <w:szCs w:val="20"/>
        </w:rPr>
        <w:t xml:space="preserve"> de </w:t>
      </w:r>
      <w:proofErr w:type="spellStart"/>
      <w:r w:rsidRPr="00E800ED">
        <w:rPr>
          <w:rFonts w:ascii="Times New Roman" w:hAnsi="Times New Roman" w:cs="Times New Roman"/>
          <w:color w:val="333333"/>
          <w:sz w:val="20"/>
          <w:szCs w:val="20"/>
        </w:rPr>
        <w:t>informare</w:t>
      </w:r>
      <w:proofErr w:type="spellEnd"/>
      <w:r w:rsidRPr="00E800ED">
        <w:rPr>
          <w:rFonts w:ascii="Times New Roman" w:hAnsi="Times New Roman" w:cs="Times New Roman"/>
          <w:color w:val="333333"/>
          <w:sz w:val="20"/>
          <w:szCs w:val="20"/>
        </w:rPr>
        <w:t xml:space="preserve"> </w:t>
      </w:r>
      <w:proofErr w:type="spellStart"/>
      <w:r w:rsidRPr="00E800ED">
        <w:rPr>
          <w:rFonts w:ascii="Times New Roman" w:hAnsi="Times New Roman" w:cs="Times New Roman"/>
          <w:color w:val="333333"/>
          <w:sz w:val="20"/>
          <w:szCs w:val="20"/>
        </w:rPr>
        <w:t>şi</w:t>
      </w:r>
      <w:proofErr w:type="spellEnd"/>
      <w:r w:rsidRPr="00E800ED">
        <w:rPr>
          <w:rFonts w:ascii="Times New Roman" w:hAnsi="Times New Roman" w:cs="Times New Roman"/>
          <w:color w:val="333333"/>
          <w:sz w:val="20"/>
          <w:szCs w:val="20"/>
        </w:rPr>
        <w:t xml:space="preserve"> </w:t>
      </w:r>
      <w:proofErr w:type="spellStart"/>
      <w:r w:rsidRPr="00E800ED">
        <w:rPr>
          <w:rFonts w:ascii="Times New Roman" w:hAnsi="Times New Roman" w:cs="Times New Roman"/>
          <w:color w:val="333333"/>
          <w:sz w:val="20"/>
          <w:szCs w:val="20"/>
        </w:rPr>
        <w:t>comunicare</w:t>
      </w:r>
      <w:proofErr w:type="spellEnd"/>
      <w:r w:rsidRPr="00E800ED">
        <w:rPr>
          <w:rFonts w:ascii="Times New Roman" w:hAnsi="Times New Roman" w:cs="Times New Roman"/>
          <w:color w:val="333333"/>
          <w:sz w:val="20"/>
          <w:szCs w:val="20"/>
        </w:rPr>
        <w:t xml:space="preserve"> „</w:t>
      </w:r>
      <w:proofErr w:type="spellStart"/>
      <w:r w:rsidRPr="00E800ED">
        <w:rPr>
          <w:rFonts w:ascii="Times New Roman" w:hAnsi="Times New Roman" w:cs="Times New Roman"/>
          <w:color w:val="333333"/>
          <w:sz w:val="20"/>
          <w:szCs w:val="20"/>
        </w:rPr>
        <w:t>Europa</w:t>
      </w:r>
      <w:proofErr w:type="spellEnd"/>
      <w:r w:rsidRPr="00E800ED">
        <w:rPr>
          <w:rFonts w:ascii="Times New Roman" w:hAnsi="Times New Roman" w:cs="Times New Roman"/>
          <w:color w:val="333333"/>
          <w:sz w:val="20"/>
          <w:szCs w:val="20"/>
        </w:rPr>
        <w:t xml:space="preserve">, casa </w:t>
      </w:r>
      <w:proofErr w:type="spellStart"/>
      <w:r w:rsidRPr="00E800ED">
        <w:rPr>
          <w:rFonts w:ascii="Times New Roman" w:hAnsi="Times New Roman" w:cs="Times New Roman"/>
          <w:color w:val="333333"/>
          <w:sz w:val="20"/>
          <w:szCs w:val="20"/>
        </w:rPr>
        <w:t>noastră</w:t>
      </w:r>
      <w:proofErr w:type="spellEnd"/>
      <w:r w:rsidRPr="00E800ED">
        <w:rPr>
          <w:rFonts w:ascii="Times New Roman" w:hAnsi="Times New Roman" w:cs="Times New Roman"/>
          <w:color w:val="333333"/>
          <w:sz w:val="20"/>
          <w:szCs w:val="20"/>
        </w:rPr>
        <w:t xml:space="preserve">”, </w:t>
      </w:r>
      <w:proofErr w:type="spellStart"/>
      <w:r w:rsidRPr="00E800ED">
        <w:rPr>
          <w:rFonts w:ascii="Times New Roman" w:hAnsi="Times New Roman" w:cs="Times New Roman"/>
          <w:color w:val="333333"/>
          <w:sz w:val="20"/>
          <w:szCs w:val="20"/>
        </w:rPr>
        <w:t>sept</w:t>
      </w:r>
      <w:proofErr w:type="spellEnd"/>
      <w:r w:rsidRPr="00E800ED">
        <w:rPr>
          <w:rFonts w:ascii="Times New Roman" w:hAnsi="Times New Roman" w:cs="Times New Roman"/>
          <w:color w:val="333333"/>
          <w:sz w:val="20"/>
          <w:szCs w:val="20"/>
        </w:rPr>
        <w:t xml:space="preserve"> 2015.</w:t>
      </w:r>
      <w:r w:rsidRPr="00E800ED">
        <w:rPr>
          <w:rFonts w:ascii="Times New Roman" w:eastAsia="Times New Roman" w:hAnsi="Times New Roman" w:cs="Times New Roman"/>
          <w:sz w:val="20"/>
          <w:szCs w:val="20"/>
        </w:rPr>
        <w:t xml:space="preserve"> </w:t>
      </w:r>
    </w:p>
    <w:p w:rsidR="000E3364" w:rsidRPr="00E800ED" w:rsidRDefault="000E3364" w:rsidP="000E3364">
      <w:pPr>
        <w:widowControl w:val="0"/>
        <w:numPr>
          <w:ilvl w:val="0"/>
          <w:numId w:val="2"/>
        </w:numPr>
        <w:spacing w:after="0" w:line="240" w:lineRule="auto"/>
        <w:rPr>
          <w:rStyle w:val="longtext1"/>
          <w:rFonts w:ascii="Times New Roman" w:hAnsi="Times New Roman" w:cs="Times New Roman"/>
        </w:rPr>
      </w:pPr>
      <w:r w:rsidRPr="00E800ED">
        <w:rPr>
          <w:rFonts w:ascii="Times New Roman" w:hAnsi="Times New Roman" w:cs="Times New Roman"/>
          <w:sz w:val="20"/>
          <w:szCs w:val="20"/>
          <w:lang w:val="it-IT"/>
        </w:rPr>
        <w:lastRenderedPageBreak/>
        <w:t xml:space="preserve"> </w:t>
      </w:r>
      <w:proofErr w:type="spellStart"/>
      <w:r w:rsidRPr="00E800ED">
        <w:rPr>
          <w:rStyle w:val="longtext1"/>
          <w:rFonts w:ascii="Times New Roman" w:hAnsi="Times New Roman" w:cs="Times New Roman"/>
        </w:rPr>
        <w:t>Parteneriatul</w:t>
      </w:r>
      <w:proofErr w:type="spellEnd"/>
      <w:r w:rsidRPr="00E800ED">
        <w:rPr>
          <w:rStyle w:val="longtext1"/>
          <w:rFonts w:ascii="Times New Roman" w:hAnsi="Times New Roman" w:cs="Times New Roman"/>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Invatare</w:t>
      </w:r>
      <w:proofErr w:type="spellEnd"/>
      <w:r w:rsidRPr="00E800ED">
        <w:rPr>
          <w:rFonts w:ascii="Times New Roman" w:hAnsi="Times New Roman" w:cs="Times New Roman"/>
          <w:sz w:val="20"/>
          <w:szCs w:val="20"/>
        </w:rPr>
        <w:t xml:space="preserve"> “Teaching recycling and Environmental Education” </w:t>
      </w:r>
      <w:proofErr w:type="spellStart"/>
      <w:r w:rsidRPr="00E800ED">
        <w:rPr>
          <w:rFonts w:ascii="Times New Roman" w:hAnsi="Times New Roman" w:cs="Times New Roman"/>
          <w:sz w:val="20"/>
          <w:szCs w:val="20"/>
        </w:rPr>
        <w:t>numar</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referinta</w:t>
      </w:r>
      <w:proofErr w:type="spellEnd"/>
      <w:r w:rsidRPr="00E800ED">
        <w:rPr>
          <w:rFonts w:ascii="Times New Roman" w:hAnsi="Times New Roman" w:cs="Times New Roman"/>
          <w:sz w:val="20"/>
          <w:szCs w:val="20"/>
        </w:rPr>
        <w:t xml:space="preserve">  GRU - 13 - P-LP-56-AG-IT, 2013-2015</w:t>
      </w:r>
      <w:r w:rsidRPr="00E800ED">
        <w:rPr>
          <w:rStyle w:val="longtext1"/>
          <w:rFonts w:ascii="Times New Roman" w:hAnsi="Times New Roman" w:cs="Times New Roman"/>
        </w:rPr>
        <w:t>;</w:t>
      </w:r>
    </w:p>
    <w:p w:rsidR="000E3364" w:rsidRPr="00E800ED" w:rsidRDefault="000E3364" w:rsidP="000E3364">
      <w:pPr>
        <w:numPr>
          <w:ilvl w:val="0"/>
          <w:numId w:val="2"/>
        </w:numPr>
        <w:autoSpaceDE w:val="0"/>
        <w:autoSpaceDN w:val="0"/>
        <w:adjustRightInd w:val="0"/>
        <w:spacing w:after="0" w:line="240" w:lineRule="auto"/>
        <w:ind w:right="142"/>
        <w:jc w:val="both"/>
        <w:rPr>
          <w:rFonts w:ascii="Times New Roman" w:hAnsi="Times New Roman" w:cs="Times New Roman"/>
          <w:sz w:val="20"/>
          <w:szCs w:val="20"/>
          <w:lang w:val="it-IT"/>
        </w:rPr>
      </w:pPr>
      <w:r w:rsidRPr="00E800ED">
        <w:rPr>
          <w:rFonts w:ascii="Times New Roman" w:eastAsia="Times New Roman" w:hAnsi="Times New Roman" w:cs="Times New Roman"/>
          <w:sz w:val="20"/>
          <w:szCs w:val="20"/>
        </w:rPr>
        <w:t xml:space="preserve"> </w:t>
      </w:r>
      <w:r w:rsidRPr="00E800ED">
        <w:rPr>
          <w:rFonts w:ascii="Times New Roman" w:hAnsi="Times New Roman" w:cs="Times New Roman"/>
          <w:sz w:val="20"/>
          <w:szCs w:val="20"/>
          <w:lang w:val="it-IT"/>
        </w:rPr>
        <w:t>Grundtvig workshop</w:t>
      </w:r>
      <w:r w:rsidRPr="00E800ED">
        <w:rPr>
          <w:rFonts w:ascii="Times New Roman" w:hAnsi="Times New Roman" w:cs="Times New Roman"/>
          <w:sz w:val="20"/>
          <w:szCs w:val="20"/>
        </w:rPr>
        <w:t>”</w:t>
      </w:r>
      <w:r w:rsidRPr="00E800ED">
        <w:rPr>
          <w:rFonts w:ascii="Times New Roman" w:hAnsi="Times New Roman" w:cs="Times New Roman"/>
          <w:sz w:val="20"/>
          <w:szCs w:val="20"/>
          <w:lang w:val="en-GB" w:eastAsia="ar-SA"/>
        </w:rPr>
        <w:t xml:space="preserve"> Experiential learning as a tool for adult literacy education”</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organizat</w:t>
      </w:r>
      <w:proofErr w:type="spellEnd"/>
      <w:r w:rsidRPr="00E800ED">
        <w:rPr>
          <w:rFonts w:ascii="Times New Roman" w:hAnsi="Times New Roman" w:cs="Times New Roman"/>
          <w:sz w:val="20"/>
          <w:szCs w:val="20"/>
        </w:rPr>
        <w:t xml:space="preserve"> de “e-</w:t>
      </w:r>
      <w:proofErr w:type="spellStart"/>
      <w:r w:rsidRPr="00E800ED">
        <w:rPr>
          <w:rFonts w:ascii="Times New Roman" w:hAnsi="Times New Roman" w:cs="Times New Roman"/>
          <w:sz w:val="20"/>
          <w:szCs w:val="20"/>
        </w:rPr>
        <w:t>associazione</w:t>
      </w:r>
      <w:proofErr w:type="spellEnd"/>
      <w:r w:rsidRPr="00E800ED">
        <w:rPr>
          <w:rFonts w:ascii="Times New Roman" w:hAnsi="Times New Roman" w:cs="Times New Roman"/>
          <w:sz w:val="20"/>
          <w:szCs w:val="20"/>
        </w:rPr>
        <w:t xml:space="preserve"> “ , Torino, Italia  </w:t>
      </w:r>
      <w:proofErr w:type="spellStart"/>
      <w:r w:rsidRPr="00E800ED">
        <w:rPr>
          <w:rFonts w:ascii="Times New Roman" w:hAnsi="Times New Roman" w:cs="Times New Roman"/>
          <w:sz w:val="20"/>
          <w:szCs w:val="20"/>
        </w:rPr>
        <w:t>ian</w:t>
      </w:r>
      <w:proofErr w:type="spellEnd"/>
      <w:r w:rsidRPr="00E800ED">
        <w:rPr>
          <w:rFonts w:ascii="Times New Roman" w:hAnsi="Times New Roman" w:cs="Times New Roman"/>
          <w:sz w:val="20"/>
          <w:szCs w:val="20"/>
        </w:rPr>
        <w:t xml:space="preserve"> 2014 ;</w:t>
      </w:r>
    </w:p>
    <w:p w:rsidR="000E3364" w:rsidRPr="00E800ED" w:rsidRDefault="000E3364" w:rsidP="000E3364">
      <w:pPr>
        <w:numPr>
          <w:ilvl w:val="0"/>
          <w:numId w:val="2"/>
        </w:numPr>
        <w:spacing w:after="0" w:line="240" w:lineRule="auto"/>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Comenius  </w:t>
      </w:r>
      <w:r w:rsidRPr="00E800ED">
        <w:rPr>
          <w:rFonts w:ascii="Times New Roman" w:hAnsi="Times New Roman" w:cs="Times New Roman"/>
          <w:sz w:val="20"/>
          <w:szCs w:val="20"/>
          <w:lang w:val="it-IT"/>
        </w:rPr>
        <w:t>:</w:t>
      </w:r>
      <w:r w:rsidRPr="00E800ED">
        <w:rPr>
          <w:rFonts w:ascii="Times New Roman" w:hAnsi="Times New Roman" w:cs="Times New Roman"/>
          <w:sz w:val="20"/>
          <w:szCs w:val="20"/>
        </w:rPr>
        <w:t>„Education for sustainable development  and environment protection and using indoor and outdoor  activities ”</w:t>
      </w:r>
      <w:r w:rsidRPr="00E800ED">
        <w:rPr>
          <w:rFonts w:ascii="Times New Roman" w:hAnsi="Times New Roman" w:cs="Times New Roman"/>
          <w:sz w:val="20"/>
          <w:szCs w:val="20"/>
          <w:lang w:val="it-IT"/>
        </w:rPr>
        <w:t xml:space="preserve"> august 2013,Praia da Luz, Portugalia,  organizat de Quarter Mediation Olanda  ;</w:t>
      </w:r>
    </w:p>
    <w:p w:rsidR="000E3364" w:rsidRPr="00E800ED" w:rsidRDefault="000E3364" w:rsidP="000E3364">
      <w:pPr>
        <w:numPr>
          <w:ilvl w:val="0"/>
          <w:numId w:val="2"/>
        </w:numPr>
        <w:spacing w:after="0" w:line="240" w:lineRule="auto"/>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:”Eurodidaweb” august 2011, Roma, Italia, organizat de Europaclub Roma ;</w:t>
      </w:r>
    </w:p>
    <w:p w:rsidR="000E3364" w:rsidRPr="00E800ED" w:rsidRDefault="000E3364" w:rsidP="000E3364">
      <w:pPr>
        <w:numPr>
          <w:ilvl w:val="0"/>
          <w:numId w:val="2"/>
        </w:numPr>
        <w:spacing w:after="0" w:line="240" w:lineRule="auto"/>
        <w:rPr>
          <w:rFonts w:ascii="Times New Roman" w:hAnsi="Times New Roman" w:cs="Times New Roman"/>
          <w:sz w:val="20"/>
          <w:szCs w:val="20"/>
          <w:lang w:val="it-IT"/>
        </w:rPr>
      </w:pPr>
      <w:proofErr w:type="spellStart"/>
      <w:r w:rsidRPr="00E800ED">
        <w:rPr>
          <w:rFonts w:ascii="Times New Roman" w:hAnsi="Times New Roman" w:cs="Times New Roman"/>
          <w:sz w:val="20"/>
          <w:szCs w:val="20"/>
        </w:rPr>
        <w:t>Intalnirea</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Proiect</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 No more tears” organizata la Lugo, Spania, sept  2011 ;</w:t>
      </w:r>
    </w:p>
    <w:p w:rsidR="000E3364" w:rsidRPr="00E800ED" w:rsidRDefault="000E3364" w:rsidP="000E3364">
      <w:pPr>
        <w:numPr>
          <w:ilvl w:val="0"/>
          <w:numId w:val="2"/>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Workshop </w:t>
      </w:r>
      <w:r w:rsidRPr="00E800ED">
        <w:rPr>
          <w:rFonts w:ascii="Times New Roman" w:hAnsi="Times New Roman" w:cs="Times New Roman"/>
          <w:sz w:val="20"/>
          <w:szCs w:val="20"/>
          <w:lang w:val="it-IT"/>
        </w:rPr>
        <w:t xml:space="preserve">:”Violenta versus toleranta” , oreganizat in cadrul Proiectului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 No more tears” de catre Liceul Teoretic “Tudor Arghezi”,Casa Corpului Didactic Dolj , Craiova, ” iunie.2011 ;</w:t>
      </w:r>
    </w:p>
    <w:p w:rsidR="000E3364" w:rsidRPr="00E800ED" w:rsidRDefault="000E3364" w:rsidP="000E3364">
      <w:pPr>
        <w:numPr>
          <w:ilvl w:val="0"/>
          <w:numId w:val="3"/>
        </w:numPr>
        <w:suppressAutoHyphens/>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rPr>
        <w:t>intâlnirea</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proiect</w:t>
      </w:r>
      <w:proofErr w:type="spellEnd"/>
      <w:r w:rsidRPr="00E800ED">
        <w:rPr>
          <w:rFonts w:ascii="Times New Roman" w:hAnsi="Times New Roman" w:cs="Times New Roman"/>
          <w:b/>
          <w:sz w:val="20"/>
          <w:szCs w:val="20"/>
        </w:rPr>
        <w:t xml:space="preserve"> </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“Art as the identity of a country and as a universal pattern which all the European countries can share” </w:t>
      </w:r>
      <w:proofErr w:type="spellStart"/>
      <w:r w:rsidRPr="00E800ED">
        <w:rPr>
          <w:rFonts w:ascii="Times New Roman" w:hAnsi="Times New Roman" w:cs="Times New Roman"/>
          <w:sz w:val="20"/>
          <w:szCs w:val="20"/>
        </w:rPr>
        <w:t>nov</w:t>
      </w:r>
      <w:proofErr w:type="spellEnd"/>
      <w:r w:rsidRPr="00E800ED">
        <w:rPr>
          <w:rFonts w:ascii="Times New Roman" w:hAnsi="Times New Roman" w:cs="Times New Roman"/>
          <w:sz w:val="20"/>
          <w:szCs w:val="20"/>
        </w:rPr>
        <w:t xml:space="preserve"> 2010, </w:t>
      </w:r>
      <w:proofErr w:type="spellStart"/>
      <w:r w:rsidRPr="00E800ED">
        <w:rPr>
          <w:rFonts w:ascii="Times New Roman" w:hAnsi="Times New Roman" w:cs="Times New Roman"/>
          <w:sz w:val="20"/>
          <w:szCs w:val="20"/>
        </w:rPr>
        <w:t>Turcia</w:t>
      </w:r>
      <w:proofErr w:type="spellEnd"/>
    </w:p>
    <w:p w:rsidR="000E3364" w:rsidRPr="00E800ED" w:rsidRDefault="000E3364" w:rsidP="000E3364">
      <w:pPr>
        <w:numPr>
          <w:ilvl w:val="0"/>
          <w:numId w:val="4"/>
        </w:numPr>
        <w:spacing w:after="0" w:line="240" w:lineRule="auto"/>
        <w:jc w:val="both"/>
        <w:rPr>
          <w:rFonts w:ascii="Times New Roman" w:hAnsi="Times New Roman" w:cs="Times New Roman"/>
          <w:sz w:val="20"/>
          <w:szCs w:val="20"/>
        </w:rPr>
      </w:pP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internaţional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Comenius 2.1 :  « Evaluation for improvement »,  </w:t>
      </w:r>
      <w:proofErr w:type="spellStart"/>
      <w:r w:rsidRPr="00E800ED">
        <w:rPr>
          <w:rFonts w:ascii="Times New Roman" w:hAnsi="Times New Roman" w:cs="Times New Roman"/>
          <w:sz w:val="20"/>
          <w:szCs w:val="20"/>
        </w:rPr>
        <w:t>Inspectoratul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Scolar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Judetean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Colegiul</w:t>
      </w:r>
      <w:proofErr w:type="spellEnd"/>
      <w:r w:rsidRPr="00E800ED">
        <w:rPr>
          <w:rFonts w:ascii="Times New Roman" w:hAnsi="Times New Roman" w:cs="Times New Roman"/>
          <w:sz w:val="20"/>
          <w:szCs w:val="20"/>
        </w:rPr>
        <w:t xml:space="preserve"> National Economic “Gheorghe </w:t>
      </w:r>
      <w:proofErr w:type="spellStart"/>
      <w:r w:rsidRPr="00E800ED">
        <w:rPr>
          <w:rFonts w:ascii="Times New Roman" w:hAnsi="Times New Roman" w:cs="Times New Roman"/>
          <w:sz w:val="20"/>
          <w:szCs w:val="20"/>
        </w:rPr>
        <w:t>Chitu</w:t>
      </w:r>
      <w:proofErr w:type="spellEnd"/>
      <w:r w:rsidRPr="00E800ED">
        <w:rPr>
          <w:rFonts w:ascii="Times New Roman" w:hAnsi="Times New Roman" w:cs="Times New Roman"/>
          <w:sz w:val="20"/>
          <w:szCs w:val="20"/>
        </w:rPr>
        <w:t xml:space="preserve">” Craiova,  </w:t>
      </w:r>
      <w:proofErr w:type="spellStart"/>
      <w:r w:rsidRPr="00E800ED">
        <w:rPr>
          <w:rFonts w:ascii="Times New Roman" w:hAnsi="Times New Roman" w:cs="Times New Roman"/>
          <w:sz w:val="20"/>
          <w:szCs w:val="20"/>
        </w:rPr>
        <w:t>iunie</w:t>
      </w:r>
      <w:proofErr w:type="spellEnd"/>
      <w:r w:rsidRPr="00E800ED">
        <w:rPr>
          <w:rFonts w:ascii="Times New Roman" w:hAnsi="Times New Roman" w:cs="Times New Roman"/>
          <w:sz w:val="20"/>
          <w:szCs w:val="20"/>
        </w:rPr>
        <w:t xml:space="preserve"> 2005 </w:t>
      </w:r>
    </w:p>
    <w:p w:rsidR="000E3364" w:rsidRPr="00E800ED" w:rsidRDefault="000E3364" w:rsidP="000E3364">
      <w:pPr>
        <w:numPr>
          <w:ilvl w:val="0"/>
          <w:numId w:val="5"/>
        </w:numPr>
        <w:spacing w:after="0" w:line="240" w:lineRule="auto"/>
        <w:rPr>
          <w:rFonts w:ascii="Times New Roman" w:hAnsi="Times New Roman" w:cs="Times New Roman"/>
          <w:sz w:val="20"/>
          <w:szCs w:val="20"/>
          <w:lang w:val="pt-PT"/>
        </w:rPr>
      </w:pPr>
      <w:r w:rsidRPr="00E800ED">
        <w:rPr>
          <w:rFonts w:ascii="Times New Roman" w:hAnsi="Times New Roman" w:cs="Times New Roman"/>
          <w:sz w:val="20"/>
          <w:szCs w:val="20"/>
          <w:lang w:val="pt-PT"/>
        </w:rPr>
        <w:t>Cursul pentru dezvoltarea   curriculum-ului “, FAS Training Center Dublin Irlanda , Program Phare –VET Ro 9405 ,“ iunie 1996, Dublin Irlanda.</w:t>
      </w:r>
    </w:p>
    <w:p w:rsidR="000E3364" w:rsidRPr="00E800ED" w:rsidRDefault="000E3364" w:rsidP="000E33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it-IT"/>
        </w:rPr>
      </w:pPr>
      <w:r w:rsidRPr="00E800ED">
        <w:rPr>
          <w:rFonts w:ascii="Times New Roman" w:hAnsi="Times New Roman" w:cs="Times New Roman"/>
          <w:b/>
          <w:sz w:val="20"/>
          <w:szCs w:val="20"/>
          <w:lang w:val="it-IT"/>
        </w:rPr>
        <w:t xml:space="preserve">Stagii de formare continuă naţionale şi judeţene </w:t>
      </w:r>
      <w:r w:rsidRPr="00E800ED">
        <w:rPr>
          <w:rFonts w:ascii="Times New Roman" w:hAnsi="Times New Roman" w:cs="Times New Roman"/>
          <w:sz w:val="20"/>
          <w:szCs w:val="20"/>
          <w:lang w:val="it-IT"/>
        </w:rPr>
        <w:t xml:space="preserve"> </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Cursul</w:t>
      </w:r>
      <w:r w:rsidRPr="00E800ED">
        <w:rPr>
          <w:rFonts w:ascii="Times New Roman" w:eastAsia="Times New Roman" w:hAnsi="Times New Roman" w:cs="Times New Roman"/>
          <w:bCs/>
          <w:kern w:val="36"/>
          <w:sz w:val="20"/>
          <w:szCs w:val="20"/>
        </w:rPr>
        <w:t xml:space="preserve"> MOOC Open online course 'Essentials of youth policy’ , </w:t>
      </w:r>
      <w:proofErr w:type="spellStart"/>
      <w:r w:rsidRPr="00E800ED">
        <w:rPr>
          <w:rFonts w:ascii="Times New Roman" w:eastAsia="Times New Roman" w:hAnsi="Times New Roman" w:cs="Times New Roman"/>
          <w:bCs/>
          <w:kern w:val="36"/>
          <w:sz w:val="20"/>
          <w:szCs w:val="20"/>
        </w:rPr>
        <w:t>Comisia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Europeana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dec</w:t>
      </w:r>
      <w:proofErr w:type="spellEnd"/>
      <w:r w:rsidRPr="00E800ED">
        <w:rPr>
          <w:rFonts w:ascii="Times New Roman" w:eastAsia="Times New Roman" w:hAnsi="Times New Roman" w:cs="Times New Roman"/>
          <w:bCs/>
          <w:kern w:val="36"/>
          <w:sz w:val="20"/>
          <w:szCs w:val="20"/>
        </w:rPr>
        <w:t xml:space="preserve"> 2017 ;</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online Erasmus+ funding opportunities for schools, School Education Gateway, </w:t>
      </w:r>
      <w:proofErr w:type="spellStart"/>
      <w:r w:rsidRPr="00E800ED">
        <w:rPr>
          <w:rFonts w:ascii="Times New Roman" w:hAnsi="Times New Roman" w:cs="Times New Roman"/>
          <w:sz w:val="20"/>
          <w:szCs w:val="20"/>
        </w:rPr>
        <w:t>dec</w:t>
      </w:r>
      <w:proofErr w:type="spellEnd"/>
      <w:r w:rsidRPr="00E800ED">
        <w:rPr>
          <w:rFonts w:ascii="Times New Roman" w:hAnsi="Times New Roman" w:cs="Times New Roman"/>
          <w:sz w:val="20"/>
          <w:szCs w:val="20"/>
        </w:rPr>
        <w:t xml:space="preserve"> 2017;</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Curul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limba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italiana</w:t>
      </w:r>
      <w:proofErr w:type="spellEnd"/>
      <w:r w:rsidRPr="00E800ED">
        <w:rPr>
          <w:rFonts w:ascii="Times New Roman" w:hAnsi="Times New Roman" w:cs="Times New Roman"/>
          <w:sz w:val="20"/>
          <w:szCs w:val="20"/>
          <w:lang w:val="it-IT"/>
        </w:rPr>
        <w:t xml:space="preserve">  Biblioteca Judeteana ,Universitatea din Craiova, martie 2018 si  nov 2017 </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online  INDUCAS </w:t>
      </w:r>
      <w:proofErr w:type="spellStart"/>
      <w:r w:rsidRPr="00E800ED">
        <w:rPr>
          <w:rFonts w:ascii="Times New Roman" w:hAnsi="Times New Roman" w:cs="Times New Roman"/>
          <w:sz w:val="20"/>
          <w:szCs w:val="20"/>
        </w:rPr>
        <w:t>Menthoring</w:t>
      </w:r>
      <w:proofErr w:type="spellEnd"/>
      <w:r w:rsidRPr="00E800ED">
        <w:rPr>
          <w:rFonts w:ascii="Times New Roman" w:hAnsi="Times New Roman" w:cs="Times New Roman"/>
          <w:sz w:val="20"/>
          <w:szCs w:val="20"/>
        </w:rPr>
        <w:t xml:space="preserve"> in  schools MOOC</w:t>
      </w:r>
      <w:r w:rsidRPr="00E800ED">
        <w:rPr>
          <w:rFonts w:ascii="Times New Roman" w:hAnsi="Times New Roman" w:cs="Times New Roman"/>
          <w:sz w:val="20"/>
          <w:szCs w:val="20"/>
          <w:lang w:val="it-IT"/>
        </w:rPr>
        <w:t xml:space="preserve"> </w:t>
      </w:r>
      <w:r w:rsidRPr="00E800ED">
        <w:rPr>
          <w:rFonts w:ascii="Times New Roman" w:hAnsi="Times New Roman" w:cs="Times New Roman"/>
          <w:sz w:val="20"/>
          <w:szCs w:val="20"/>
        </w:rPr>
        <w:t xml:space="preserve"> School Education Gateway, </w:t>
      </w:r>
      <w:proofErr w:type="spellStart"/>
      <w:r w:rsidRPr="00E800ED">
        <w:rPr>
          <w:rFonts w:ascii="Times New Roman" w:hAnsi="Times New Roman" w:cs="Times New Roman"/>
          <w:sz w:val="20"/>
          <w:szCs w:val="20"/>
        </w:rPr>
        <w:t>iuine</w:t>
      </w:r>
      <w:proofErr w:type="spellEnd"/>
      <w:r w:rsidRPr="00E800ED">
        <w:rPr>
          <w:rFonts w:ascii="Times New Roman" w:hAnsi="Times New Roman" w:cs="Times New Roman"/>
          <w:sz w:val="20"/>
          <w:szCs w:val="20"/>
        </w:rPr>
        <w:t xml:space="preserve"> 2017;</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online Erasmus+  KA1”Youth Worker “,</w:t>
      </w:r>
      <w:proofErr w:type="spellStart"/>
      <w:r w:rsidRPr="00E800ED">
        <w:rPr>
          <w:rFonts w:ascii="Times New Roman" w:eastAsia="Times New Roman" w:hAnsi="Times New Roman" w:cs="Times New Roman"/>
          <w:bCs/>
          <w:kern w:val="36"/>
          <w:sz w:val="20"/>
          <w:szCs w:val="20"/>
        </w:rPr>
        <w:t>Comisia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Europeana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hAnsi="Times New Roman" w:cs="Times New Roman"/>
          <w:sz w:val="20"/>
          <w:szCs w:val="20"/>
        </w:rPr>
        <w:t>mai</w:t>
      </w:r>
      <w:proofErr w:type="spellEnd"/>
      <w:r w:rsidRPr="00E800ED">
        <w:rPr>
          <w:rFonts w:ascii="Times New Roman" w:hAnsi="Times New Roman" w:cs="Times New Roman"/>
          <w:sz w:val="20"/>
          <w:szCs w:val="20"/>
        </w:rPr>
        <w:t xml:space="preserve"> 2017;</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online Erasmus+  KA1”Learning to learn “,</w:t>
      </w:r>
      <w:proofErr w:type="spellStart"/>
      <w:r w:rsidRPr="00E800ED">
        <w:rPr>
          <w:rFonts w:ascii="Times New Roman" w:eastAsia="Times New Roman" w:hAnsi="Times New Roman" w:cs="Times New Roman"/>
          <w:bCs/>
          <w:kern w:val="36"/>
          <w:sz w:val="20"/>
          <w:szCs w:val="20"/>
        </w:rPr>
        <w:t>Comisia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Europeana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hAnsi="Times New Roman" w:cs="Times New Roman"/>
          <w:sz w:val="20"/>
          <w:szCs w:val="20"/>
        </w:rPr>
        <w:t>mai</w:t>
      </w:r>
      <w:proofErr w:type="spellEnd"/>
      <w:r w:rsidRPr="00E800ED">
        <w:rPr>
          <w:rFonts w:ascii="Times New Roman" w:hAnsi="Times New Roman" w:cs="Times New Roman"/>
          <w:sz w:val="20"/>
          <w:szCs w:val="20"/>
        </w:rPr>
        <w:t xml:space="preserve"> 2017;</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Cursul de formare continua POSDRU„OSCINT XXI-Inovare pentru calitate in invatamntul preuniversitar din regiunile Sud Vest Oltenia, Bucuresti-Ilfov si Sud Est Muntenia “ organizat de  </w:t>
      </w:r>
      <w:r w:rsidRPr="00E800ED">
        <w:rPr>
          <w:rFonts w:ascii="Times New Roman" w:eastAsia="Times New Roman" w:hAnsi="Times New Roman" w:cs="Times New Roman"/>
          <w:sz w:val="20"/>
          <w:szCs w:val="20"/>
        </w:rPr>
        <w:t xml:space="preserve">Academia </w:t>
      </w:r>
      <w:proofErr w:type="spellStart"/>
      <w:r w:rsidRPr="00E800ED">
        <w:rPr>
          <w:rFonts w:ascii="Times New Roman" w:eastAsia="Times New Roman" w:hAnsi="Times New Roman" w:cs="Times New Roman"/>
          <w:sz w:val="20"/>
          <w:szCs w:val="20"/>
        </w:rPr>
        <w:t>Nationala</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Informatii</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Mihai</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Viteazul</w:t>
      </w:r>
      <w:proofErr w:type="spellEnd"/>
      <w:r w:rsidRPr="00E800ED">
        <w:rPr>
          <w:rFonts w:ascii="Times New Roman" w:eastAsia="Times New Roman" w:hAnsi="Times New Roman" w:cs="Times New Roman"/>
          <w:sz w:val="20"/>
          <w:szCs w:val="20"/>
        </w:rPr>
        <w:t xml:space="preserve">” din </w:t>
      </w:r>
      <w:proofErr w:type="spellStart"/>
      <w:r w:rsidRPr="00E800ED">
        <w:rPr>
          <w:rFonts w:ascii="Times New Roman" w:eastAsia="Times New Roman" w:hAnsi="Times New Roman" w:cs="Times New Roman"/>
          <w:sz w:val="20"/>
          <w:szCs w:val="20"/>
        </w:rPr>
        <w:t>Bucuresti</w:t>
      </w:r>
      <w:proofErr w:type="spellEnd"/>
      <w:r w:rsidRPr="00E800ED">
        <w:rPr>
          <w:rFonts w:ascii="Times New Roman" w:eastAsia="Times New Roman" w:hAnsi="Times New Roman" w:cs="Times New Roman"/>
          <w:sz w:val="20"/>
          <w:szCs w:val="20"/>
        </w:rPr>
        <w:t xml:space="preserve"> , </w:t>
      </w:r>
      <w:proofErr w:type="spellStart"/>
      <w:r w:rsidRPr="00E800ED">
        <w:rPr>
          <w:rFonts w:ascii="Times New Roman" w:eastAsia="Times New Roman" w:hAnsi="Times New Roman" w:cs="Times New Roman"/>
          <w:sz w:val="20"/>
          <w:szCs w:val="20"/>
        </w:rPr>
        <w:t>sept</w:t>
      </w:r>
      <w:proofErr w:type="spellEnd"/>
      <w:r w:rsidRPr="00E800ED">
        <w:rPr>
          <w:rFonts w:ascii="Times New Roman" w:eastAsia="Times New Roman" w:hAnsi="Times New Roman" w:cs="Times New Roman"/>
          <w:b/>
          <w:sz w:val="20"/>
          <w:szCs w:val="20"/>
        </w:rPr>
        <w:t xml:space="preserve"> </w:t>
      </w:r>
      <w:r w:rsidRPr="00E800ED">
        <w:rPr>
          <w:rFonts w:ascii="Times New Roman" w:hAnsi="Times New Roman" w:cs="Times New Roman"/>
          <w:sz w:val="20"/>
          <w:szCs w:val="20"/>
          <w:lang w:val="it-IT"/>
        </w:rPr>
        <w:t>2015;</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Cursul de formare continua POSDRU„e-Mentor “ organizat de  </w:t>
      </w:r>
      <w:proofErr w:type="spellStart"/>
      <w:r w:rsidRPr="00E800ED">
        <w:rPr>
          <w:rFonts w:ascii="Times New Roman" w:eastAsia="Times New Roman" w:hAnsi="Times New Roman" w:cs="Times New Roman"/>
          <w:sz w:val="20"/>
          <w:szCs w:val="20"/>
        </w:rPr>
        <w:t>Universitatea</w:t>
      </w:r>
      <w:proofErr w:type="spellEnd"/>
      <w:r w:rsidRPr="00E800ED">
        <w:rPr>
          <w:rFonts w:ascii="Times New Roman" w:eastAsia="Times New Roman" w:hAnsi="Times New Roman" w:cs="Times New Roman"/>
          <w:sz w:val="20"/>
          <w:szCs w:val="20"/>
        </w:rPr>
        <w:t xml:space="preserve"> “Lucian </w:t>
      </w:r>
      <w:proofErr w:type="spellStart"/>
      <w:r w:rsidRPr="00E800ED">
        <w:rPr>
          <w:rFonts w:ascii="Times New Roman" w:eastAsia="Times New Roman" w:hAnsi="Times New Roman" w:cs="Times New Roman"/>
          <w:sz w:val="20"/>
          <w:szCs w:val="20"/>
        </w:rPr>
        <w:t>Blaga</w:t>
      </w:r>
      <w:proofErr w:type="spellEnd"/>
      <w:r w:rsidRPr="00E800ED">
        <w:rPr>
          <w:rFonts w:ascii="Times New Roman" w:eastAsia="Times New Roman" w:hAnsi="Times New Roman" w:cs="Times New Roman"/>
          <w:sz w:val="20"/>
          <w:szCs w:val="20"/>
        </w:rPr>
        <w:t xml:space="preserve">” din Sibiu </w:t>
      </w:r>
      <w:proofErr w:type="spellStart"/>
      <w:r w:rsidRPr="00E800ED">
        <w:rPr>
          <w:rFonts w:ascii="Times New Roman" w:eastAsia="Times New Roman" w:hAnsi="Times New Roman" w:cs="Times New Roman"/>
          <w:sz w:val="20"/>
          <w:szCs w:val="20"/>
        </w:rPr>
        <w:t>în</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colaborare</w:t>
      </w:r>
      <w:proofErr w:type="spellEnd"/>
      <w:r w:rsidRPr="00E800ED">
        <w:rPr>
          <w:rFonts w:ascii="Times New Roman" w:eastAsia="Times New Roman" w:hAnsi="Times New Roman" w:cs="Times New Roman"/>
          <w:sz w:val="20"/>
          <w:szCs w:val="20"/>
        </w:rPr>
        <w:t xml:space="preserve"> cu </w:t>
      </w:r>
      <w:proofErr w:type="spellStart"/>
      <w:r w:rsidRPr="00E800ED">
        <w:rPr>
          <w:rFonts w:ascii="Times New Roman" w:eastAsia="Times New Roman" w:hAnsi="Times New Roman" w:cs="Times New Roman"/>
          <w:sz w:val="20"/>
          <w:szCs w:val="20"/>
        </w:rPr>
        <w:t>Universitatea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Dunărea</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Jos</w:t>
      </w:r>
      <w:proofErr w:type="spellEnd"/>
      <w:r w:rsidRPr="00E800ED">
        <w:rPr>
          <w:rFonts w:ascii="Times New Roman" w:eastAsia="Times New Roman" w:hAnsi="Times New Roman" w:cs="Times New Roman"/>
          <w:sz w:val="20"/>
          <w:szCs w:val="20"/>
        </w:rPr>
        <w:t xml:space="preserve">” din </w:t>
      </w:r>
      <w:proofErr w:type="spellStart"/>
      <w:r w:rsidRPr="00E800ED">
        <w:rPr>
          <w:rFonts w:ascii="Times New Roman" w:eastAsia="Times New Roman" w:hAnsi="Times New Roman" w:cs="Times New Roman"/>
          <w:sz w:val="20"/>
          <w:szCs w:val="20"/>
        </w:rPr>
        <w:t>Galaţi</w:t>
      </w:r>
      <w:proofErr w:type="spellEnd"/>
      <w:r w:rsidRPr="00E800ED">
        <w:rPr>
          <w:rFonts w:ascii="Times New Roman" w:eastAsia="Times New Roman" w:hAnsi="Times New Roman" w:cs="Times New Roman"/>
          <w:sz w:val="20"/>
          <w:szCs w:val="20"/>
        </w:rPr>
        <w:t>, Sibiu</w:t>
      </w:r>
      <w:r w:rsidRPr="00E800ED">
        <w:rPr>
          <w:rFonts w:ascii="Times New Roman" w:eastAsia="Times New Roman" w:hAnsi="Times New Roman" w:cs="Times New Roman"/>
          <w:b/>
          <w:sz w:val="20"/>
          <w:szCs w:val="20"/>
        </w:rPr>
        <w:t xml:space="preserve">, </w:t>
      </w:r>
      <w:r w:rsidRPr="00E800ED">
        <w:rPr>
          <w:rFonts w:ascii="Times New Roman" w:eastAsia="Times New Roman" w:hAnsi="Times New Roman" w:cs="Times New Roman"/>
          <w:sz w:val="20"/>
          <w:szCs w:val="20"/>
        </w:rPr>
        <w:t>august</w:t>
      </w:r>
      <w:r w:rsidRPr="00E800ED">
        <w:rPr>
          <w:rFonts w:ascii="Times New Roman" w:eastAsia="Times New Roman" w:hAnsi="Times New Roman" w:cs="Times New Roman"/>
          <w:b/>
          <w:sz w:val="20"/>
          <w:szCs w:val="20"/>
        </w:rPr>
        <w:t xml:space="preserve"> </w:t>
      </w:r>
      <w:r w:rsidRPr="00E800ED">
        <w:rPr>
          <w:rFonts w:ascii="Times New Roman" w:hAnsi="Times New Roman" w:cs="Times New Roman"/>
          <w:sz w:val="20"/>
          <w:szCs w:val="20"/>
          <w:lang w:val="it-IT"/>
        </w:rPr>
        <w:t>2015;</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Cursul de formare continua “</w:t>
      </w:r>
      <w:proofErr w:type="spellStart"/>
      <w:r w:rsidRPr="00E800ED">
        <w:rPr>
          <w:rFonts w:ascii="Times New Roman" w:hAnsi="Times New Roman" w:cs="Times New Roman"/>
          <w:sz w:val="20"/>
          <w:szCs w:val="20"/>
        </w:rPr>
        <w:t>Limba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engleza</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Limbaj</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specializat</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tehnica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tehnologie</w:t>
      </w:r>
      <w:proofErr w:type="spellEnd"/>
      <w:r w:rsidRPr="00E800ED">
        <w:rPr>
          <w:rFonts w:ascii="Times New Roman" w:hAnsi="Times New Roman" w:cs="Times New Roman"/>
          <w:sz w:val="20"/>
          <w:szCs w:val="20"/>
          <w:lang w:val="it-IT"/>
        </w:rPr>
        <w:t xml:space="preserve">”, de Casa Corpului Didactic Dolj , Craiova, </w:t>
      </w:r>
      <w:r w:rsidRPr="00E800ED">
        <w:rPr>
          <w:rFonts w:ascii="Times New Roman" w:hAnsi="Times New Roman" w:cs="Times New Roman"/>
          <w:sz w:val="20"/>
          <w:szCs w:val="20"/>
          <w:lang w:val="it-IT" w:eastAsia="ja-JP"/>
        </w:rPr>
        <w:t xml:space="preserve"> </w:t>
      </w:r>
      <w:r w:rsidRPr="00E800ED">
        <w:rPr>
          <w:rFonts w:ascii="Times New Roman" w:hAnsi="Times New Roman" w:cs="Times New Roman"/>
          <w:sz w:val="20"/>
          <w:szCs w:val="20"/>
          <w:lang w:val="it-IT"/>
        </w:rPr>
        <w:t xml:space="preserve"> Martie 2015 ;</w:t>
      </w:r>
    </w:p>
    <w:p w:rsidR="000E3364" w:rsidRPr="00E800ED" w:rsidRDefault="000E3364" w:rsidP="000E3364">
      <w:pPr>
        <w:widowControl w:val="0"/>
        <w:numPr>
          <w:ilvl w:val="0"/>
          <w:numId w:val="2"/>
        </w:numPr>
        <w:spacing w:after="0" w:line="240" w:lineRule="auto"/>
        <w:rPr>
          <w:rStyle w:val="longtext1"/>
          <w:rFonts w:ascii="Times New Roman" w:hAnsi="Times New Roman" w:cs="Times New Roman"/>
        </w:rPr>
      </w:pPr>
      <w:r w:rsidRPr="00E800ED">
        <w:rPr>
          <w:rFonts w:ascii="Times New Roman" w:hAnsi="Times New Roman" w:cs="Times New Roman"/>
          <w:bCs/>
          <w:sz w:val="20"/>
          <w:szCs w:val="20"/>
          <w:lang w:val="ro-RO"/>
        </w:rPr>
        <w:t>C</w:t>
      </w:r>
      <w:proofErr w:type="spellStart"/>
      <w:r w:rsidRPr="00E800ED">
        <w:rPr>
          <w:rStyle w:val="longtext1"/>
          <w:rFonts w:ascii="Times New Roman" w:hAnsi="Times New Roman" w:cs="Times New Roman"/>
        </w:rPr>
        <w:t>ursul</w:t>
      </w:r>
      <w:proofErr w:type="spellEnd"/>
      <w:r w:rsidRPr="00E800ED">
        <w:rPr>
          <w:rStyle w:val="longtext1"/>
          <w:rFonts w:ascii="Times New Roman" w:hAnsi="Times New Roman" w:cs="Times New Roman"/>
        </w:rPr>
        <w:t xml:space="preserve"> POSDRU </w:t>
      </w:r>
      <w:proofErr w:type="spellStart"/>
      <w:r w:rsidRPr="00E800ED">
        <w:rPr>
          <w:rStyle w:val="longtext1"/>
          <w:rFonts w:ascii="Times New Roman" w:hAnsi="Times New Roman" w:cs="Times New Roman"/>
        </w:rPr>
        <w:t>pentru</w:t>
      </w:r>
      <w:proofErr w:type="spellEnd"/>
      <w:r w:rsidRPr="00E800ED">
        <w:rPr>
          <w:rStyle w:val="longtext1"/>
          <w:rFonts w:ascii="Times New Roman" w:hAnsi="Times New Roman" w:cs="Times New Roman"/>
        </w:rPr>
        <w:t xml:space="preserve"> </w:t>
      </w:r>
      <w:proofErr w:type="spellStart"/>
      <w:r w:rsidRPr="00E800ED">
        <w:rPr>
          <w:rStyle w:val="longtext1"/>
          <w:rFonts w:ascii="Times New Roman" w:hAnsi="Times New Roman" w:cs="Times New Roman"/>
        </w:rPr>
        <w:t>profesori</w:t>
      </w:r>
      <w:proofErr w:type="spellEnd"/>
      <w:r w:rsidRPr="00E800ED">
        <w:rPr>
          <w:rStyle w:val="longtext1"/>
          <w:rFonts w:ascii="Times New Roman" w:hAnsi="Times New Roman" w:cs="Times New Roman"/>
        </w:rPr>
        <w:t xml:space="preserve">  “</w:t>
      </w:r>
      <w:proofErr w:type="spellStart"/>
      <w:r w:rsidRPr="00E800ED">
        <w:rPr>
          <w:rStyle w:val="longtext1"/>
          <w:rFonts w:ascii="Times New Roman" w:hAnsi="Times New Roman" w:cs="Times New Roman"/>
        </w:rPr>
        <w:t>Dezvoltarea</w:t>
      </w:r>
      <w:proofErr w:type="spellEnd"/>
      <w:r w:rsidRPr="00E800ED">
        <w:rPr>
          <w:rStyle w:val="longtext1"/>
          <w:rFonts w:ascii="Times New Roman" w:hAnsi="Times New Roman" w:cs="Times New Roman"/>
        </w:rPr>
        <w:t xml:space="preserve"> </w:t>
      </w:r>
      <w:proofErr w:type="spellStart"/>
      <w:r w:rsidRPr="00E800ED">
        <w:rPr>
          <w:rStyle w:val="longtext1"/>
          <w:rFonts w:ascii="Times New Roman" w:hAnsi="Times New Roman" w:cs="Times New Roman"/>
        </w:rPr>
        <w:t>abilitatilor</w:t>
      </w:r>
      <w:proofErr w:type="spellEnd"/>
      <w:r w:rsidRPr="00E800ED">
        <w:rPr>
          <w:rStyle w:val="longtext1"/>
          <w:rFonts w:ascii="Times New Roman" w:hAnsi="Times New Roman" w:cs="Times New Roman"/>
        </w:rPr>
        <w:t xml:space="preserve"> de </w:t>
      </w:r>
      <w:proofErr w:type="spellStart"/>
      <w:r w:rsidRPr="00E800ED">
        <w:rPr>
          <w:rStyle w:val="longtext1"/>
          <w:rFonts w:ascii="Times New Roman" w:hAnsi="Times New Roman" w:cs="Times New Roman"/>
        </w:rPr>
        <w:t>viata</w:t>
      </w:r>
      <w:proofErr w:type="spellEnd"/>
      <w:r w:rsidRPr="00E800ED">
        <w:rPr>
          <w:rStyle w:val="longtext1"/>
          <w:rFonts w:ascii="Times New Roman" w:hAnsi="Times New Roman" w:cs="Times New Roman"/>
        </w:rPr>
        <w:t xml:space="preserve"> in </w:t>
      </w:r>
      <w:proofErr w:type="spellStart"/>
      <w:r w:rsidRPr="00E800ED">
        <w:rPr>
          <w:rStyle w:val="longtext1"/>
          <w:rFonts w:ascii="Times New Roman" w:hAnsi="Times New Roman" w:cs="Times New Roman"/>
        </w:rPr>
        <w:t>contextul</w:t>
      </w:r>
      <w:proofErr w:type="spellEnd"/>
      <w:r w:rsidRPr="00E800ED">
        <w:rPr>
          <w:rStyle w:val="longtext1"/>
          <w:rFonts w:ascii="Times New Roman" w:hAnsi="Times New Roman" w:cs="Times New Roman"/>
        </w:rPr>
        <w:t xml:space="preserve"> </w:t>
      </w:r>
      <w:proofErr w:type="spellStart"/>
      <w:r w:rsidRPr="00E800ED">
        <w:rPr>
          <w:rStyle w:val="longtext1"/>
          <w:rFonts w:ascii="Times New Roman" w:hAnsi="Times New Roman" w:cs="Times New Roman"/>
        </w:rPr>
        <w:t>dezvoltarii</w:t>
      </w:r>
      <w:proofErr w:type="spellEnd"/>
      <w:r w:rsidRPr="00E800ED">
        <w:rPr>
          <w:rStyle w:val="longtext1"/>
          <w:rFonts w:ascii="Times New Roman" w:hAnsi="Times New Roman" w:cs="Times New Roman"/>
        </w:rPr>
        <w:t xml:space="preserve"> </w:t>
      </w:r>
      <w:proofErr w:type="spellStart"/>
      <w:r w:rsidRPr="00E800ED">
        <w:rPr>
          <w:rStyle w:val="longtext1"/>
          <w:rFonts w:ascii="Times New Roman" w:hAnsi="Times New Roman" w:cs="Times New Roman"/>
        </w:rPr>
        <w:t>durabile</w:t>
      </w:r>
      <w:proofErr w:type="spellEnd"/>
      <w:r w:rsidRPr="00E800ED">
        <w:rPr>
          <w:rStyle w:val="longtext1"/>
          <w:rFonts w:ascii="Times New Roman" w:hAnsi="Times New Roman" w:cs="Times New Roman"/>
        </w:rPr>
        <w:t xml:space="preserve"> ”, Ian 2015, Craiova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sz w:val="20"/>
          <w:szCs w:val="20"/>
        </w:rPr>
        <w:t>S</w:t>
      </w:r>
      <w:r w:rsidRPr="00E800ED">
        <w:rPr>
          <w:rFonts w:ascii="Times New Roman" w:hAnsi="Times New Roman" w:cs="Times New Roman"/>
          <w:bCs/>
          <w:sz w:val="20"/>
          <w:szCs w:val="20"/>
          <w:lang w:val="ro-RO"/>
        </w:rPr>
        <w:t>tagiul de formare continuă : «</w:t>
      </w:r>
      <w:r w:rsidRPr="00E800ED">
        <w:rPr>
          <w:rFonts w:ascii="Times New Roman" w:hAnsi="Times New Roman" w:cs="Times New Roman"/>
          <w:sz w:val="20"/>
          <w:szCs w:val="20"/>
        </w:rPr>
        <w:t xml:space="preserve"> EUFOREX</w:t>
      </w:r>
      <w:r w:rsidRPr="00E800ED">
        <w:rPr>
          <w:rFonts w:ascii="Times New Roman" w:hAnsi="Times New Roman" w:cs="Times New Roman"/>
          <w:bCs/>
          <w:sz w:val="20"/>
          <w:szCs w:val="20"/>
          <w:lang w:val="ro-RO"/>
        </w:rPr>
        <w:t xml:space="preserve">  »,Casa Corpului Didactic Dolj,  2013, Craiova ;  </w:t>
      </w:r>
    </w:p>
    <w:p w:rsidR="000E3364" w:rsidRPr="00E800ED" w:rsidRDefault="000E3364" w:rsidP="000E3364">
      <w:pPr>
        <w:numPr>
          <w:ilvl w:val="0"/>
          <w:numId w:val="14"/>
        </w:numPr>
        <w:autoSpaceDE w:val="0"/>
        <w:autoSpaceDN w:val="0"/>
        <w:adjustRightInd w:val="0"/>
        <w:spacing w:after="0" w:line="240" w:lineRule="auto"/>
        <w:ind w:left="720" w:right="142" w:hanging="360"/>
        <w:jc w:val="both"/>
        <w:rPr>
          <w:rFonts w:ascii="Times New Roman" w:hAnsi="Times New Roman" w:cs="Times New Roman"/>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 xml:space="preserve">de formare continua :” Educatie prin programele </w:t>
      </w:r>
      <w:r w:rsidRPr="00E800ED">
        <w:rPr>
          <w:rFonts w:ascii="Times New Roman" w:hAnsi="Times New Roman" w:cs="Times New Roman"/>
          <w:sz w:val="20"/>
          <w:szCs w:val="20"/>
          <w:lang w:val="ro-RO"/>
        </w:rPr>
        <w:t>Şcoala după şcoală,</w:t>
      </w:r>
      <w:r w:rsidRPr="00E800ED">
        <w:rPr>
          <w:rFonts w:ascii="Times New Roman" w:hAnsi="Times New Roman" w:cs="Times New Roman"/>
          <w:caps/>
          <w:sz w:val="20"/>
          <w:szCs w:val="20"/>
          <w:lang w:val="ro-RO"/>
        </w:rPr>
        <w:t xml:space="preserve"> </w:t>
      </w:r>
      <w:r w:rsidRPr="00E800ED">
        <w:rPr>
          <w:rFonts w:ascii="Times New Roman" w:hAnsi="Times New Roman" w:cs="Times New Roman"/>
          <w:sz w:val="20"/>
          <w:szCs w:val="20"/>
          <w:lang w:val="ro-RO"/>
        </w:rPr>
        <w:t xml:space="preserve">A doua şansă,  Servicii sociale” </w:t>
      </w:r>
      <w:r w:rsidRPr="00E800ED">
        <w:rPr>
          <w:rFonts w:ascii="Times New Roman" w:hAnsi="Times New Roman" w:cs="Times New Roman"/>
          <w:sz w:val="20"/>
          <w:szCs w:val="20"/>
        </w:rPr>
        <w:t xml:space="preserve">CCD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 Craiova  2013;</w:t>
      </w:r>
    </w:p>
    <w:p w:rsidR="000E3364" w:rsidRPr="00E800ED" w:rsidRDefault="000E3364" w:rsidP="000E3364">
      <w:pPr>
        <w:numPr>
          <w:ilvl w:val="0"/>
          <w:numId w:val="14"/>
        </w:numPr>
        <w:autoSpaceDE w:val="0"/>
        <w:autoSpaceDN w:val="0"/>
        <w:adjustRightInd w:val="0"/>
        <w:spacing w:after="0" w:line="240" w:lineRule="auto"/>
        <w:ind w:left="720" w:right="142" w:hanging="360"/>
        <w:jc w:val="both"/>
        <w:rPr>
          <w:rFonts w:ascii="Times New Roman" w:hAnsi="Times New Roman" w:cs="Times New Roman"/>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it-IT"/>
        </w:rPr>
        <w:t xml:space="preserve">de formare continua :” Nu ezita, fii activ! </w:t>
      </w:r>
      <w:r w:rsidRPr="00E800ED">
        <w:rPr>
          <w:rFonts w:ascii="Times New Roman" w:hAnsi="Times New Roman" w:cs="Times New Roman"/>
          <w:sz w:val="20"/>
          <w:szCs w:val="20"/>
          <w:lang w:val="ro-RO"/>
        </w:rPr>
        <w:t xml:space="preserve"> Socializare prin intermediul mijloacelor moderne de comunicare” </w:t>
      </w:r>
      <w:r w:rsidRPr="00E800ED">
        <w:rPr>
          <w:rFonts w:ascii="Times New Roman" w:hAnsi="Times New Roman" w:cs="Times New Roman"/>
          <w:sz w:val="20"/>
          <w:szCs w:val="20"/>
        </w:rPr>
        <w:t xml:space="preserve">CCD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apr</w:t>
      </w:r>
      <w:proofErr w:type="spellEnd"/>
      <w:r w:rsidRPr="00E800ED">
        <w:rPr>
          <w:rFonts w:ascii="Times New Roman" w:hAnsi="Times New Roman" w:cs="Times New Roman"/>
          <w:sz w:val="20"/>
          <w:szCs w:val="20"/>
        </w:rPr>
        <w:t xml:space="preserve"> 2013;</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Cursul POS DRU/87/1.3/S/61602 „Cariera de succes in invatamantul preuniversitar prin implementarea de programe de formare inovative!”, Casa Corpului Didactic Dolj , Craiova, </w:t>
      </w:r>
      <w:r w:rsidRPr="00E800ED">
        <w:rPr>
          <w:rFonts w:ascii="Times New Roman" w:hAnsi="Times New Roman" w:cs="Times New Roman"/>
          <w:sz w:val="20"/>
          <w:szCs w:val="20"/>
          <w:lang w:val="it-IT" w:eastAsia="ja-JP"/>
        </w:rPr>
        <w:t xml:space="preserve"> </w:t>
      </w:r>
      <w:r w:rsidRPr="00E800ED">
        <w:rPr>
          <w:rFonts w:ascii="Times New Roman" w:hAnsi="Times New Roman" w:cs="Times New Roman"/>
          <w:sz w:val="20"/>
          <w:szCs w:val="20"/>
          <w:lang w:val="it-IT"/>
        </w:rPr>
        <w:t xml:space="preserve">  2012 ;</w:t>
      </w:r>
    </w:p>
    <w:p w:rsidR="000E3364" w:rsidRPr="00E800ED" w:rsidRDefault="000E3364" w:rsidP="000E3364">
      <w:pPr>
        <w:numPr>
          <w:ilvl w:val="0"/>
          <w:numId w:val="2"/>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Cursul POSDRU </w:t>
      </w:r>
      <w:r w:rsidRPr="00E800ED">
        <w:rPr>
          <w:rFonts w:ascii="Times New Roman" w:hAnsi="Times New Roman" w:cs="Times New Roman"/>
          <w:bCs/>
          <w:sz w:val="20"/>
          <w:szCs w:val="20"/>
          <w:lang w:val="ro-RO"/>
        </w:rPr>
        <w:t xml:space="preserve">de formare continuă </w:t>
      </w:r>
      <w:r w:rsidRPr="00E800ED">
        <w:rPr>
          <w:rFonts w:ascii="Times New Roman" w:hAnsi="Times New Roman" w:cs="Times New Roman"/>
          <w:sz w:val="20"/>
          <w:szCs w:val="20"/>
          <w:lang w:val="it-IT"/>
        </w:rPr>
        <w:t>“E –prof”organizat de Universitatea Politehnica Bucuresti, Oct 2012;</w:t>
      </w:r>
    </w:p>
    <w:p w:rsidR="000E3364" w:rsidRPr="00E800ED" w:rsidRDefault="000E3364" w:rsidP="000E3364">
      <w:pPr>
        <w:pStyle w:val="ListParagraph"/>
        <w:numPr>
          <w:ilvl w:val="0"/>
          <w:numId w:val="2"/>
        </w:numPr>
        <w:autoSpaceDE w:val="0"/>
        <w:autoSpaceDN w:val="0"/>
        <w:adjustRightInd w:val="0"/>
        <w:spacing w:after="0" w:line="240" w:lineRule="auto"/>
        <w:rPr>
          <w:rFonts w:ascii="Times New Roman" w:hAnsi="Times New Roman" w:cs="Times New Roman"/>
          <w:b/>
          <w:sz w:val="20"/>
          <w:szCs w:val="20"/>
        </w:rPr>
      </w:pPr>
      <w:r w:rsidRPr="00E800ED">
        <w:rPr>
          <w:rFonts w:ascii="Times New Roman" w:hAnsi="Times New Roman" w:cs="Times New Roman"/>
          <w:bCs/>
          <w:sz w:val="20"/>
          <w:szCs w:val="20"/>
          <w:lang w:val="ro-RO"/>
        </w:rPr>
        <w:t>P</w:t>
      </w:r>
      <w:proofErr w:type="spellStart"/>
      <w:r w:rsidRPr="00E800ED">
        <w:rPr>
          <w:rFonts w:ascii="Times New Roman" w:hAnsi="Times New Roman" w:cs="Times New Roman"/>
          <w:sz w:val="20"/>
          <w:szCs w:val="20"/>
        </w:rPr>
        <w:t>rogramul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experţii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în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evaluare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acreditare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ai</w:t>
      </w:r>
      <w:proofErr w:type="spellEnd"/>
      <w:r w:rsidRPr="00E800ED">
        <w:rPr>
          <w:rFonts w:ascii="Times New Roman" w:hAnsi="Times New Roman" w:cs="Times New Roman"/>
          <w:sz w:val="20"/>
          <w:szCs w:val="20"/>
        </w:rPr>
        <w:t xml:space="preserve"> ARACIP, </w:t>
      </w:r>
      <w:r w:rsidRPr="00E800ED">
        <w:rPr>
          <w:rFonts w:ascii="Times New Roman" w:hAnsi="Times New Roman" w:cs="Times New Roman"/>
          <w:sz w:val="20"/>
          <w:szCs w:val="20"/>
          <w:lang w:val="it-IT"/>
        </w:rPr>
        <w:t xml:space="preserve"> organizat de </w:t>
      </w:r>
      <w:r w:rsidRPr="00E800ED">
        <w:rPr>
          <w:rFonts w:ascii="Times New Roman" w:hAnsi="Times New Roman" w:cs="Times New Roman"/>
          <w:sz w:val="20"/>
          <w:szCs w:val="20"/>
        </w:rPr>
        <w:t>ARACIP,  Craiova,  2010;</w:t>
      </w:r>
    </w:p>
    <w:p w:rsidR="000E3364" w:rsidRPr="00E800ED" w:rsidRDefault="000E3364" w:rsidP="000E3364">
      <w:pPr>
        <w:pStyle w:val="ListParagraph"/>
        <w:numPr>
          <w:ilvl w:val="0"/>
          <w:numId w:val="2"/>
        </w:numPr>
        <w:autoSpaceDE w:val="0"/>
        <w:autoSpaceDN w:val="0"/>
        <w:adjustRightInd w:val="0"/>
        <w:spacing w:after="0" w:line="240" w:lineRule="auto"/>
        <w:rPr>
          <w:rFonts w:ascii="Times New Roman" w:hAnsi="Times New Roman" w:cs="Times New Roman"/>
          <w:b/>
          <w:sz w:val="20"/>
          <w:szCs w:val="20"/>
        </w:rPr>
      </w:pPr>
      <w:r w:rsidRPr="00E800ED">
        <w:rPr>
          <w:rFonts w:ascii="Times New Roman" w:hAnsi="Times New Roman" w:cs="Times New Roman"/>
          <w:bCs/>
          <w:sz w:val="20"/>
          <w:szCs w:val="20"/>
          <w:lang w:val="ro-RO"/>
        </w:rPr>
        <w:t>P</w:t>
      </w:r>
      <w:proofErr w:type="spellStart"/>
      <w:r w:rsidRPr="00E800ED">
        <w:rPr>
          <w:rFonts w:ascii="Times New Roman" w:hAnsi="Times New Roman" w:cs="Times New Roman"/>
          <w:sz w:val="20"/>
          <w:szCs w:val="20"/>
        </w:rPr>
        <w:t>rogramul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POSDRU“Iniţiere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în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w:t>
      </w:r>
      <w:r w:rsidRPr="00E800ED">
        <w:rPr>
          <w:rFonts w:ascii="Times New Roman" w:hAnsi="Times New Roman" w:cs="Times New Roman"/>
          <w:b/>
          <w:sz w:val="20"/>
          <w:szCs w:val="20"/>
        </w:rPr>
        <w:t>:</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Dezvoltarea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personalităţii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Psihopedagogia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educaţiei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Tehnologia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informaţiei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comunicaţiei</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Psihohologia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organizaţională</w:t>
      </w:r>
      <w:proofErr w:type="spellEnd"/>
      <w:r w:rsidRPr="00E800ED">
        <w:rPr>
          <w:rFonts w:ascii="Times New Roman" w:hAnsi="Times New Roman" w:cs="Times New Roman"/>
          <w:sz w:val="20"/>
          <w:szCs w:val="20"/>
          <w:lang w:val="it-IT"/>
        </w:rPr>
        <w:t xml:space="preserve"> , organizat de </w:t>
      </w:r>
      <w:proofErr w:type="spellStart"/>
      <w:r w:rsidRPr="00E800ED">
        <w:rPr>
          <w:rFonts w:ascii="Times New Roman" w:hAnsi="Times New Roman" w:cs="Times New Roman"/>
          <w:sz w:val="20"/>
          <w:szCs w:val="20"/>
        </w:rPr>
        <w:t>Universitatea</w:t>
      </w:r>
      <w:proofErr w:type="spellEnd"/>
      <w:r w:rsidRPr="00E800ED">
        <w:rPr>
          <w:rFonts w:ascii="Times New Roman" w:hAnsi="Times New Roman" w:cs="Times New Roman"/>
          <w:sz w:val="20"/>
          <w:szCs w:val="20"/>
        </w:rPr>
        <w:t xml:space="preserve"> din Craiova,  Craiova 2011;</w:t>
      </w:r>
    </w:p>
    <w:p w:rsidR="000E3364" w:rsidRPr="00E800ED" w:rsidRDefault="000E3364" w:rsidP="000E3364">
      <w:pPr>
        <w:pStyle w:val="ListParagraph"/>
        <w:numPr>
          <w:ilvl w:val="0"/>
          <w:numId w:val="2"/>
        </w:numPr>
        <w:autoSpaceDE w:val="0"/>
        <w:autoSpaceDN w:val="0"/>
        <w:adjustRightInd w:val="0"/>
        <w:spacing w:after="0" w:line="240" w:lineRule="auto"/>
        <w:rPr>
          <w:rFonts w:ascii="Times New Roman" w:hAnsi="Times New Roman" w:cs="Times New Roman"/>
          <w:bCs/>
          <w:sz w:val="20"/>
          <w:szCs w:val="20"/>
          <w:lang w:val="it-IT"/>
        </w:rPr>
      </w:pPr>
      <w:r w:rsidRPr="00E800ED">
        <w:rPr>
          <w:rFonts w:ascii="Times New Roman" w:hAnsi="Times New Roman" w:cs="Times New Roman"/>
          <w:sz w:val="20"/>
          <w:szCs w:val="20"/>
          <w:lang w:val="it-IT"/>
        </w:rPr>
        <w:t xml:space="preserve">Cursul </w:t>
      </w:r>
      <w:r w:rsidRPr="00E800ED">
        <w:rPr>
          <w:rFonts w:ascii="Times New Roman" w:hAnsi="Times New Roman" w:cs="Times New Roman"/>
          <w:bCs/>
          <w:sz w:val="20"/>
          <w:szCs w:val="20"/>
          <w:lang w:val="it-IT"/>
        </w:rPr>
        <w:t>“ Metode inovative în formarea personalului didactic pentru dezvoltarea abilităţilor</w:t>
      </w:r>
      <w:r w:rsidRPr="00E800ED">
        <w:rPr>
          <w:rFonts w:ascii="Times New Roman" w:hAnsi="Times New Roman" w:cs="Times New Roman"/>
          <w:bCs/>
          <w:sz w:val="20"/>
          <w:szCs w:val="20"/>
        </w:rPr>
        <w:t xml:space="preserve">de </w:t>
      </w:r>
      <w:proofErr w:type="spellStart"/>
      <w:r w:rsidRPr="00E800ED">
        <w:rPr>
          <w:rFonts w:ascii="Times New Roman" w:hAnsi="Times New Roman" w:cs="Times New Roman"/>
          <w:bCs/>
          <w:sz w:val="20"/>
          <w:szCs w:val="20"/>
        </w:rPr>
        <w:t>viaţă</w:t>
      </w:r>
      <w:proofErr w:type="spellEnd"/>
      <w:r w:rsidRPr="00E800ED">
        <w:rPr>
          <w:rFonts w:ascii="Times New Roman" w:hAnsi="Times New Roman" w:cs="Times New Roman"/>
          <w:bCs/>
          <w:sz w:val="20"/>
          <w:szCs w:val="20"/>
        </w:rPr>
        <w:t xml:space="preserve"> ale </w:t>
      </w:r>
      <w:proofErr w:type="spellStart"/>
      <w:r w:rsidRPr="00E800ED">
        <w:rPr>
          <w:rFonts w:ascii="Times New Roman" w:hAnsi="Times New Roman" w:cs="Times New Roman"/>
          <w:bCs/>
          <w:sz w:val="20"/>
          <w:szCs w:val="20"/>
        </w:rPr>
        <w:t>elevilor</w:t>
      </w:r>
      <w:proofErr w:type="spellEnd"/>
      <w:r w:rsidRPr="00E800ED">
        <w:rPr>
          <w:rFonts w:ascii="Times New Roman" w:hAnsi="Times New Roman" w:cs="Times New Roman"/>
          <w:bCs/>
          <w:sz w:val="20"/>
          <w:szCs w:val="20"/>
        </w:rPr>
        <w:t>”,</w:t>
      </w:r>
      <w:r w:rsidRPr="00E800ED">
        <w:rPr>
          <w:rFonts w:ascii="Times New Roman" w:hAnsi="Times New Roman" w:cs="Times New Roman"/>
          <w:sz w:val="20"/>
          <w:szCs w:val="20"/>
        </w:rPr>
        <w:t xml:space="preserve"> </w:t>
      </w:r>
      <w:r w:rsidRPr="00E800ED">
        <w:rPr>
          <w:rFonts w:ascii="Times New Roman" w:hAnsi="Times New Roman" w:cs="Times New Roman"/>
          <w:iCs/>
          <w:sz w:val="20"/>
          <w:szCs w:val="20"/>
        </w:rPr>
        <w:t xml:space="preserve">POSDRU/3/1.3/S/3, </w:t>
      </w:r>
      <w:proofErr w:type="spellStart"/>
      <w:r w:rsidRPr="00E800ED">
        <w:rPr>
          <w:rFonts w:ascii="Times New Roman" w:hAnsi="Times New Roman" w:cs="Times New Roman"/>
          <w:iCs/>
          <w:sz w:val="20"/>
          <w:szCs w:val="20"/>
        </w:rPr>
        <w:t>Bucuresti</w:t>
      </w:r>
      <w:proofErr w:type="spellEnd"/>
      <w:r w:rsidRPr="00E800ED">
        <w:rPr>
          <w:rFonts w:ascii="Times New Roman" w:hAnsi="Times New Roman" w:cs="Times New Roman"/>
          <w:iCs/>
          <w:sz w:val="20"/>
          <w:szCs w:val="20"/>
        </w:rPr>
        <w:t xml:space="preserve"> , 2011;</w:t>
      </w:r>
    </w:p>
    <w:p w:rsidR="000E3364" w:rsidRPr="00E800ED" w:rsidRDefault="000E3364" w:rsidP="000E3364">
      <w:pPr>
        <w:pStyle w:val="ListParagraph"/>
        <w:numPr>
          <w:ilvl w:val="0"/>
          <w:numId w:val="2"/>
        </w:numPr>
        <w:autoSpaceDE w:val="0"/>
        <w:autoSpaceDN w:val="0"/>
        <w:adjustRightInd w:val="0"/>
        <w:spacing w:after="0" w:line="240" w:lineRule="auto"/>
        <w:rPr>
          <w:rFonts w:ascii="Times New Roman" w:hAnsi="Times New Roman" w:cs="Times New Roman"/>
          <w:bCs/>
          <w:sz w:val="20"/>
          <w:szCs w:val="20"/>
          <w:lang w:val="it-IT"/>
        </w:rPr>
      </w:pPr>
      <w:r w:rsidRPr="00E800ED">
        <w:rPr>
          <w:rFonts w:ascii="Times New Roman" w:hAnsi="Times New Roman" w:cs="Times New Roman"/>
          <w:bCs/>
          <w:sz w:val="20"/>
          <w:szCs w:val="20"/>
          <w:lang w:val="ro-RO"/>
        </w:rPr>
        <w:t>P</w:t>
      </w:r>
      <w:proofErr w:type="spellStart"/>
      <w:r w:rsidRPr="00E800ED">
        <w:rPr>
          <w:rFonts w:ascii="Times New Roman" w:hAnsi="Times New Roman" w:cs="Times New Roman"/>
          <w:sz w:val="20"/>
          <w:szCs w:val="20"/>
        </w:rPr>
        <w:t>rogramul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formare</w:t>
      </w:r>
      <w:proofErr w:type="spellEnd"/>
      <w:r w:rsidRPr="00E800ED">
        <w:rPr>
          <w:rFonts w:ascii="Times New Roman" w:hAnsi="Times New Roman" w:cs="Times New Roman"/>
          <w:sz w:val="20"/>
          <w:szCs w:val="20"/>
        </w:rPr>
        <w:t xml:space="preserve"> POSDRU “</w:t>
      </w:r>
      <w:r w:rsidRPr="00E800ED">
        <w:rPr>
          <w:rFonts w:ascii="Times New Roman" w:hAnsi="Times New Roman" w:cs="Times New Roman"/>
          <w:sz w:val="20"/>
          <w:szCs w:val="20"/>
          <w:lang w:val="it-IT"/>
        </w:rPr>
        <w:t xml:space="preserve">Formare şi leadership”, organizat de </w:t>
      </w:r>
      <w:proofErr w:type="spellStart"/>
      <w:r w:rsidRPr="00E800ED">
        <w:rPr>
          <w:rFonts w:ascii="Times New Roman" w:hAnsi="Times New Roman" w:cs="Times New Roman"/>
          <w:sz w:val="20"/>
          <w:szCs w:val="20"/>
        </w:rPr>
        <w:t>Universitatea</w:t>
      </w:r>
      <w:proofErr w:type="spellEnd"/>
      <w:r w:rsidRPr="00E800ED">
        <w:rPr>
          <w:rFonts w:ascii="Times New Roman" w:hAnsi="Times New Roman" w:cs="Times New Roman"/>
          <w:sz w:val="20"/>
          <w:szCs w:val="20"/>
        </w:rPr>
        <w:t xml:space="preserve"> din Craiova,  Craiova 2010;</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Seminarul internaţional de formare Comenius 2.1 : « Evaluation for improvement », Inspectoratul Scolar Judetean Dolj, Colegiul National Economic “Gheorghe Chitu” Craiova, iunie 2005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Stagiul de formare continuă „Asigurarea calităţii în evaluarea competenţelor profesionale”, Casa Corpului Didactic Dolj, aprilie 2008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Programul de formare continuă “EuroteacherII”, modulul “Psihopedagogia comunicării</w:t>
      </w:r>
      <w:r w:rsidRPr="00E800ED">
        <w:rPr>
          <w:rFonts w:ascii="Times New Roman" w:hAnsi="Times New Roman" w:cs="Times New Roman"/>
          <w:sz w:val="20"/>
          <w:szCs w:val="20"/>
          <w:lang w:val="it-IT"/>
        </w:rPr>
        <w:t xml:space="preserve"> Managementul clasei de elev;Managementul stresului şi al schimbării ;Dezvoltarea profesională şi managementul carierei;</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Pedagogie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diferenţiată</w:t>
      </w:r>
      <w:proofErr w:type="spellEnd"/>
      <w:r w:rsidRPr="00E800ED">
        <w:rPr>
          <w:rFonts w:ascii="Times New Roman" w:hAnsi="Times New Roman" w:cs="Times New Roman"/>
          <w:sz w:val="20"/>
          <w:szCs w:val="20"/>
        </w:rPr>
        <w:t>”</w:t>
      </w:r>
      <w:r w:rsidRPr="00E800ED">
        <w:rPr>
          <w:rFonts w:ascii="Times New Roman" w:hAnsi="Times New Roman" w:cs="Times New Roman"/>
          <w:bCs/>
          <w:sz w:val="20"/>
          <w:szCs w:val="20"/>
          <w:lang w:val="ro-RO"/>
        </w:rPr>
        <w:t xml:space="preserve">”, Casa Corpului Didactic Dolj ,sept 2007- ian 2008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Cursul de formare continuă “Managementul Proiectelor Sectoriale “,Casa Corpului Didactic Dolj, ian 2008,</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Programul de formare continuă , “EuroteacherI”, modulul“Formare pentru viitor”, Casa Corpului Didactic Dolj , febr-iunie 2007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Cursul de formare a formatorilor , Consiliul Naţional de Formare Profesională a Adulţilor, Casa Corpului Didactic Dolj, oct. 2006- febr 2007 ;</w:t>
      </w:r>
    </w:p>
    <w:p w:rsidR="000E3364" w:rsidRPr="00E800ED" w:rsidRDefault="000E3364" w:rsidP="000E3364">
      <w:pPr>
        <w:tabs>
          <w:tab w:val="left" w:pos="0"/>
          <w:tab w:val="left" w:pos="959"/>
          <w:tab w:val="left" w:pos="1918"/>
          <w:tab w:val="left" w:pos="2877"/>
          <w:tab w:val="left" w:pos="3836"/>
          <w:tab w:val="left" w:pos="4795"/>
          <w:tab w:val="left" w:pos="5754"/>
          <w:tab w:val="left" w:pos="6712"/>
          <w:tab w:val="left" w:pos="7672"/>
          <w:tab w:val="left" w:pos="8630"/>
        </w:tabs>
        <w:spacing w:after="0" w:line="240" w:lineRule="auto"/>
        <w:rPr>
          <w:rFonts w:ascii="Times New Roman" w:hAnsi="Times New Roman" w:cs="Times New Roman"/>
          <w:bCs/>
          <w:sz w:val="20"/>
          <w:szCs w:val="20"/>
          <w:lang w:val="ro-RO"/>
        </w:rPr>
      </w:pPr>
      <w:r w:rsidRPr="00E800ED">
        <w:rPr>
          <w:rFonts w:ascii="Times New Roman" w:hAnsi="Times New Roman" w:cs="Times New Roman"/>
          <w:bCs/>
          <w:sz w:val="20"/>
          <w:szCs w:val="20"/>
          <w:lang w:val="ro-RO"/>
        </w:rPr>
        <w:lastRenderedPageBreak/>
        <w:t>·         „Europa de lângă tine”- activitate metodică de formareorganizată de ISJ Dolj pentru    multiplicatorii de informaţie europeană din echipa ISJ Dolj, martie 2006</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Stagiul de formare continuă : «Managementul proiectelor europene »,Casa Corpului Didactic Dolj, dec. 2005, Craiova ;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Stagiul de formare continuă:« Învăţarea centrată pe elev »,Casa Corpului Didactic Dolj, mai 2005 Craiova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Cursul de management educaţional « Calitatea în educaţie ». Inspectoratul Scolar Judetean Dolj, iunie 2004 , Craiova;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stagiul de formare continuă pe problematica “Reforma în educaţie “, Casa Corpului Didactic Dolj, nov. 2001, Craiova </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Cursul de formare a formatorilor , Program Phare –VET Ro 9405 , ian-apr 1997 , Craiova</w:t>
      </w:r>
    </w:p>
    <w:p w:rsidR="000E3364" w:rsidRPr="00E800ED" w:rsidRDefault="000E3364" w:rsidP="000E3364">
      <w:pPr>
        <w:widowControl w:val="0"/>
        <w:numPr>
          <w:ilvl w:val="0"/>
          <w:numId w:val="14"/>
        </w:numPr>
        <w:overflowPunct w:val="0"/>
        <w:autoSpaceDE w:val="0"/>
        <w:autoSpaceDN w:val="0"/>
        <w:adjustRightInd w:val="0"/>
        <w:spacing w:after="0" w:line="240" w:lineRule="auto"/>
        <w:ind w:left="720" w:hanging="360"/>
        <w:rPr>
          <w:rFonts w:ascii="Times New Roman" w:hAnsi="Times New Roman" w:cs="Times New Roman"/>
          <w:bCs/>
          <w:sz w:val="20"/>
          <w:szCs w:val="20"/>
          <w:lang w:val="ro-RO"/>
        </w:rPr>
      </w:pPr>
      <w:r w:rsidRPr="00E800ED">
        <w:rPr>
          <w:rFonts w:ascii="Times New Roman" w:hAnsi="Times New Roman" w:cs="Times New Roman"/>
          <w:bCs/>
          <w:sz w:val="20"/>
          <w:szCs w:val="20"/>
          <w:lang w:val="ro-RO"/>
        </w:rPr>
        <w:t xml:space="preserve">Cursul de formare a formatorilor “Educaţia antreprenorială “ ,Program Phare-VET , Ro 9405; mai 1997,Călimăneşti </w:t>
      </w:r>
    </w:p>
    <w:p w:rsidR="000E3364" w:rsidRPr="00E800ED" w:rsidRDefault="000E3364" w:rsidP="000E33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it-IT"/>
        </w:rPr>
      </w:pPr>
      <w:proofErr w:type="spellStart"/>
      <w:r w:rsidRPr="00E800ED">
        <w:rPr>
          <w:rFonts w:ascii="Times New Roman" w:hAnsi="Times New Roman" w:cs="Times New Roman"/>
          <w:b/>
          <w:sz w:val="20"/>
          <w:szCs w:val="20"/>
          <w:lang w:val="fr-FR"/>
        </w:rPr>
        <w:t>Participarea</w:t>
      </w:r>
      <w:proofErr w:type="spellEnd"/>
      <w:r w:rsidRPr="00E800ED">
        <w:rPr>
          <w:rFonts w:ascii="Times New Roman" w:hAnsi="Times New Roman" w:cs="Times New Roman"/>
          <w:b/>
          <w:sz w:val="20"/>
          <w:szCs w:val="20"/>
          <w:lang w:val="fr-FR"/>
        </w:rPr>
        <w:t xml:space="preserve"> la </w:t>
      </w:r>
      <w:r w:rsidRPr="00E800ED">
        <w:rPr>
          <w:rFonts w:ascii="Times New Roman" w:hAnsi="Times New Roman" w:cs="Times New Roman"/>
          <w:b/>
          <w:sz w:val="20"/>
          <w:szCs w:val="20"/>
          <w:lang w:val="it-IT"/>
        </w:rPr>
        <w:t xml:space="preserve">stagii de formare continuă naţionale şi judeţene </w:t>
      </w:r>
      <w:r w:rsidRPr="00E800ED">
        <w:rPr>
          <w:rFonts w:ascii="Times New Roman" w:hAnsi="Times New Roman" w:cs="Times New Roman"/>
          <w:sz w:val="20"/>
          <w:szCs w:val="20"/>
          <w:lang w:val="it-IT"/>
        </w:rPr>
        <w:t xml:space="preserve"> </w:t>
      </w:r>
      <w:r w:rsidRPr="00E800ED">
        <w:rPr>
          <w:rFonts w:ascii="Times New Roman" w:hAnsi="Times New Roman" w:cs="Times New Roman"/>
          <w:b/>
          <w:sz w:val="20"/>
          <w:szCs w:val="20"/>
          <w:lang w:val="it-IT"/>
        </w:rPr>
        <w:t>pentru tineret si lucratori de tineret</w:t>
      </w:r>
      <w:r w:rsidRPr="00E800ED">
        <w:rPr>
          <w:rFonts w:ascii="Times New Roman" w:hAnsi="Times New Roman" w:cs="Times New Roman"/>
          <w:sz w:val="20"/>
          <w:szCs w:val="20"/>
          <w:lang w:val="it-IT"/>
        </w:rPr>
        <w:t xml:space="preserve"> </w:t>
      </w:r>
    </w:p>
    <w:p w:rsidR="00BE3080" w:rsidRPr="00BE3080" w:rsidRDefault="00BE3080" w:rsidP="00BE3080">
      <w:pPr>
        <w:pStyle w:val="ListParagraph"/>
        <w:numPr>
          <w:ilvl w:val="0"/>
          <w:numId w:val="2"/>
        </w:numPr>
        <w:spacing w:after="0" w:line="240" w:lineRule="auto"/>
        <w:rPr>
          <w:rFonts w:ascii="Times New Roman" w:hAnsi="Times New Roman" w:cs="Times New Roman"/>
          <w:sz w:val="20"/>
          <w:szCs w:val="20"/>
          <w:lang w:val="fr-BE"/>
        </w:rPr>
      </w:pPr>
      <w:proofErr w:type="spellStart"/>
      <w:r w:rsidRPr="00BE3080">
        <w:rPr>
          <w:rFonts w:ascii="Times New Roman" w:hAnsi="Times New Roman" w:cs="Times New Roman"/>
          <w:bCs/>
          <w:sz w:val="20"/>
          <w:szCs w:val="20"/>
        </w:rPr>
        <w:t>Cursul</w:t>
      </w:r>
      <w:proofErr w:type="spellEnd"/>
      <w:r w:rsidRPr="00BE3080">
        <w:rPr>
          <w:rFonts w:ascii="Times New Roman" w:hAnsi="Times New Roman" w:cs="Times New Roman"/>
          <w:bCs/>
          <w:sz w:val="20"/>
          <w:szCs w:val="20"/>
        </w:rPr>
        <w:t xml:space="preserve"> Erasmus+ KA!</w:t>
      </w:r>
      <w:r w:rsidRPr="00BE3080">
        <w:rPr>
          <w:rFonts w:ascii="Times New Roman" w:hAnsi="Times New Roman" w:cs="Times New Roman"/>
          <w:sz w:val="20"/>
          <w:szCs w:val="20"/>
        </w:rPr>
        <w:t xml:space="preserve"> “</w:t>
      </w:r>
      <w:r w:rsidRPr="00BE3080">
        <w:rPr>
          <w:rFonts w:ascii="Times New Roman" w:hAnsi="Times New Roman" w:cs="Times New Roman"/>
          <w:sz w:val="20"/>
          <w:szCs w:val="20"/>
          <w:lang w:val="it-IT"/>
        </w:rPr>
        <w:t>Voice of Invisible</w:t>
      </w:r>
      <w:r w:rsidRPr="00BE3080">
        <w:rPr>
          <w:rFonts w:ascii="Times New Roman" w:hAnsi="Times New Roman" w:cs="Times New Roman"/>
          <w:sz w:val="20"/>
          <w:szCs w:val="20"/>
        </w:rPr>
        <w:t xml:space="preserve"> ” , </w:t>
      </w:r>
      <w:proofErr w:type="spellStart"/>
      <w:r w:rsidRPr="00BE3080">
        <w:rPr>
          <w:rFonts w:ascii="Times New Roman" w:hAnsi="Times New Roman" w:cs="Times New Roman"/>
          <w:sz w:val="20"/>
          <w:szCs w:val="20"/>
        </w:rPr>
        <w:t>oct</w:t>
      </w:r>
      <w:proofErr w:type="spellEnd"/>
      <w:r w:rsidRPr="00BE3080">
        <w:rPr>
          <w:rFonts w:ascii="Times New Roman" w:hAnsi="Times New Roman" w:cs="Times New Roman"/>
          <w:sz w:val="20"/>
          <w:szCs w:val="20"/>
        </w:rPr>
        <w:t xml:space="preserve"> </w:t>
      </w:r>
      <w:r w:rsidRPr="00BE3080">
        <w:rPr>
          <w:rFonts w:ascii="Times New Roman" w:hAnsi="Times New Roman" w:cs="Times New Roman"/>
          <w:bCs/>
          <w:sz w:val="20"/>
          <w:szCs w:val="20"/>
        </w:rPr>
        <w:t>2018 , Durres , Albania ;</w:t>
      </w:r>
    </w:p>
    <w:p w:rsidR="00BE3080" w:rsidRPr="00BE3080" w:rsidRDefault="00BE3080" w:rsidP="00BE3080">
      <w:pPr>
        <w:pStyle w:val="ListParagraph"/>
        <w:numPr>
          <w:ilvl w:val="0"/>
          <w:numId w:val="2"/>
        </w:numPr>
        <w:spacing w:after="0" w:line="240" w:lineRule="auto"/>
        <w:rPr>
          <w:rFonts w:ascii="Times New Roman" w:hAnsi="Times New Roman" w:cs="Times New Roman"/>
          <w:sz w:val="20"/>
          <w:szCs w:val="20"/>
          <w:lang w:val="fr-BE"/>
        </w:rPr>
      </w:pPr>
      <w:proofErr w:type="spellStart"/>
      <w:r w:rsidRPr="00BE3080">
        <w:rPr>
          <w:rFonts w:ascii="Times New Roman" w:hAnsi="Times New Roman" w:cs="Times New Roman"/>
          <w:bCs/>
          <w:sz w:val="20"/>
          <w:szCs w:val="20"/>
        </w:rPr>
        <w:t>Crsul</w:t>
      </w:r>
      <w:proofErr w:type="spellEnd"/>
      <w:r w:rsidRPr="00BE3080">
        <w:rPr>
          <w:rFonts w:ascii="Times New Roman" w:hAnsi="Times New Roman" w:cs="Times New Roman"/>
          <w:bCs/>
          <w:sz w:val="20"/>
          <w:szCs w:val="20"/>
        </w:rPr>
        <w:t xml:space="preserve"> Erasmus+ KA!” </w:t>
      </w:r>
      <w:r w:rsidRPr="00BE3080">
        <w:rPr>
          <w:rFonts w:ascii="Times New Roman" w:eastAsia="Times New Roman" w:hAnsi="Times New Roman" w:cs="Times New Roman"/>
          <w:bCs/>
          <w:sz w:val="20"/>
          <w:szCs w:val="20"/>
        </w:rPr>
        <w:t xml:space="preserve">New Perspectives on Employability”, </w:t>
      </w:r>
      <w:proofErr w:type="spellStart"/>
      <w:r w:rsidRPr="00BE3080">
        <w:rPr>
          <w:rFonts w:ascii="Times New Roman" w:hAnsi="Times New Roman" w:cs="Times New Roman"/>
          <w:sz w:val="20"/>
          <w:szCs w:val="20"/>
        </w:rPr>
        <w:t>sept</w:t>
      </w:r>
      <w:proofErr w:type="spellEnd"/>
      <w:r w:rsidRPr="00BE3080">
        <w:rPr>
          <w:rFonts w:ascii="Times New Roman" w:hAnsi="Times New Roman" w:cs="Times New Roman"/>
          <w:sz w:val="20"/>
          <w:szCs w:val="20"/>
        </w:rPr>
        <w:t xml:space="preserve"> </w:t>
      </w:r>
      <w:r w:rsidRPr="00BE3080">
        <w:rPr>
          <w:rFonts w:ascii="Times New Roman" w:hAnsi="Times New Roman" w:cs="Times New Roman"/>
          <w:bCs/>
          <w:sz w:val="20"/>
          <w:szCs w:val="20"/>
        </w:rPr>
        <w:t xml:space="preserve">2018 , Poitiers , </w:t>
      </w:r>
      <w:proofErr w:type="spellStart"/>
      <w:r w:rsidRPr="00BE3080">
        <w:rPr>
          <w:rFonts w:ascii="Times New Roman" w:hAnsi="Times New Roman" w:cs="Times New Roman"/>
          <w:bCs/>
          <w:sz w:val="20"/>
          <w:szCs w:val="20"/>
        </w:rPr>
        <w:t>Franta</w:t>
      </w:r>
      <w:proofErr w:type="spellEnd"/>
      <w:r w:rsidRPr="00BE3080">
        <w:rPr>
          <w:rFonts w:ascii="Times New Roman" w:hAnsi="Times New Roman" w:cs="Times New Roman"/>
          <w:bCs/>
          <w:sz w:val="20"/>
          <w:szCs w:val="20"/>
        </w:rPr>
        <w:t xml:space="preserve"> ;</w:t>
      </w:r>
    </w:p>
    <w:p w:rsidR="00BE3080" w:rsidRPr="00BE3080" w:rsidRDefault="00BE3080" w:rsidP="00BE3080">
      <w:pPr>
        <w:pStyle w:val="ListParagraph"/>
        <w:numPr>
          <w:ilvl w:val="0"/>
          <w:numId w:val="2"/>
        </w:numPr>
        <w:spacing w:after="0" w:line="240" w:lineRule="auto"/>
        <w:rPr>
          <w:rFonts w:ascii="Times New Roman" w:hAnsi="Times New Roman" w:cs="Times New Roman"/>
          <w:sz w:val="20"/>
          <w:szCs w:val="20"/>
          <w:lang w:val="fr-BE"/>
        </w:rPr>
      </w:pPr>
      <w:proofErr w:type="spellStart"/>
      <w:r w:rsidRPr="00BE3080">
        <w:rPr>
          <w:rFonts w:ascii="Times New Roman" w:hAnsi="Times New Roman" w:cs="Times New Roman"/>
          <w:bCs/>
          <w:sz w:val="20"/>
          <w:szCs w:val="20"/>
        </w:rPr>
        <w:t>C</w:t>
      </w:r>
      <w:r w:rsidRPr="00BE3080">
        <w:rPr>
          <w:rFonts w:ascii="Times New Roman" w:hAnsi="Times New Roman" w:cs="Times New Roman"/>
          <w:sz w:val="20"/>
          <w:szCs w:val="20"/>
        </w:rPr>
        <w:t>ursul</w:t>
      </w:r>
      <w:proofErr w:type="spellEnd"/>
      <w:r w:rsidRPr="00BE3080">
        <w:rPr>
          <w:rFonts w:ascii="Times New Roman" w:hAnsi="Times New Roman" w:cs="Times New Roman"/>
          <w:sz w:val="20"/>
          <w:szCs w:val="20"/>
        </w:rPr>
        <w:t xml:space="preserve"> Erasmus+ “Youth Entrepreneurship in Rural Area”, 2017-3-UK01-KA105-046523 ,   </w:t>
      </w:r>
      <w:proofErr w:type="spellStart"/>
      <w:r w:rsidRPr="00BE3080">
        <w:rPr>
          <w:rFonts w:ascii="Times New Roman" w:hAnsi="Times New Roman" w:cs="Times New Roman"/>
          <w:sz w:val="20"/>
          <w:szCs w:val="20"/>
        </w:rPr>
        <w:t>Smolyan</w:t>
      </w:r>
      <w:proofErr w:type="spellEnd"/>
      <w:r w:rsidRPr="00BE3080">
        <w:rPr>
          <w:rFonts w:ascii="Times New Roman" w:hAnsi="Times New Roman" w:cs="Times New Roman"/>
          <w:sz w:val="20"/>
          <w:szCs w:val="20"/>
        </w:rPr>
        <w:t xml:space="preserve">, Bulgaria,  </w:t>
      </w:r>
      <w:proofErr w:type="spellStart"/>
      <w:r w:rsidRPr="00BE3080">
        <w:rPr>
          <w:rFonts w:ascii="Times New Roman" w:hAnsi="Times New Roman" w:cs="Times New Roman"/>
          <w:sz w:val="20"/>
          <w:szCs w:val="20"/>
        </w:rPr>
        <w:t>iulie</w:t>
      </w:r>
      <w:proofErr w:type="spellEnd"/>
      <w:r w:rsidRPr="00BE3080">
        <w:rPr>
          <w:rFonts w:ascii="Times New Roman" w:hAnsi="Times New Roman" w:cs="Times New Roman"/>
          <w:sz w:val="20"/>
          <w:szCs w:val="20"/>
        </w:rPr>
        <w:t xml:space="preserve"> 2018;</w:t>
      </w:r>
    </w:p>
    <w:p w:rsidR="000E3364" w:rsidRPr="00E800ED" w:rsidRDefault="000E3364" w:rsidP="000E3364">
      <w:pPr>
        <w:pStyle w:val="ListParagraph"/>
        <w:numPr>
          <w:ilvl w:val="0"/>
          <w:numId w:val="2"/>
        </w:numPr>
        <w:spacing w:after="0" w:line="240" w:lineRule="auto"/>
        <w:rPr>
          <w:rFonts w:ascii="Times New Roman" w:hAnsi="Times New Roman" w:cs="Times New Roman"/>
          <w:bCs/>
          <w:iCs/>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sz w:val="20"/>
          <w:szCs w:val="20"/>
        </w:rPr>
        <w:t xml:space="preserve">  “Step EU up “,</w:t>
      </w:r>
      <w:r w:rsidRPr="00E800ED">
        <w:rPr>
          <w:rFonts w:ascii="Times New Roman" w:hAnsi="Times New Roman" w:cs="Times New Roman"/>
          <w:bCs/>
          <w:sz w:val="20"/>
          <w:szCs w:val="20"/>
          <w:lang w:val="ro-RO"/>
        </w:rPr>
        <w:t>Erasmus+ Program</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organizat</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Bel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qUEl</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martie</w:t>
      </w:r>
      <w:proofErr w:type="spellEnd"/>
      <w:r w:rsidRPr="00E800ED">
        <w:rPr>
          <w:rFonts w:ascii="Times New Roman" w:hAnsi="Times New Roman" w:cs="Times New Roman"/>
          <w:sz w:val="20"/>
          <w:szCs w:val="20"/>
        </w:rPr>
        <w:t xml:space="preserve"> 2018, </w:t>
      </w:r>
      <w:proofErr w:type="spellStart"/>
      <w:r w:rsidRPr="00E800ED">
        <w:rPr>
          <w:rFonts w:ascii="Times New Roman" w:hAnsi="Times New Roman" w:cs="Times New Roman"/>
          <w:sz w:val="20"/>
          <w:szCs w:val="20"/>
        </w:rPr>
        <w:t>Bagnacavallo</w:t>
      </w:r>
      <w:proofErr w:type="spellEnd"/>
      <w:r w:rsidRPr="00E800ED">
        <w:rPr>
          <w:rFonts w:ascii="Times New Roman" w:hAnsi="Times New Roman" w:cs="Times New Roman"/>
          <w:sz w:val="20"/>
          <w:szCs w:val="20"/>
        </w:rPr>
        <w:t>, Italia</w:t>
      </w:r>
    </w:p>
    <w:p w:rsidR="000E3364" w:rsidRPr="00E800ED" w:rsidRDefault="000E3364" w:rsidP="000E3364">
      <w:pPr>
        <w:pStyle w:val="ListParagraph"/>
        <w:numPr>
          <w:ilvl w:val="0"/>
          <w:numId w:val="2"/>
        </w:numPr>
        <w:spacing w:after="0" w:line="240" w:lineRule="auto"/>
        <w:rPr>
          <w:rFonts w:ascii="Times New Roman" w:hAnsi="Times New Roman" w:cs="Times New Roman"/>
          <w:bCs/>
          <w:iCs/>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sz w:val="20"/>
          <w:szCs w:val="20"/>
        </w:rPr>
        <w:t xml:space="preserve">  “Living Library for Social Inclusion –</w:t>
      </w:r>
      <w:proofErr w:type="spellStart"/>
      <w:r w:rsidRPr="00E800ED">
        <w:rPr>
          <w:rFonts w:ascii="Times New Roman" w:hAnsi="Times New Roman" w:cs="Times New Roman"/>
          <w:sz w:val="20"/>
          <w:szCs w:val="20"/>
        </w:rPr>
        <w:t>Biblioteca</w:t>
      </w:r>
      <w:proofErr w:type="spellEnd"/>
      <w:r w:rsidRPr="00E800ED">
        <w:rPr>
          <w:rFonts w:ascii="Times New Roman" w:hAnsi="Times New Roman" w:cs="Times New Roman"/>
          <w:sz w:val="20"/>
          <w:szCs w:val="20"/>
        </w:rPr>
        <w:t xml:space="preserve"> vie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incluziune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sociala</w:t>
      </w:r>
      <w:proofErr w:type="spellEnd"/>
      <w:r w:rsidRPr="00E800ED">
        <w:rPr>
          <w:rFonts w:ascii="Times New Roman" w:hAnsi="Times New Roman" w:cs="Times New Roman"/>
          <w:sz w:val="20"/>
          <w:szCs w:val="20"/>
        </w:rPr>
        <w:t xml:space="preserve"> “,</w:t>
      </w:r>
      <w:r w:rsidRPr="00E800ED">
        <w:rPr>
          <w:rFonts w:ascii="Times New Roman" w:hAnsi="Times New Roman" w:cs="Times New Roman"/>
          <w:bCs/>
          <w:sz w:val="20"/>
          <w:szCs w:val="20"/>
          <w:lang w:val="ro-RO"/>
        </w:rPr>
        <w:t>Erasmus+ Program</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organizat</w:t>
      </w:r>
      <w:proofErr w:type="spellEnd"/>
      <w:r w:rsidRPr="00E800ED">
        <w:rPr>
          <w:rFonts w:ascii="Times New Roman" w:hAnsi="Times New Roman" w:cs="Times New Roman"/>
          <w:sz w:val="20"/>
          <w:szCs w:val="20"/>
        </w:rPr>
        <w:t xml:space="preserve"> CEIPES Palermo  , </w:t>
      </w:r>
      <w:proofErr w:type="spellStart"/>
      <w:r w:rsidRPr="00E800ED">
        <w:rPr>
          <w:rFonts w:ascii="Times New Roman" w:hAnsi="Times New Roman" w:cs="Times New Roman"/>
          <w:sz w:val="20"/>
          <w:szCs w:val="20"/>
        </w:rPr>
        <w:t>iunie</w:t>
      </w:r>
      <w:proofErr w:type="spellEnd"/>
      <w:r w:rsidRPr="00E800ED">
        <w:rPr>
          <w:rFonts w:ascii="Times New Roman" w:hAnsi="Times New Roman" w:cs="Times New Roman"/>
          <w:sz w:val="20"/>
          <w:szCs w:val="20"/>
        </w:rPr>
        <w:t xml:space="preserve"> 2017, Palermo, Italia</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lang w:val="ro-RO"/>
        </w:rPr>
        <w:t xml:space="preserve"> „ Scrierea proiectelor de dialog </w:t>
      </w:r>
      <w:proofErr w:type="spellStart"/>
      <w:r w:rsidRPr="00E800ED">
        <w:rPr>
          <w:rStyle w:val="shorttext"/>
          <w:rFonts w:ascii="Times New Roman" w:hAnsi="Times New Roman" w:cs="Times New Roman"/>
          <w:sz w:val="20"/>
          <w:szCs w:val="20"/>
        </w:rPr>
        <w:t>structurat</w:t>
      </w:r>
      <w:proofErr w:type="spellEnd"/>
      <w:r w:rsidRPr="00E800ED">
        <w:rPr>
          <w:rStyle w:val="shorttext"/>
          <w:rFonts w:ascii="Times New Roman" w:hAnsi="Times New Roman" w:cs="Times New Roman"/>
          <w:sz w:val="20"/>
          <w:szCs w:val="20"/>
        </w:rPr>
        <w:t xml:space="preserve"> </w:t>
      </w:r>
      <w:r w:rsidRPr="00E800ED">
        <w:rPr>
          <w:rFonts w:ascii="Times New Roman" w:hAnsi="Times New Roman" w:cs="Times New Roman"/>
          <w:sz w:val="20"/>
          <w:szCs w:val="20"/>
          <w:lang w:val="ro-RO"/>
        </w:rPr>
        <w:t>KA3 „</w:t>
      </w:r>
      <w:r w:rsidRPr="00E800ED">
        <w:rPr>
          <w:rFonts w:ascii="Times New Roman" w:hAnsi="Times New Roman" w:cs="Times New Roman"/>
          <w:bCs/>
          <w:sz w:val="20"/>
          <w:szCs w:val="20"/>
          <w:lang w:val="ro-RO"/>
        </w:rPr>
        <w:t xml:space="preserve">  Erasmus+ Program –organizat de ANPCDEFP  </w:t>
      </w:r>
      <w:r w:rsidRPr="00E800ED">
        <w:rPr>
          <w:rFonts w:ascii="Times New Roman" w:hAnsi="Times New Roman" w:cs="Times New Roman"/>
          <w:sz w:val="20"/>
          <w:szCs w:val="20"/>
          <w:lang w:val="ro-RO"/>
        </w:rPr>
        <w:t>,Bucuresti, ianuarie 2017;</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bCs/>
          <w:kern w:val="36"/>
          <w:sz w:val="20"/>
          <w:szCs w:val="20"/>
        </w:rPr>
        <w:t xml:space="preserve"> ”Human Rights Education for Rural Youth” ,  </w:t>
      </w:r>
      <w:proofErr w:type="spellStart"/>
      <w:r w:rsidRPr="00E800ED">
        <w:rPr>
          <w:rFonts w:ascii="Times New Roman" w:hAnsi="Times New Roman" w:cs="Times New Roman"/>
          <w:bCs/>
          <w:kern w:val="36"/>
          <w:sz w:val="20"/>
          <w:szCs w:val="20"/>
        </w:rPr>
        <w:t>Pogradec</w:t>
      </w:r>
      <w:proofErr w:type="spellEnd"/>
      <w:r w:rsidRPr="00E800ED">
        <w:rPr>
          <w:rFonts w:ascii="Times New Roman" w:hAnsi="Times New Roman" w:cs="Times New Roman"/>
          <w:bCs/>
          <w:kern w:val="36"/>
          <w:sz w:val="20"/>
          <w:szCs w:val="20"/>
        </w:rPr>
        <w:t>, Albania</w:t>
      </w:r>
      <w:r w:rsidRPr="00E800ED">
        <w:rPr>
          <w:rFonts w:ascii="Times New Roman" w:hAnsi="Times New Roman" w:cs="Times New Roman"/>
          <w:sz w:val="20"/>
          <w:szCs w:val="20"/>
        </w:rPr>
        <w:t xml:space="preserve"> </w:t>
      </w:r>
      <w:r w:rsidRPr="00E800ED">
        <w:rPr>
          <w:rFonts w:ascii="Times New Roman" w:hAnsi="Times New Roman" w:cs="Times New Roman"/>
          <w:bCs/>
          <w:sz w:val="20"/>
          <w:szCs w:val="20"/>
          <w:lang w:val="ro-RO"/>
        </w:rPr>
        <w:t xml:space="preserve">Erasmus+ Program </w:t>
      </w:r>
      <w:proofErr w:type="spellStart"/>
      <w:r w:rsidRPr="00E800ED">
        <w:rPr>
          <w:rFonts w:ascii="Times New Roman" w:hAnsi="Times New Roman" w:cs="Times New Roman"/>
          <w:bCs/>
          <w:kern w:val="36"/>
          <w:sz w:val="20"/>
          <w:szCs w:val="20"/>
        </w:rPr>
        <w:t>sept</w:t>
      </w:r>
      <w:proofErr w:type="spellEnd"/>
      <w:r w:rsidRPr="00E800ED">
        <w:rPr>
          <w:rFonts w:ascii="Times New Roman" w:hAnsi="Times New Roman" w:cs="Times New Roman"/>
          <w:bCs/>
          <w:kern w:val="36"/>
          <w:sz w:val="20"/>
          <w:szCs w:val="20"/>
        </w:rPr>
        <w:t xml:space="preserve"> 2016</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Lider</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grup</w:t>
      </w:r>
      <w:proofErr w:type="spellEnd"/>
      <w:r w:rsidRPr="00E800ED">
        <w:rPr>
          <w:rFonts w:ascii="Times New Roman" w:hAnsi="Times New Roman" w:cs="Times New Roman"/>
          <w:sz w:val="20"/>
          <w:szCs w:val="20"/>
        </w:rPr>
        <w:t xml:space="preserve"> la </w:t>
      </w:r>
      <w:proofErr w:type="spellStart"/>
      <w:r w:rsidRPr="00E800ED">
        <w:rPr>
          <w:rFonts w:ascii="Times New Roman" w:hAnsi="Times New Roman" w:cs="Times New Roman"/>
          <w:sz w:val="20"/>
          <w:szCs w:val="20"/>
        </w:rPr>
        <w:t>schimbul</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tineri</w:t>
      </w:r>
      <w:proofErr w:type="spellEnd"/>
      <w:r w:rsidRPr="00E800ED">
        <w:rPr>
          <w:rFonts w:ascii="Times New Roman" w:hAnsi="Times New Roman" w:cs="Times New Roman"/>
          <w:sz w:val="20"/>
          <w:szCs w:val="20"/>
        </w:rPr>
        <w:t xml:space="preserve"> “Getting temperate”, Eger, </w:t>
      </w:r>
      <w:proofErr w:type="spellStart"/>
      <w:r w:rsidRPr="00E800ED">
        <w:rPr>
          <w:rFonts w:ascii="Times New Roman" w:hAnsi="Times New Roman" w:cs="Times New Roman"/>
          <w:sz w:val="20"/>
          <w:szCs w:val="20"/>
        </w:rPr>
        <w:t>Ungaria</w:t>
      </w:r>
      <w:proofErr w:type="spellEnd"/>
      <w:r w:rsidRPr="00E800ED">
        <w:rPr>
          <w:rFonts w:ascii="Times New Roman" w:hAnsi="Times New Roman" w:cs="Times New Roman"/>
          <w:sz w:val="20"/>
          <w:szCs w:val="20"/>
        </w:rPr>
        <w:t xml:space="preserve">, </w:t>
      </w:r>
      <w:r w:rsidRPr="00E800ED">
        <w:rPr>
          <w:rFonts w:ascii="Times New Roman" w:hAnsi="Times New Roman" w:cs="Times New Roman"/>
          <w:bCs/>
          <w:sz w:val="20"/>
          <w:szCs w:val="20"/>
          <w:lang w:val="ro-RO"/>
        </w:rPr>
        <w:t xml:space="preserve">Erasmus+, </w:t>
      </w:r>
      <w:proofErr w:type="spellStart"/>
      <w:r w:rsidRPr="00E800ED">
        <w:rPr>
          <w:rFonts w:ascii="Times New Roman" w:hAnsi="Times New Roman" w:cs="Times New Roman"/>
          <w:sz w:val="20"/>
          <w:szCs w:val="20"/>
        </w:rPr>
        <w:t>iulie</w:t>
      </w:r>
      <w:proofErr w:type="spellEnd"/>
      <w:r w:rsidRPr="00E800ED">
        <w:rPr>
          <w:rFonts w:ascii="Times New Roman" w:hAnsi="Times New Roman" w:cs="Times New Roman"/>
          <w:sz w:val="20"/>
          <w:szCs w:val="20"/>
        </w:rPr>
        <w:t xml:space="preserve"> 2016 ;</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tineret“Apprenticeship</w:t>
      </w:r>
      <w:proofErr w:type="spellEnd"/>
      <w:r w:rsidRPr="00E800ED">
        <w:rPr>
          <w:rFonts w:ascii="Times New Roman" w:hAnsi="Times New Roman" w:cs="Times New Roman"/>
          <w:sz w:val="20"/>
          <w:szCs w:val="20"/>
        </w:rPr>
        <w:t xml:space="preserve"> as a pathway to employability  “,  </w:t>
      </w:r>
      <w:r w:rsidRPr="00E800ED">
        <w:rPr>
          <w:rFonts w:ascii="Times New Roman" w:hAnsi="Times New Roman" w:cs="Times New Roman"/>
          <w:bCs/>
          <w:sz w:val="20"/>
          <w:szCs w:val="20"/>
          <w:lang w:val="ro-RO"/>
        </w:rPr>
        <w:t>financed European Commission</w:t>
      </w:r>
      <w:r w:rsidRPr="00E800ED">
        <w:rPr>
          <w:rFonts w:ascii="Times New Roman" w:hAnsi="Times New Roman" w:cs="Times New Roman"/>
          <w:sz w:val="20"/>
          <w:szCs w:val="20"/>
          <w:lang w:val="ro-RO"/>
        </w:rPr>
        <w:t xml:space="preserve"> </w:t>
      </w:r>
      <w:r w:rsidRPr="00E800ED">
        <w:rPr>
          <w:rFonts w:ascii="Times New Roman" w:hAnsi="Times New Roman" w:cs="Times New Roman"/>
          <w:sz w:val="20"/>
          <w:szCs w:val="20"/>
        </w:rPr>
        <w:t>, Piatra-</w:t>
      </w:r>
      <w:proofErr w:type="spellStart"/>
      <w:r w:rsidRPr="00E800ED">
        <w:rPr>
          <w:rFonts w:ascii="Times New Roman" w:hAnsi="Times New Roman" w:cs="Times New Roman"/>
          <w:sz w:val="20"/>
          <w:szCs w:val="20"/>
        </w:rPr>
        <w:t>Neamt</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iunie</w:t>
      </w:r>
      <w:proofErr w:type="spellEnd"/>
      <w:r w:rsidRPr="00E800ED">
        <w:rPr>
          <w:rFonts w:ascii="Times New Roman" w:hAnsi="Times New Roman" w:cs="Times New Roman"/>
          <w:sz w:val="20"/>
          <w:szCs w:val="20"/>
        </w:rPr>
        <w:t xml:space="preserve"> 2016;</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Cursul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Incluziune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Mobilitate</w:t>
      </w:r>
      <w:proofErr w:type="spellEnd"/>
      <w:r w:rsidRPr="00E800ED">
        <w:rPr>
          <w:rFonts w:ascii="Times New Roman" w:hAnsi="Times New Roman" w:cs="Times New Roman"/>
          <w:sz w:val="20"/>
          <w:szCs w:val="20"/>
        </w:rPr>
        <w:t>”,</w:t>
      </w:r>
      <w:r w:rsidRPr="00E800ED">
        <w:rPr>
          <w:rFonts w:ascii="Times New Roman" w:hAnsi="Times New Roman" w:cs="Times New Roman"/>
          <w:bCs/>
          <w:sz w:val="20"/>
          <w:szCs w:val="20"/>
          <w:lang w:val="ro-RO"/>
        </w:rPr>
        <w:t xml:space="preserve"> financed European Commission through  the Erasmus+ Programme – </w:t>
      </w:r>
      <w:r w:rsidRPr="00E800ED">
        <w:rPr>
          <w:rFonts w:ascii="Times New Roman" w:hAnsi="Times New Roman" w:cs="Times New Roman"/>
          <w:sz w:val="20"/>
          <w:szCs w:val="20"/>
        </w:rPr>
        <w:t xml:space="preserve">National Agency </w:t>
      </w:r>
      <w:r w:rsidRPr="00E800ED">
        <w:rPr>
          <w:rFonts w:ascii="Times New Roman" w:hAnsi="Times New Roman" w:cs="Times New Roman"/>
          <w:bCs/>
          <w:sz w:val="20"/>
          <w:szCs w:val="20"/>
          <w:lang w:val="ro-RO"/>
        </w:rPr>
        <w:t>,</w:t>
      </w: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Sinaia</w:t>
      </w:r>
      <w:proofErr w:type="spellEnd"/>
      <w:r w:rsidRPr="00E800ED">
        <w:rPr>
          <w:rFonts w:ascii="Times New Roman" w:hAnsi="Times New Roman" w:cs="Times New Roman"/>
          <w:sz w:val="20"/>
          <w:szCs w:val="20"/>
        </w:rPr>
        <w:t xml:space="preserve">, </w:t>
      </w:r>
      <w:r w:rsidRPr="00E800ED">
        <w:rPr>
          <w:rFonts w:ascii="Times New Roman" w:hAnsi="Times New Roman" w:cs="Times New Roman"/>
          <w:bCs/>
          <w:kern w:val="36"/>
          <w:sz w:val="20"/>
          <w:szCs w:val="20"/>
        </w:rPr>
        <w:t xml:space="preserve"> </w:t>
      </w:r>
      <w:proofErr w:type="spellStart"/>
      <w:r w:rsidRPr="00E800ED">
        <w:rPr>
          <w:rFonts w:ascii="Times New Roman" w:hAnsi="Times New Roman" w:cs="Times New Roman"/>
          <w:sz w:val="20"/>
          <w:szCs w:val="20"/>
        </w:rPr>
        <w:t>aprilie</w:t>
      </w:r>
      <w:proofErr w:type="spellEnd"/>
      <w:r w:rsidRPr="00E800ED">
        <w:rPr>
          <w:rFonts w:ascii="Times New Roman" w:hAnsi="Times New Roman" w:cs="Times New Roman"/>
          <w:sz w:val="20"/>
          <w:szCs w:val="20"/>
        </w:rPr>
        <w:t xml:space="preserve"> 2016</w:t>
      </w:r>
      <w:r w:rsidRPr="00E800ED">
        <w:rPr>
          <w:rFonts w:ascii="Times New Roman" w:hAnsi="Times New Roman" w:cs="Times New Roman"/>
          <w:b/>
          <w:sz w:val="20"/>
          <w:szCs w:val="20"/>
        </w:rPr>
        <w:t>;</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sz w:val="20"/>
          <w:szCs w:val="20"/>
        </w:rPr>
        <w:t xml:space="preserve">  “Eco-</w:t>
      </w:r>
      <w:proofErr w:type="spellStart"/>
      <w:r w:rsidRPr="00E800ED">
        <w:rPr>
          <w:rFonts w:ascii="Times New Roman" w:hAnsi="Times New Roman" w:cs="Times New Roman"/>
          <w:sz w:val="20"/>
          <w:szCs w:val="20"/>
        </w:rPr>
        <w:t>Oikos</w:t>
      </w:r>
      <w:proofErr w:type="spellEnd"/>
      <w:r w:rsidRPr="00E800ED">
        <w:rPr>
          <w:rFonts w:ascii="Times New Roman" w:hAnsi="Times New Roman" w:cs="Times New Roman"/>
          <w:sz w:val="20"/>
          <w:szCs w:val="20"/>
        </w:rPr>
        <w:t xml:space="preserve">- Sustainable Options “ </w:t>
      </w:r>
      <w:proofErr w:type="spellStart"/>
      <w:r w:rsidRPr="00E800ED">
        <w:rPr>
          <w:rFonts w:ascii="Times New Roman" w:hAnsi="Times New Roman" w:cs="Times New Roman"/>
          <w:sz w:val="20"/>
          <w:szCs w:val="20"/>
        </w:rPr>
        <w:t>organizat</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bCs/>
          <w:sz w:val="20"/>
          <w:szCs w:val="20"/>
        </w:rPr>
        <w:t>Cooperativa</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Ulixes</w:t>
      </w:r>
      <w:proofErr w:type="spellEnd"/>
      <w:r w:rsidRPr="00E800ED">
        <w:rPr>
          <w:rFonts w:ascii="Times New Roman" w:hAnsi="Times New Roman" w:cs="Times New Roman"/>
          <w:bCs/>
          <w:sz w:val="20"/>
          <w:szCs w:val="20"/>
        </w:rPr>
        <w:t xml:space="preserve"> din Bari-</w:t>
      </w:r>
      <w:proofErr w:type="spellStart"/>
      <w:r w:rsidRPr="00E800ED">
        <w:rPr>
          <w:rFonts w:ascii="Times New Roman" w:hAnsi="Times New Roman" w:cs="Times New Roman"/>
          <w:bCs/>
          <w:sz w:val="20"/>
          <w:szCs w:val="20"/>
        </w:rPr>
        <w:t>Bitonto</w:t>
      </w:r>
      <w:proofErr w:type="spellEnd"/>
      <w:r w:rsidRPr="00E800ED">
        <w:rPr>
          <w:rFonts w:ascii="Times New Roman" w:hAnsi="Times New Roman" w:cs="Times New Roman"/>
          <w:sz w:val="20"/>
          <w:szCs w:val="20"/>
        </w:rPr>
        <w:t xml:space="preserve"> ,</w:t>
      </w:r>
      <w:r w:rsidRPr="00E800ED">
        <w:rPr>
          <w:rFonts w:ascii="Times New Roman" w:hAnsi="Times New Roman" w:cs="Times New Roman"/>
          <w:bCs/>
          <w:sz w:val="20"/>
          <w:szCs w:val="20"/>
          <w:lang w:val="ro-RO"/>
        </w:rPr>
        <w:t xml:space="preserve"> finantat de  Comisia Europeana prin Programul Erasmus+ ,</w:t>
      </w:r>
      <w:r w:rsidRPr="00E800ED">
        <w:rPr>
          <w:rFonts w:ascii="Times New Roman" w:hAnsi="Times New Roman" w:cs="Times New Roman"/>
          <w:sz w:val="20"/>
          <w:szCs w:val="20"/>
        </w:rPr>
        <w:t xml:space="preserve">  </w:t>
      </w:r>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Bitonto</w:t>
      </w:r>
      <w:proofErr w:type="spellEnd"/>
      <w:r w:rsidRPr="00E800ED">
        <w:rPr>
          <w:rFonts w:ascii="Times New Roman" w:hAnsi="Times New Roman" w:cs="Times New Roman"/>
          <w:bCs/>
          <w:sz w:val="20"/>
          <w:szCs w:val="20"/>
        </w:rPr>
        <w:t>/Molfetta</w:t>
      </w:r>
      <w:r w:rsidRPr="00E800ED">
        <w:rPr>
          <w:rFonts w:ascii="Times New Roman" w:hAnsi="Times New Roman" w:cs="Times New Roman"/>
          <w:sz w:val="20"/>
          <w:szCs w:val="20"/>
        </w:rPr>
        <w:t xml:space="preserve"> , Puglia , Italia , </w:t>
      </w:r>
      <w:proofErr w:type="spellStart"/>
      <w:r w:rsidRPr="00E800ED">
        <w:rPr>
          <w:rFonts w:ascii="Times New Roman" w:hAnsi="Times New Roman" w:cs="Times New Roman"/>
          <w:sz w:val="20"/>
          <w:szCs w:val="20"/>
        </w:rPr>
        <w:t>iulie</w:t>
      </w:r>
      <w:proofErr w:type="spellEnd"/>
      <w:r w:rsidRPr="00E800ED">
        <w:rPr>
          <w:rFonts w:ascii="Times New Roman" w:hAnsi="Times New Roman" w:cs="Times New Roman"/>
          <w:sz w:val="20"/>
          <w:szCs w:val="20"/>
        </w:rPr>
        <w:t xml:space="preserve"> 2015;</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sz w:val="20"/>
          <w:szCs w:val="20"/>
        </w:rPr>
        <w:t xml:space="preserve">  “Better citizen, better </w:t>
      </w:r>
      <w:proofErr w:type="spellStart"/>
      <w:r w:rsidRPr="00E800ED">
        <w:rPr>
          <w:rFonts w:ascii="Times New Roman" w:hAnsi="Times New Roman" w:cs="Times New Roman"/>
          <w:sz w:val="20"/>
          <w:szCs w:val="20"/>
        </w:rPr>
        <w:t>antrepreneurs</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organizat</w:t>
      </w:r>
      <w:proofErr w:type="spellEnd"/>
      <w:r w:rsidRPr="00E800ED">
        <w:rPr>
          <w:rFonts w:ascii="Times New Roman" w:hAnsi="Times New Roman" w:cs="Times New Roman"/>
          <w:sz w:val="20"/>
          <w:szCs w:val="20"/>
        </w:rPr>
        <w:t xml:space="preserve"> de ONG “</w:t>
      </w:r>
      <w:proofErr w:type="spellStart"/>
      <w:r w:rsidRPr="00E800ED">
        <w:rPr>
          <w:rFonts w:ascii="Times New Roman" w:hAnsi="Times New Roman" w:cs="Times New Roman"/>
          <w:sz w:val="20"/>
          <w:szCs w:val="20"/>
        </w:rPr>
        <w:t>Scabieuropei</w:t>
      </w:r>
      <w:proofErr w:type="spellEnd"/>
      <w:r w:rsidRPr="00E800ED">
        <w:rPr>
          <w:rFonts w:ascii="Times New Roman" w:hAnsi="Times New Roman" w:cs="Times New Roman"/>
          <w:sz w:val="20"/>
          <w:szCs w:val="20"/>
        </w:rPr>
        <w:t>” din  Bologna”,</w:t>
      </w:r>
      <w:r w:rsidRPr="00E800ED">
        <w:rPr>
          <w:rFonts w:ascii="Times New Roman" w:hAnsi="Times New Roman" w:cs="Times New Roman"/>
          <w:bCs/>
          <w:sz w:val="20"/>
          <w:szCs w:val="20"/>
          <w:lang w:val="ro-RO"/>
        </w:rPr>
        <w:t xml:space="preserve"> finantat de  Comisia Europeana prin Programul Erasmus+   ,</w:t>
      </w:r>
      <w:r w:rsidRPr="00E800ED">
        <w:rPr>
          <w:rFonts w:ascii="Times New Roman" w:hAnsi="Times New Roman" w:cs="Times New Roman"/>
          <w:sz w:val="20"/>
          <w:szCs w:val="20"/>
        </w:rPr>
        <w:t xml:space="preserve"> in </w:t>
      </w:r>
      <w:proofErr w:type="spellStart"/>
      <w:r w:rsidRPr="00E800ED">
        <w:rPr>
          <w:rFonts w:ascii="Times New Roman" w:hAnsi="Times New Roman" w:cs="Times New Roman"/>
          <w:sz w:val="20"/>
          <w:szCs w:val="20"/>
        </w:rPr>
        <w:t>Amandola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Fermo</w:t>
      </w:r>
      <w:proofErr w:type="spellEnd"/>
      <w:r w:rsidRPr="00E800ED">
        <w:rPr>
          <w:rFonts w:ascii="Times New Roman" w:hAnsi="Times New Roman" w:cs="Times New Roman"/>
          <w:sz w:val="20"/>
          <w:szCs w:val="20"/>
        </w:rPr>
        <w:t xml:space="preserve">, Italia , </w:t>
      </w:r>
      <w:proofErr w:type="spellStart"/>
      <w:r w:rsidRPr="00E800ED">
        <w:rPr>
          <w:rFonts w:ascii="Times New Roman" w:hAnsi="Times New Roman" w:cs="Times New Roman"/>
          <w:sz w:val="20"/>
          <w:szCs w:val="20"/>
        </w:rPr>
        <w:t>iunie</w:t>
      </w:r>
      <w:proofErr w:type="spellEnd"/>
      <w:r w:rsidRPr="00E800ED">
        <w:rPr>
          <w:rFonts w:ascii="Times New Roman" w:hAnsi="Times New Roman" w:cs="Times New Roman"/>
          <w:sz w:val="20"/>
          <w:szCs w:val="20"/>
        </w:rPr>
        <w:t xml:space="preserve"> 2015;</w:t>
      </w:r>
    </w:p>
    <w:p w:rsidR="000E3364" w:rsidRPr="00E800ED" w:rsidRDefault="000E3364" w:rsidP="000E3364">
      <w:pPr>
        <w:numPr>
          <w:ilvl w:val="0"/>
          <w:numId w:val="2"/>
        </w:numPr>
        <w:autoSpaceDE w:val="0"/>
        <w:autoSpaceDN w:val="0"/>
        <w:adjustRightInd w:val="0"/>
        <w:spacing w:after="0" w:line="240" w:lineRule="auto"/>
        <w:ind w:right="142"/>
        <w:rPr>
          <w:rFonts w:ascii="Times New Roman" w:hAnsi="Times New Roman" w:cs="Times New Roman"/>
          <w:sz w:val="20"/>
          <w:szCs w:val="20"/>
          <w:lang w:val="it-IT"/>
        </w:rPr>
      </w:pPr>
      <w:proofErr w:type="spellStart"/>
      <w:r w:rsidRPr="00E800ED">
        <w:rPr>
          <w:rFonts w:ascii="Times New Roman" w:eastAsia="Times New Roman" w:hAnsi="Times New Roman" w:cs="Times New Roman"/>
          <w:sz w:val="20"/>
          <w:szCs w:val="20"/>
        </w:rPr>
        <w:t>Laboratorul</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educatie</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nonformala</w:t>
      </w:r>
      <w:proofErr w:type="spellEnd"/>
      <w:r w:rsidRPr="00E800ED">
        <w:rPr>
          <w:rFonts w:ascii="Times New Roman" w:eastAsia="Times New Roman" w:hAnsi="Times New Roman" w:cs="Times New Roman"/>
          <w:sz w:val="20"/>
          <w:szCs w:val="20"/>
        </w:rPr>
        <w:t xml:space="preserve"> , </w:t>
      </w:r>
      <w:proofErr w:type="spellStart"/>
      <w:r w:rsidRPr="00E800ED">
        <w:rPr>
          <w:rFonts w:ascii="Times New Roman" w:eastAsia="Times New Roman" w:hAnsi="Times New Roman" w:cs="Times New Roman"/>
          <w:sz w:val="20"/>
          <w:szCs w:val="20"/>
        </w:rPr>
        <w:t>organizat</w:t>
      </w:r>
      <w:proofErr w:type="spellEnd"/>
      <w:r w:rsidRPr="00E800ED">
        <w:rPr>
          <w:rFonts w:ascii="Times New Roman" w:eastAsia="Times New Roman" w:hAnsi="Times New Roman" w:cs="Times New Roman"/>
          <w:sz w:val="20"/>
          <w:szCs w:val="20"/>
        </w:rPr>
        <w:t xml:space="preserve"> la </w:t>
      </w:r>
      <w:proofErr w:type="spellStart"/>
      <w:r w:rsidRPr="00E800ED">
        <w:rPr>
          <w:rFonts w:ascii="Times New Roman" w:eastAsia="Times New Roman" w:hAnsi="Times New Roman" w:cs="Times New Roman"/>
          <w:sz w:val="20"/>
          <w:szCs w:val="20"/>
        </w:rPr>
        <w:t>Gura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Portitei</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jud</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Tulcea</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catre</w:t>
      </w:r>
      <w:proofErr w:type="spellEnd"/>
      <w:r w:rsidRPr="00E800ED">
        <w:rPr>
          <w:rFonts w:ascii="Times New Roman" w:eastAsia="Times New Roman" w:hAnsi="Times New Roman" w:cs="Times New Roman"/>
          <w:sz w:val="20"/>
          <w:szCs w:val="20"/>
        </w:rPr>
        <w:t xml:space="preserve"> </w:t>
      </w:r>
      <w:hyperlink r:id="rId8" w:tgtFrame="_blank" w:history="1">
        <w:r w:rsidRPr="00E800ED">
          <w:rPr>
            <w:rFonts w:ascii="Times New Roman" w:eastAsia="Times New Roman" w:hAnsi="Times New Roman" w:cs="Times New Roman"/>
            <w:sz w:val="20"/>
            <w:szCs w:val="20"/>
          </w:rPr>
          <w:t xml:space="preserve">ANPCDEFP    </w:t>
        </w:r>
        <w:proofErr w:type="spellStart"/>
        <w:r w:rsidRPr="00E800ED">
          <w:rPr>
            <w:rFonts w:ascii="Times New Roman" w:eastAsia="Times New Roman" w:hAnsi="Times New Roman" w:cs="Times New Roman"/>
            <w:sz w:val="20"/>
            <w:szCs w:val="20"/>
          </w:rPr>
          <w:t>e</w:t>
        </w:r>
      </w:hyperlink>
      <w:r w:rsidRPr="00E800ED">
        <w:rPr>
          <w:rFonts w:ascii="Times New Roman" w:eastAsia="Times New Roman" w:hAnsi="Times New Roman" w:cs="Times New Roman"/>
          <w:sz w:val="20"/>
          <w:szCs w:val="20"/>
        </w:rPr>
        <w:t>si</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finantat</w:t>
      </w:r>
      <w:proofErr w:type="spellEnd"/>
      <w:r w:rsidRPr="00E800ED">
        <w:rPr>
          <w:rFonts w:ascii="Times New Roman" w:eastAsia="Times New Roman" w:hAnsi="Times New Roman" w:cs="Times New Roman"/>
          <w:sz w:val="20"/>
          <w:szCs w:val="20"/>
        </w:rPr>
        <w:t xml:space="preserve"> de </w:t>
      </w:r>
      <w:proofErr w:type="spellStart"/>
      <w:r w:rsidRPr="00E800ED">
        <w:rPr>
          <w:rFonts w:ascii="Times New Roman" w:eastAsia="Times New Roman" w:hAnsi="Times New Roman" w:cs="Times New Roman"/>
          <w:sz w:val="20"/>
          <w:szCs w:val="20"/>
        </w:rPr>
        <w:t>Comisia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Europeana</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prin</w:t>
      </w:r>
      <w:proofErr w:type="spellEnd"/>
      <w:r w:rsidRPr="00E800ED">
        <w:rPr>
          <w:rFonts w:ascii="Times New Roman" w:eastAsia="Times New Roman" w:hAnsi="Times New Roman" w:cs="Times New Roman"/>
          <w:sz w:val="20"/>
          <w:szCs w:val="20"/>
        </w:rPr>
        <w:t xml:space="preserve"> </w:t>
      </w:r>
      <w:proofErr w:type="spellStart"/>
      <w:r w:rsidRPr="00E800ED">
        <w:rPr>
          <w:rFonts w:ascii="Times New Roman" w:eastAsia="Times New Roman" w:hAnsi="Times New Roman" w:cs="Times New Roman"/>
          <w:sz w:val="20"/>
          <w:szCs w:val="20"/>
        </w:rPr>
        <w:t>programul</w:t>
      </w:r>
      <w:proofErr w:type="spellEnd"/>
      <w:r w:rsidRPr="00E800ED">
        <w:rPr>
          <w:rFonts w:ascii="Times New Roman" w:eastAsia="Times New Roman" w:hAnsi="Times New Roman" w:cs="Times New Roman"/>
          <w:sz w:val="20"/>
          <w:szCs w:val="20"/>
        </w:rPr>
        <w:t> </w:t>
      </w:r>
      <w:proofErr w:type="spellStart"/>
      <w:r w:rsidR="00AB6AA2">
        <w:fldChar w:fldCharType="begin"/>
      </w:r>
      <w:r w:rsidR="00DF2421">
        <w:instrText>HYPERLINK "http://www.tinact.ro/" \t "_blank"</w:instrText>
      </w:r>
      <w:r w:rsidR="00AB6AA2">
        <w:fldChar w:fldCharType="separate"/>
      </w:r>
      <w:r w:rsidRPr="00E800ED">
        <w:rPr>
          <w:rFonts w:ascii="Times New Roman" w:eastAsia="Times New Roman" w:hAnsi="Times New Roman" w:cs="Times New Roman"/>
          <w:sz w:val="20"/>
          <w:szCs w:val="20"/>
        </w:rPr>
        <w:t>Tineret</w:t>
      </w:r>
      <w:proofErr w:type="spellEnd"/>
      <w:r w:rsidRPr="00E800ED">
        <w:rPr>
          <w:rFonts w:ascii="Times New Roman" w:eastAsia="Times New Roman" w:hAnsi="Times New Roman" w:cs="Times New Roman"/>
          <w:sz w:val="20"/>
          <w:szCs w:val="20"/>
        </w:rPr>
        <w:t xml:space="preserve"> in </w:t>
      </w:r>
      <w:proofErr w:type="spellStart"/>
      <w:r w:rsidRPr="00E800ED">
        <w:rPr>
          <w:rFonts w:ascii="Times New Roman" w:eastAsia="Times New Roman" w:hAnsi="Times New Roman" w:cs="Times New Roman"/>
          <w:sz w:val="20"/>
          <w:szCs w:val="20"/>
        </w:rPr>
        <w:t>Actiune</w:t>
      </w:r>
      <w:proofErr w:type="spellEnd"/>
      <w:r w:rsidR="00AB6AA2">
        <w:fldChar w:fldCharType="end"/>
      </w:r>
      <w:r w:rsidRPr="00E800ED">
        <w:rPr>
          <w:rFonts w:ascii="Times New Roman" w:hAnsi="Times New Roman" w:cs="Times New Roman"/>
          <w:sz w:val="20"/>
          <w:szCs w:val="20"/>
        </w:rPr>
        <w:t xml:space="preserve">, </w:t>
      </w:r>
      <w:r w:rsidRPr="00E800ED">
        <w:rPr>
          <w:rFonts w:ascii="Times New Roman" w:eastAsia="Times New Roman" w:hAnsi="Times New Roman" w:cs="Times New Roman"/>
          <w:sz w:val="20"/>
          <w:szCs w:val="20"/>
        </w:rPr>
        <w:t>2014;</w:t>
      </w:r>
    </w:p>
    <w:p w:rsidR="000E3364" w:rsidRPr="00E800ED" w:rsidRDefault="000E3364" w:rsidP="000E3364">
      <w:pPr>
        <w:pStyle w:val="ListParagraph"/>
        <w:numPr>
          <w:ilvl w:val="0"/>
          <w:numId w:val="2"/>
        </w:numPr>
        <w:spacing w:after="0" w:line="240" w:lineRule="auto"/>
        <w:rPr>
          <w:rFonts w:ascii="Times New Roman" w:hAnsi="Times New Roman" w:cs="Times New Roman"/>
          <w:b/>
          <w:sz w:val="20"/>
          <w:szCs w:val="20"/>
        </w:rPr>
      </w:pPr>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lucratori</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tineret</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Incurajarea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Incluziunii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Sociale</w:t>
      </w:r>
      <w:proofErr w:type="spellEnd"/>
      <w:r w:rsidRPr="00E800ED">
        <w:rPr>
          <w:rFonts w:ascii="Times New Roman" w:hAnsi="Times New Roman" w:cs="Times New Roman"/>
          <w:sz w:val="20"/>
          <w:szCs w:val="20"/>
        </w:rPr>
        <w:t xml:space="preserve"> ”, ,</w:t>
      </w:r>
      <w:r w:rsidRPr="00E800ED">
        <w:rPr>
          <w:rFonts w:ascii="Times New Roman" w:hAnsi="Times New Roman" w:cs="Times New Roman"/>
          <w:bCs/>
          <w:sz w:val="20"/>
          <w:szCs w:val="20"/>
          <w:lang w:val="ro-RO"/>
        </w:rPr>
        <w:t xml:space="preserve"> finantat de  Comisia Europeana prin  Programul Erasmus+ , </w:t>
      </w:r>
      <w:r w:rsidRPr="00E800ED">
        <w:rPr>
          <w:rFonts w:ascii="Times New Roman" w:hAnsi="Times New Roman" w:cs="Times New Roman"/>
          <w:sz w:val="20"/>
          <w:szCs w:val="20"/>
        </w:rPr>
        <w:t xml:space="preserve">Istanbul , </w:t>
      </w:r>
      <w:proofErr w:type="spellStart"/>
      <w:r w:rsidRPr="00E800ED">
        <w:rPr>
          <w:rFonts w:ascii="Times New Roman" w:hAnsi="Times New Roman" w:cs="Times New Roman"/>
          <w:sz w:val="20"/>
          <w:szCs w:val="20"/>
        </w:rPr>
        <w:t>Turcia</w:t>
      </w:r>
      <w:proofErr w:type="spellEnd"/>
      <w:r w:rsidRPr="00E800ED">
        <w:rPr>
          <w:rFonts w:ascii="Times New Roman" w:hAnsi="Times New Roman" w:cs="Times New Roman"/>
          <w:sz w:val="20"/>
          <w:szCs w:val="20"/>
        </w:rPr>
        <w:t>, 2014;</w:t>
      </w:r>
    </w:p>
    <w:p w:rsidR="0036500E" w:rsidRDefault="0036500E" w:rsidP="000E3364">
      <w:pPr>
        <w:pStyle w:val="Heading7"/>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0"/>
          <w:szCs w:val="20"/>
          <w:lang w:val="it-IT"/>
        </w:rPr>
      </w:pPr>
    </w:p>
    <w:p w:rsidR="000E3364" w:rsidRPr="00E800ED" w:rsidRDefault="000E3364" w:rsidP="000E3364">
      <w:pPr>
        <w:pStyle w:val="Heading7"/>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0"/>
          <w:szCs w:val="20"/>
          <w:lang w:val="it-IT"/>
        </w:rPr>
      </w:pPr>
      <w:r w:rsidRPr="00E800ED">
        <w:rPr>
          <w:b/>
          <w:sz w:val="20"/>
          <w:szCs w:val="20"/>
          <w:lang w:val="it-IT"/>
        </w:rPr>
        <w:t>Anexa 3. Participare la  simpozioane, congrese, mese rotunde judeţene, naţionale  şi internaţionale</w:t>
      </w:r>
      <w:r w:rsidRPr="00E800ED">
        <w:rPr>
          <w:sz w:val="20"/>
          <w:szCs w:val="20"/>
          <w:lang w:val="it-IT"/>
        </w:rPr>
        <w:t xml:space="preserve"> </w:t>
      </w:r>
    </w:p>
    <w:p w:rsidR="000E3364" w:rsidRPr="00E800ED" w:rsidRDefault="000E3364" w:rsidP="000E3364">
      <w:pPr>
        <w:pStyle w:val="NormalWeb"/>
        <w:numPr>
          <w:ilvl w:val="0"/>
          <w:numId w:val="8"/>
        </w:numPr>
        <w:spacing w:before="0" w:beforeAutospacing="0" w:after="0" w:afterAutospacing="0"/>
        <w:jc w:val="both"/>
        <w:rPr>
          <w:rFonts w:eastAsia="Calibri"/>
          <w:bCs/>
          <w:sz w:val="20"/>
          <w:szCs w:val="20"/>
          <w:u w:color="000000"/>
        </w:rPr>
      </w:pPr>
      <w:proofErr w:type="spellStart"/>
      <w:r w:rsidRPr="00E800ED">
        <w:rPr>
          <w:rFonts w:eastAsia="Calibri"/>
          <w:bCs/>
          <w:sz w:val="20"/>
          <w:szCs w:val="20"/>
          <w:u w:color="000000"/>
        </w:rPr>
        <w:t>Seminarul</w:t>
      </w:r>
      <w:proofErr w:type="spellEnd"/>
      <w:r w:rsidRPr="00E800ED">
        <w:rPr>
          <w:rFonts w:eastAsia="Calibri"/>
          <w:bCs/>
          <w:sz w:val="20"/>
          <w:szCs w:val="20"/>
          <w:u w:color="000000"/>
        </w:rPr>
        <w:t xml:space="preserve"> International „New perspectives on education” , </w:t>
      </w:r>
      <w:proofErr w:type="spellStart"/>
      <w:r w:rsidRPr="00E800ED">
        <w:rPr>
          <w:rFonts w:eastAsia="Calibri"/>
          <w:bCs/>
          <w:sz w:val="20"/>
          <w:szCs w:val="20"/>
          <w:u w:color="000000"/>
        </w:rPr>
        <w:t>organizat</w:t>
      </w:r>
      <w:proofErr w:type="spellEnd"/>
      <w:r w:rsidRPr="00E800ED">
        <w:rPr>
          <w:rFonts w:eastAsia="Calibri"/>
          <w:bCs/>
          <w:sz w:val="20"/>
          <w:szCs w:val="20"/>
          <w:u w:color="000000"/>
        </w:rPr>
        <w:t xml:space="preserve"> de ISJ </w:t>
      </w:r>
      <w:proofErr w:type="spellStart"/>
      <w:r w:rsidRPr="00E800ED">
        <w:rPr>
          <w:rFonts w:eastAsia="Calibri"/>
          <w:bCs/>
          <w:sz w:val="20"/>
          <w:szCs w:val="20"/>
          <w:u w:color="000000"/>
        </w:rPr>
        <w:t>Dolj</w:t>
      </w:r>
      <w:proofErr w:type="spellEnd"/>
      <w:r w:rsidRPr="00E800ED">
        <w:rPr>
          <w:rFonts w:eastAsia="Calibri"/>
          <w:bCs/>
          <w:sz w:val="20"/>
          <w:szCs w:val="20"/>
          <w:u w:color="000000"/>
        </w:rPr>
        <w:t xml:space="preserve">, </w:t>
      </w:r>
      <w:proofErr w:type="spellStart"/>
      <w:r w:rsidRPr="00E800ED">
        <w:rPr>
          <w:rFonts w:eastAsia="Calibri"/>
          <w:bCs/>
          <w:sz w:val="20"/>
          <w:szCs w:val="20"/>
          <w:u w:color="000000"/>
        </w:rPr>
        <w:t>CN”Carol</w:t>
      </w:r>
      <w:proofErr w:type="spellEnd"/>
      <w:r w:rsidRPr="00E800ED">
        <w:rPr>
          <w:rFonts w:eastAsia="Calibri"/>
          <w:bCs/>
          <w:sz w:val="20"/>
          <w:szCs w:val="20"/>
          <w:u w:color="000000"/>
        </w:rPr>
        <w:t xml:space="preserve">!”, </w:t>
      </w:r>
      <w:proofErr w:type="spellStart"/>
      <w:r w:rsidRPr="00E800ED">
        <w:rPr>
          <w:rFonts w:eastAsia="Calibri"/>
          <w:bCs/>
          <w:sz w:val="20"/>
          <w:szCs w:val="20"/>
          <w:u w:color="000000"/>
        </w:rPr>
        <w:t>mai</w:t>
      </w:r>
      <w:proofErr w:type="spellEnd"/>
      <w:r w:rsidRPr="00E800ED">
        <w:rPr>
          <w:rFonts w:eastAsia="Calibri"/>
          <w:bCs/>
          <w:sz w:val="20"/>
          <w:szCs w:val="20"/>
          <w:u w:color="000000"/>
        </w:rPr>
        <w:t xml:space="preserve"> 2018</w:t>
      </w:r>
    </w:p>
    <w:p w:rsidR="000E3364" w:rsidRPr="00E800ED" w:rsidRDefault="000E3364" w:rsidP="000E3364">
      <w:pPr>
        <w:pStyle w:val="ListParagraph"/>
        <w:numPr>
          <w:ilvl w:val="0"/>
          <w:numId w:val="8"/>
        </w:numPr>
        <w:spacing w:after="0" w:line="240" w:lineRule="auto"/>
        <w:contextualSpacing w:val="0"/>
        <w:rPr>
          <w:rFonts w:ascii="Times New Roman" w:hAnsi="Times New Roman" w:cs="Times New Roman"/>
          <w:sz w:val="20"/>
          <w:szCs w:val="20"/>
          <w:lang w:val="fr-BE"/>
        </w:rPr>
      </w:pPr>
      <w:r w:rsidRPr="00E800ED">
        <w:rPr>
          <w:rFonts w:ascii="Times New Roman" w:hAnsi="Times New Roman" w:cs="Times New Roman"/>
          <w:sz w:val="20"/>
          <w:szCs w:val="20"/>
          <w:lang w:val="ro-RO"/>
        </w:rPr>
        <w:t>S</w:t>
      </w:r>
      <w:proofErr w:type="spellStart"/>
      <w:r w:rsidRPr="00E800ED">
        <w:rPr>
          <w:rFonts w:ascii="Times New Roman" w:hAnsi="Times New Roman" w:cs="Times New Roman"/>
          <w:sz w:val="20"/>
          <w:szCs w:val="20"/>
        </w:rPr>
        <w:t>eminarul</w:t>
      </w:r>
      <w:proofErr w:type="spellEnd"/>
      <w:r w:rsidRPr="00E800ED">
        <w:rPr>
          <w:rFonts w:ascii="Times New Roman" w:hAnsi="Times New Roman" w:cs="Times New Roman"/>
          <w:sz w:val="20"/>
          <w:szCs w:val="20"/>
        </w:rPr>
        <w:t xml:space="preserve"> European  </w:t>
      </w:r>
      <w:r w:rsidRPr="00E800ED">
        <w:rPr>
          <w:rFonts w:ascii="Times New Roman" w:hAnsi="Times New Roman" w:cs="Times New Roman"/>
          <w:bCs/>
          <w:sz w:val="20"/>
          <w:szCs w:val="20"/>
        </w:rPr>
        <w:t>“</w:t>
      </w:r>
      <w:r w:rsidRPr="00E800ED">
        <w:rPr>
          <w:rFonts w:ascii="Times New Roman" w:hAnsi="Times New Roman" w:cs="Times New Roman"/>
          <w:sz w:val="20"/>
          <w:szCs w:val="20"/>
        </w:rPr>
        <w:t xml:space="preserve">Our Fragile Planet </w:t>
      </w:r>
      <w:r w:rsidRPr="00E800ED">
        <w:rPr>
          <w:rFonts w:ascii="Times New Roman" w:hAnsi="Times New Roman" w:cs="Times New Roman"/>
          <w:bCs/>
          <w:color w:val="212121"/>
          <w:sz w:val="20"/>
          <w:szCs w:val="20"/>
        </w:rPr>
        <w:t xml:space="preserve">”, </w:t>
      </w:r>
      <w:proofErr w:type="spellStart"/>
      <w:r w:rsidRPr="00E800ED">
        <w:rPr>
          <w:rFonts w:ascii="Times New Roman" w:hAnsi="Times New Roman" w:cs="Times New Roman"/>
          <w:bCs/>
          <w:color w:val="212121"/>
          <w:sz w:val="20"/>
          <w:szCs w:val="20"/>
        </w:rPr>
        <w:t>apr</w:t>
      </w:r>
      <w:proofErr w:type="spellEnd"/>
      <w:r w:rsidRPr="00E800ED">
        <w:rPr>
          <w:rFonts w:ascii="Times New Roman" w:hAnsi="Times New Roman" w:cs="Times New Roman"/>
          <w:bCs/>
          <w:color w:val="212121"/>
          <w:sz w:val="20"/>
          <w:szCs w:val="20"/>
        </w:rPr>
        <w:t xml:space="preserve"> 2018</w:t>
      </w:r>
    </w:p>
    <w:p w:rsidR="000E3364" w:rsidRPr="00E800ED" w:rsidRDefault="000E3364" w:rsidP="000E3364">
      <w:pPr>
        <w:pStyle w:val="Corp"/>
        <w:numPr>
          <w:ilvl w:val="0"/>
          <w:numId w:val="8"/>
        </w:numPr>
        <w:jc w:val="both"/>
        <w:rPr>
          <w:rFonts w:ascii="Times New Roman" w:eastAsia="Calibri" w:hAnsi="Times New Roman" w:cs="Times New Roman"/>
          <w:bCs/>
          <w:sz w:val="20"/>
          <w:szCs w:val="20"/>
          <w:u w:color="000000"/>
        </w:rPr>
      </w:pPr>
      <w:r w:rsidRPr="00E800ED">
        <w:rPr>
          <w:rFonts w:ascii="Times New Roman" w:hAnsi="Times New Roman" w:cs="Times New Roman"/>
          <w:sz w:val="20"/>
          <w:szCs w:val="20"/>
          <w:lang w:val="ro-RO"/>
        </w:rPr>
        <w:t xml:space="preserve">Scoala pentru Democratie, organizata de Expert Forum, sept 2017, Sinaia; </w:t>
      </w:r>
    </w:p>
    <w:p w:rsidR="000E3364" w:rsidRPr="00E800ED" w:rsidRDefault="00AB6AA2" w:rsidP="000E3364">
      <w:pPr>
        <w:pStyle w:val="ListParagraph"/>
        <w:numPr>
          <w:ilvl w:val="0"/>
          <w:numId w:val="8"/>
        </w:numPr>
        <w:spacing w:after="0" w:line="240" w:lineRule="auto"/>
        <w:outlineLvl w:val="0"/>
        <w:rPr>
          <w:rFonts w:ascii="Times New Roman" w:eastAsia="Times New Roman" w:hAnsi="Times New Roman" w:cs="Times New Roman"/>
          <w:bCs/>
          <w:kern w:val="36"/>
          <w:sz w:val="20"/>
          <w:szCs w:val="20"/>
        </w:rPr>
      </w:pPr>
      <w:hyperlink r:id="rId9" w:history="1">
        <w:r w:rsidR="000E3364" w:rsidRPr="00E800ED">
          <w:rPr>
            <w:rFonts w:ascii="Times New Roman" w:eastAsia="Times New Roman" w:hAnsi="Times New Roman" w:cs="Times New Roman"/>
            <w:bCs/>
            <w:kern w:val="36"/>
            <w:sz w:val="20"/>
            <w:szCs w:val="20"/>
          </w:rPr>
          <w:t xml:space="preserve">Learning Event </w:t>
        </w:r>
        <w:proofErr w:type="spellStart"/>
        <w:r w:rsidR="0036500E">
          <w:rPr>
            <w:rFonts w:ascii="Times New Roman" w:eastAsia="Times New Roman" w:hAnsi="Times New Roman" w:cs="Times New Roman"/>
            <w:bCs/>
            <w:kern w:val="36"/>
            <w:sz w:val="20"/>
            <w:szCs w:val="20"/>
          </w:rPr>
          <w:t>eTwinning</w:t>
        </w:r>
        <w:proofErr w:type="spellEnd"/>
        <w:r w:rsidR="0036500E">
          <w:rPr>
            <w:rFonts w:ascii="Times New Roman" w:eastAsia="Times New Roman" w:hAnsi="Times New Roman" w:cs="Times New Roman"/>
            <w:bCs/>
            <w:kern w:val="36"/>
            <w:sz w:val="20"/>
            <w:szCs w:val="20"/>
          </w:rPr>
          <w:t xml:space="preserve"> </w:t>
        </w:r>
        <w:r w:rsidR="000E3364" w:rsidRPr="00E800ED">
          <w:rPr>
            <w:rFonts w:ascii="Times New Roman" w:eastAsia="Times New Roman" w:hAnsi="Times New Roman" w:cs="Times New Roman"/>
            <w:bCs/>
            <w:kern w:val="36"/>
            <w:sz w:val="20"/>
            <w:szCs w:val="20"/>
          </w:rPr>
          <w:t>2017: Entrepreneurial learning across all subjects</w:t>
        </w:r>
      </w:hyperlink>
      <w:r w:rsidR="000E3364" w:rsidRPr="00E800ED">
        <w:rPr>
          <w:sz w:val="20"/>
          <w:szCs w:val="20"/>
        </w:rPr>
        <w:t>, 2017;</w:t>
      </w:r>
    </w:p>
    <w:p w:rsidR="000E3364" w:rsidRPr="00E800ED" w:rsidRDefault="000E3364" w:rsidP="000E3364">
      <w:pPr>
        <w:pStyle w:val="Default"/>
        <w:numPr>
          <w:ilvl w:val="0"/>
          <w:numId w:val="8"/>
        </w:numPr>
        <w:rPr>
          <w:bCs/>
          <w:color w:val="auto"/>
          <w:sz w:val="20"/>
          <w:szCs w:val="20"/>
          <w:lang w:val="ro-RO"/>
        </w:rPr>
      </w:pPr>
      <w:r w:rsidRPr="00E800ED">
        <w:rPr>
          <w:color w:val="auto"/>
          <w:sz w:val="20"/>
          <w:szCs w:val="20"/>
          <w:lang w:val="ro-RO"/>
        </w:rPr>
        <w:t>Congres Asociatia Europeana a Cadrelor Didactice –Filiala Romania, cu tema ”Promovarea prin educatie a valorilor europene de respect, toleranta si cetatenie”, nov 2015, Poiana Brasov;</w:t>
      </w:r>
    </w:p>
    <w:p w:rsidR="000E3364" w:rsidRPr="00E800ED" w:rsidRDefault="00AB6AA2" w:rsidP="000E3364">
      <w:pPr>
        <w:pStyle w:val="ListParagraph"/>
        <w:numPr>
          <w:ilvl w:val="0"/>
          <w:numId w:val="8"/>
        </w:numPr>
        <w:spacing w:after="0" w:line="240" w:lineRule="auto"/>
        <w:contextualSpacing w:val="0"/>
        <w:rPr>
          <w:rFonts w:ascii="Times New Roman" w:hAnsi="Times New Roman" w:cs="Times New Roman"/>
          <w:sz w:val="20"/>
          <w:szCs w:val="20"/>
          <w:lang w:val="fr-BE"/>
        </w:rPr>
      </w:pPr>
      <w:hyperlink r:id="rId10" w:tooltip="Permalink to Rezultatele apelului de participare la Seminarul național pentru directori din învățământul preuniversitar" w:history="1">
        <w:proofErr w:type="spellStart"/>
        <w:r w:rsidR="000E3364" w:rsidRPr="00E800ED">
          <w:rPr>
            <w:rFonts w:ascii="Times New Roman" w:eastAsia="Times New Roman" w:hAnsi="Times New Roman" w:cs="Times New Roman"/>
            <w:bCs/>
            <w:kern w:val="36"/>
            <w:sz w:val="20"/>
            <w:szCs w:val="20"/>
          </w:rPr>
          <w:t>Seminarul</w:t>
        </w:r>
        <w:proofErr w:type="spellEnd"/>
        <w:r w:rsidR="000E3364" w:rsidRPr="00E800ED">
          <w:rPr>
            <w:rFonts w:ascii="Times New Roman" w:eastAsia="Times New Roman" w:hAnsi="Times New Roman" w:cs="Times New Roman"/>
            <w:bCs/>
            <w:kern w:val="36"/>
            <w:sz w:val="20"/>
            <w:szCs w:val="20"/>
          </w:rPr>
          <w:t xml:space="preserve"> </w:t>
        </w:r>
        <w:proofErr w:type="spellStart"/>
        <w:r w:rsidR="000E3364" w:rsidRPr="00E800ED">
          <w:rPr>
            <w:rFonts w:ascii="Times New Roman" w:eastAsia="Times New Roman" w:hAnsi="Times New Roman" w:cs="Times New Roman"/>
            <w:bCs/>
            <w:kern w:val="36"/>
            <w:sz w:val="20"/>
            <w:szCs w:val="20"/>
          </w:rPr>
          <w:t>național</w:t>
        </w:r>
        <w:proofErr w:type="spellEnd"/>
        <w:r w:rsidR="000E3364" w:rsidRPr="00E800ED">
          <w:rPr>
            <w:rFonts w:ascii="Times New Roman" w:eastAsia="Times New Roman" w:hAnsi="Times New Roman" w:cs="Times New Roman"/>
            <w:bCs/>
            <w:kern w:val="36"/>
            <w:sz w:val="20"/>
            <w:szCs w:val="20"/>
          </w:rPr>
          <w:t xml:space="preserve"> </w:t>
        </w:r>
        <w:proofErr w:type="spellStart"/>
        <w:r w:rsidR="000E3364" w:rsidRPr="00E800ED">
          <w:rPr>
            <w:rFonts w:ascii="Times New Roman" w:eastAsia="Times New Roman" w:hAnsi="Times New Roman" w:cs="Times New Roman"/>
            <w:bCs/>
            <w:kern w:val="36"/>
            <w:sz w:val="20"/>
            <w:szCs w:val="20"/>
          </w:rPr>
          <w:t>pentru</w:t>
        </w:r>
        <w:proofErr w:type="spellEnd"/>
        <w:r w:rsidR="000E3364" w:rsidRPr="00E800ED">
          <w:rPr>
            <w:rFonts w:ascii="Times New Roman" w:eastAsia="Times New Roman" w:hAnsi="Times New Roman" w:cs="Times New Roman"/>
            <w:bCs/>
            <w:kern w:val="36"/>
            <w:sz w:val="20"/>
            <w:szCs w:val="20"/>
          </w:rPr>
          <w:t xml:space="preserve"> </w:t>
        </w:r>
        <w:proofErr w:type="spellStart"/>
        <w:r w:rsidR="000E3364" w:rsidRPr="00E800ED">
          <w:rPr>
            <w:rFonts w:ascii="Times New Roman" w:eastAsia="Times New Roman" w:hAnsi="Times New Roman" w:cs="Times New Roman"/>
            <w:bCs/>
            <w:kern w:val="36"/>
            <w:sz w:val="20"/>
            <w:szCs w:val="20"/>
          </w:rPr>
          <w:t>directori</w:t>
        </w:r>
        <w:proofErr w:type="spellEnd"/>
        <w:r w:rsidR="000E3364" w:rsidRPr="00E800ED">
          <w:rPr>
            <w:rFonts w:ascii="Times New Roman" w:eastAsia="Times New Roman" w:hAnsi="Times New Roman" w:cs="Times New Roman"/>
            <w:bCs/>
            <w:kern w:val="36"/>
            <w:sz w:val="20"/>
            <w:szCs w:val="20"/>
          </w:rPr>
          <w:t xml:space="preserve"> din </w:t>
        </w:r>
        <w:proofErr w:type="spellStart"/>
        <w:r w:rsidR="000E3364" w:rsidRPr="00E800ED">
          <w:rPr>
            <w:rFonts w:ascii="Times New Roman" w:eastAsia="Times New Roman" w:hAnsi="Times New Roman" w:cs="Times New Roman"/>
            <w:bCs/>
            <w:kern w:val="36"/>
            <w:sz w:val="20"/>
            <w:szCs w:val="20"/>
          </w:rPr>
          <w:t>învățământul</w:t>
        </w:r>
        <w:proofErr w:type="spellEnd"/>
        <w:r w:rsidR="000E3364" w:rsidRPr="00E800ED">
          <w:rPr>
            <w:rFonts w:ascii="Times New Roman" w:eastAsia="Times New Roman" w:hAnsi="Times New Roman" w:cs="Times New Roman"/>
            <w:bCs/>
            <w:kern w:val="36"/>
            <w:sz w:val="20"/>
            <w:szCs w:val="20"/>
          </w:rPr>
          <w:t xml:space="preserve"> </w:t>
        </w:r>
        <w:proofErr w:type="spellStart"/>
        <w:r w:rsidR="000E3364" w:rsidRPr="00E800ED">
          <w:rPr>
            <w:rFonts w:ascii="Times New Roman" w:eastAsia="Times New Roman" w:hAnsi="Times New Roman" w:cs="Times New Roman"/>
            <w:bCs/>
            <w:kern w:val="36"/>
            <w:sz w:val="20"/>
            <w:szCs w:val="20"/>
          </w:rPr>
          <w:t>preuniversitar</w:t>
        </w:r>
        <w:proofErr w:type="spellEnd"/>
      </w:hyperlink>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si</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responsabili</w:t>
      </w:r>
      <w:proofErr w:type="spellEnd"/>
      <w:r w:rsidR="000E3364" w:rsidRPr="00E800ED">
        <w:rPr>
          <w:rFonts w:ascii="Times New Roman" w:hAnsi="Times New Roman" w:cs="Times New Roman"/>
          <w:sz w:val="20"/>
          <w:szCs w:val="20"/>
        </w:rPr>
        <w:t xml:space="preserve"> cu </w:t>
      </w:r>
      <w:proofErr w:type="spellStart"/>
      <w:r w:rsidR="000E3364" w:rsidRPr="00E800ED">
        <w:rPr>
          <w:rFonts w:ascii="Times New Roman" w:hAnsi="Times New Roman" w:cs="Times New Roman"/>
          <w:sz w:val="20"/>
          <w:szCs w:val="20"/>
        </w:rPr>
        <w:t>comisiile</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europene</w:t>
      </w:r>
      <w:proofErr w:type="spellEnd"/>
      <w:r w:rsidR="000E3364" w:rsidRPr="00E800ED">
        <w:rPr>
          <w:rFonts w:ascii="Times New Roman" w:hAnsi="Times New Roman" w:cs="Times New Roman"/>
          <w:sz w:val="20"/>
          <w:szCs w:val="20"/>
        </w:rPr>
        <w:t xml:space="preserve"> E-Twinning, </w:t>
      </w:r>
      <w:proofErr w:type="spellStart"/>
      <w:r w:rsidR="000E3364" w:rsidRPr="00E800ED">
        <w:rPr>
          <w:rFonts w:ascii="Times New Roman" w:hAnsi="Times New Roman" w:cs="Times New Roman"/>
          <w:sz w:val="20"/>
          <w:szCs w:val="20"/>
        </w:rPr>
        <w:t>Bucuresti</w:t>
      </w:r>
      <w:proofErr w:type="spellEnd"/>
      <w:r w:rsidR="000E3364" w:rsidRPr="00E800ED">
        <w:rPr>
          <w:rFonts w:ascii="Times New Roman" w:hAnsi="Times New Roman" w:cs="Times New Roman"/>
          <w:sz w:val="20"/>
          <w:szCs w:val="20"/>
        </w:rPr>
        <w:t xml:space="preserve">, </w:t>
      </w:r>
      <w:proofErr w:type="spellStart"/>
      <w:r w:rsidR="000E3364" w:rsidRPr="00E800ED">
        <w:rPr>
          <w:rFonts w:ascii="Times New Roman" w:hAnsi="Times New Roman" w:cs="Times New Roman"/>
          <w:sz w:val="20"/>
          <w:szCs w:val="20"/>
        </w:rPr>
        <w:t>oct</w:t>
      </w:r>
      <w:proofErr w:type="spellEnd"/>
      <w:r w:rsidR="000E3364" w:rsidRPr="00E800ED">
        <w:rPr>
          <w:rFonts w:ascii="Times New Roman" w:hAnsi="Times New Roman" w:cs="Times New Roman"/>
          <w:sz w:val="20"/>
          <w:szCs w:val="20"/>
        </w:rPr>
        <w:t xml:space="preserve"> 2015;</w:t>
      </w:r>
    </w:p>
    <w:p w:rsidR="000E3364" w:rsidRPr="00E800ED" w:rsidRDefault="000E3364" w:rsidP="000E3364">
      <w:pPr>
        <w:pStyle w:val="ListParagraph"/>
        <w:numPr>
          <w:ilvl w:val="0"/>
          <w:numId w:val="8"/>
        </w:numPr>
        <w:spacing w:after="0" w:line="240" w:lineRule="auto"/>
        <w:contextualSpacing w:val="0"/>
        <w:rPr>
          <w:rFonts w:ascii="Times New Roman" w:hAnsi="Times New Roman" w:cs="Times New Roman"/>
          <w:sz w:val="20"/>
          <w:szCs w:val="20"/>
          <w:lang w:val="fr-BE"/>
        </w:rPr>
      </w:pPr>
      <w:r w:rsidRPr="00E800ED">
        <w:rPr>
          <w:rFonts w:ascii="Times New Roman" w:hAnsi="Times New Roman" w:cs="Times New Roman"/>
          <w:sz w:val="20"/>
          <w:szCs w:val="20"/>
          <w:lang w:val="fr-BE"/>
        </w:rPr>
        <w:t>C</w:t>
      </w:r>
      <w:hyperlink r:id="rId11" w:tooltip="Permalink to Rezultatele apelului de participare la Seminarul național pentru directori din învățământul preuniversitar" w:history="1">
        <w:proofErr w:type="spellStart"/>
        <w:r w:rsidRPr="00E800ED">
          <w:rPr>
            <w:rFonts w:ascii="Times New Roman" w:eastAsia="Times New Roman" w:hAnsi="Times New Roman" w:cs="Times New Roman"/>
            <w:bCs/>
            <w:kern w:val="36"/>
            <w:sz w:val="20"/>
            <w:szCs w:val="20"/>
          </w:rPr>
          <w:t>onferinta</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pe</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teme</w:t>
        </w:r>
        <w:proofErr w:type="spellEnd"/>
        <w:r w:rsidRPr="00E800ED">
          <w:rPr>
            <w:rFonts w:ascii="Times New Roman" w:eastAsia="Times New Roman" w:hAnsi="Times New Roman" w:cs="Times New Roman"/>
            <w:bCs/>
            <w:kern w:val="36"/>
            <w:sz w:val="20"/>
            <w:szCs w:val="20"/>
          </w:rPr>
          <w:t xml:space="preserve"> de </w:t>
        </w:r>
        <w:proofErr w:type="spellStart"/>
        <w:r w:rsidRPr="00E800ED">
          <w:rPr>
            <w:rFonts w:ascii="Times New Roman" w:eastAsia="Times New Roman" w:hAnsi="Times New Roman" w:cs="Times New Roman"/>
            <w:bCs/>
            <w:kern w:val="36"/>
            <w:sz w:val="20"/>
            <w:szCs w:val="20"/>
          </w:rPr>
          <w:t>voluntariat</w:t>
        </w:r>
        <w:proofErr w:type="spellEnd"/>
        <w:r w:rsidRPr="00E800ED">
          <w:rPr>
            <w:rFonts w:ascii="Times New Roman" w:eastAsia="Times New Roman" w:hAnsi="Times New Roman" w:cs="Times New Roman"/>
            <w:bCs/>
            <w:kern w:val="36"/>
            <w:sz w:val="20"/>
            <w:szCs w:val="20"/>
          </w:rPr>
          <w:t xml:space="preserve"> </w:t>
        </w:r>
        <w:proofErr w:type="spellStart"/>
        <w:r w:rsidRPr="00E800ED">
          <w:rPr>
            <w:rFonts w:ascii="Times New Roman" w:eastAsia="Times New Roman" w:hAnsi="Times New Roman" w:cs="Times New Roman"/>
            <w:bCs/>
            <w:kern w:val="36"/>
            <w:sz w:val="20"/>
            <w:szCs w:val="20"/>
          </w:rPr>
          <w:t>organizata</w:t>
        </w:r>
        <w:proofErr w:type="spellEnd"/>
        <w:r w:rsidRPr="00E800ED">
          <w:rPr>
            <w:rFonts w:ascii="Times New Roman" w:eastAsia="Times New Roman" w:hAnsi="Times New Roman" w:cs="Times New Roman"/>
            <w:bCs/>
            <w:kern w:val="36"/>
            <w:sz w:val="20"/>
            <w:szCs w:val="20"/>
          </w:rPr>
          <w:t xml:space="preserve"> de  </w:t>
        </w:r>
        <w:proofErr w:type="spellStart"/>
        <w:r w:rsidRPr="00E800ED">
          <w:rPr>
            <w:rFonts w:ascii="Times New Roman" w:eastAsia="Times New Roman" w:hAnsi="Times New Roman" w:cs="Times New Roman"/>
            <w:bCs/>
            <w:kern w:val="36"/>
            <w:sz w:val="20"/>
            <w:szCs w:val="20"/>
          </w:rPr>
          <w:t>Federatia</w:t>
        </w:r>
        <w:proofErr w:type="spellEnd"/>
      </w:hyperlink>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Nationala</w:t>
      </w:r>
      <w:proofErr w:type="spellEnd"/>
      <w:r w:rsidRPr="00E800ED">
        <w:rPr>
          <w:rFonts w:ascii="Times New Roman" w:hAnsi="Times New Roman" w:cs="Times New Roman"/>
          <w:sz w:val="20"/>
          <w:szCs w:val="20"/>
        </w:rPr>
        <w:t xml:space="preserve"> VOLUM, la </w:t>
      </w:r>
      <w:proofErr w:type="spellStart"/>
      <w:r w:rsidRPr="00E800ED">
        <w:rPr>
          <w:rFonts w:ascii="Times New Roman" w:hAnsi="Times New Roman" w:cs="Times New Roman"/>
          <w:sz w:val="20"/>
          <w:szCs w:val="20"/>
        </w:rPr>
        <w:t>Prefectura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Craiova </w:t>
      </w:r>
      <w:proofErr w:type="spellStart"/>
      <w:r w:rsidRPr="00E800ED">
        <w:rPr>
          <w:rFonts w:ascii="Times New Roman" w:hAnsi="Times New Roman" w:cs="Times New Roman"/>
          <w:sz w:val="20"/>
          <w:szCs w:val="20"/>
        </w:rPr>
        <w:t>oct</w:t>
      </w:r>
      <w:proofErr w:type="spellEnd"/>
      <w:r w:rsidRPr="00E800ED">
        <w:rPr>
          <w:rFonts w:ascii="Times New Roman" w:hAnsi="Times New Roman" w:cs="Times New Roman"/>
          <w:sz w:val="20"/>
          <w:szCs w:val="20"/>
        </w:rPr>
        <w:t xml:space="preserve"> 2015;</w:t>
      </w:r>
    </w:p>
    <w:p w:rsidR="000E3364" w:rsidRPr="00E800ED" w:rsidRDefault="000E3364" w:rsidP="000E3364">
      <w:pPr>
        <w:numPr>
          <w:ilvl w:val="0"/>
          <w:numId w:val="8"/>
        </w:numPr>
        <w:autoSpaceDE w:val="0"/>
        <w:autoSpaceDN w:val="0"/>
        <w:adjustRightInd w:val="0"/>
        <w:spacing w:after="0" w:line="240" w:lineRule="auto"/>
        <w:ind w:right="142"/>
        <w:jc w:val="both"/>
        <w:rPr>
          <w:rFonts w:ascii="Times New Roman" w:hAnsi="Times New Roman" w:cs="Times New Roman"/>
          <w:sz w:val="20"/>
          <w:szCs w:val="20"/>
          <w:lang w:val="it-IT"/>
        </w:rPr>
      </w:pPr>
      <w:r w:rsidRPr="00E800ED">
        <w:rPr>
          <w:rFonts w:ascii="Times New Roman" w:hAnsi="Times New Roman" w:cs="Times New Roman"/>
          <w:sz w:val="20"/>
          <w:szCs w:val="20"/>
          <w:lang w:val="ro-RO"/>
        </w:rPr>
        <w:t>Atelierul de formare de facilitatori”ADOLESCENȚII – DREPTURI</w:t>
      </w:r>
      <w:r w:rsidRPr="00E800ED">
        <w:rPr>
          <w:rFonts w:ascii="Times New Roman" w:hAnsi="Times New Roman" w:cs="Times New Roman"/>
          <w:sz w:val="20"/>
          <w:szCs w:val="20"/>
        </w:rPr>
        <w:t xml:space="preserve"> </w:t>
      </w:r>
      <w:r w:rsidRPr="00E800ED">
        <w:rPr>
          <w:rFonts w:ascii="Times New Roman" w:hAnsi="Times New Roman" w:cs="Times New Roman"/>
          <w:sz w:val="20"/>
          <w:szCs w:val="20"/>
          <w:lang w:val="ro-RO"/>
        </w:rPr>
        <w:t>ŞI LEGI „ derulat in cadrul  proiectului CLEAR: Educaţie Juridică pentru Copiii – Resurse Adaptate” (C.L.E.A.R.: Children’s Legal Education – Adapted Resources)organizat de „Salvati Copii”Romania, febr.2015, Bucuresti;</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color w:val="000000"/>
          <w:sz w:val="20"/>
          <w:szCs w:val="20"/>
          <w:lang w:val="ro-RO"/>
        </w:rPr>
        <w:t>Simpozionul Euroregional „Parteneriat cu mediul” editia a VI-a , organizat de Scoala Gimnaziala nr 18 Timisoara,  editiile 2014, 2013;</w:t>
      </w:r>
    </w:p>
    <w:p w:rsidR="000E3364" w:rsidRPr="00E800ED" w:rsidRDefault="000E3364" w:rsidP="000E3364">
      <w:pPr>
        <w:numPr>
          <w:ilvl w:val="0"/>
          <w:numId w:val="8"/>
        </w:numPr>
        <w:autoSpaceDE w:val="0"/>
        <w:autoSpaceDN w:val="0"/>
        <w:adjustRightInd w:val="0"/>
        <w:spacing w:after="0" w:line="240" w:lineRule="auto"/>
        <w:ind w:right="144"/>
        <w:jc w:val="both"/>
        <w:rPr>
          <w:rFonts w:ascii="Times New Roman" w:hAnsi="Times New Roman" w:cs="Times New Roman"/>
          <w:sz w:val="20"/>
          <w:szCs w:val="20"/>
          <w:lang w:val="it-IT"/>
        </w:rPr>
      </w:pPr>
      <w:r w:rsidRPr="00E800ED">
        <w:rPr>
          <w:rFonts w:ascii="Times New Roman" w:eastAsia="Times New Roman" w:hAnsi="Times New Roman" w:cs="Times New Roman"/>
          <w:bCs/>
          <w:sz w:val="20"/>
          <w:szCs w:val="20"/>
          <w:lang w:val="it-IT" w:eastAsia="ro-RO"/>
        </w:rPr>
        <w:t>Conferința internațională cu titlul „Competențe socio-umane pentru piața muncii”</w:t>
      </w:r>
      <w:r w:rsidRPr="00E800ED">
        <w:rPr>
          <w:rFonts w:ascii="Times New Roman" w:eastAsia="Times New Roman" w:hAnsi="Times New Roman" w:cs="Times New Roman"/>
          <w:sz w:val="20"/>
          <w:szCs w:val="20"/>
          <w:lang w:val="it-IT" w:eastAsia="ro-RO"/>
        </w:rPr>
        <w:t xml:space="preserve">, în cadrul proiectului „Competențe socio-umane pentru piața muncii din Regiunea Sud-Vest Oltenia”, ID 81762, </w:t>
      </w:r>
      <w:r w:rsidRPr="00E800ED">
        <w:rPr>
          <w:rFonts w:ascii="Times New Roman" w:hAnsi="Times New Roman" w:cs="Times New Roman"/>
          <w:sz w:val="20"/>
          <w:szCs w:val="20"/>
          <w:lang w:val="it-IT"/>
        </w:rPr>
        <w:t xml:space="preserve"> 2013, Craiova ;</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color w:val="000000"/>
          <w:sz w:val="20"/>
          <w:szCs w:val="20"/>
          <w:lang w:val="ro-RO"/>
        </w:rPr>
        <w:t>Simpozionul National :Perspective pentru dezvoltarea carierei tinerilor ” editia a Ia , organizat de Liceul Tehnologic „Dragomir Hurmuzescu” Bucuresti , iunie 2013;</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color w:val="000000"/>
          <w:sz w:val="20"/>
          <w:szCs w:val="20"/>
          <w:lang w:val="ro-RO"/>
        </w:rPr>
        <w:lastRenderedPageBreak/>
        <w:t>Conferinta interationala” Tradition &amp; Inovation in outdoor education ”  , organizata in cadrul Proiectului Comenius Regio „City as Learning Place”de Casa Corp Didactic  Bucuresti , iunie 2013;</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Masa rotunda judeteana :”Motivaţie şi performanţă în organizaţia şcolară  „ organizat de Casa Corpului Didactic Dolj , Craiova, </w:t>
      </w:r>
      <w:r w:rsidRPr="00E800ED">
        <w:rPr>
          <w:rFonts w:ascii="Times New Roman" w:hAnsi="Times New Roman" w:cs="Times New Roman"/>
          <w:sz w:val="20"/>
          <w:szCs w:val="20"/>
          <w:lang w:val="it-IT" w:eastAsia="ja-JP"/>
        </w:rPr>
        <w:t xml:space="preserve"> </w:t>
      </w:r>
      <w:r w:rsidRPr="00E800ED">
        <w:rPr>
          <w:rFonts w:ascii="Times New Roman" w:hAnsi="Times New Roman" w:cs="Times New Roman"/>
          <w:sz w:val="20"/>
          <w:szCs w:val="20"/>
          <w:lang w:val="it-IT"/>
        </w:rPr>
        <w:t>2013 ;</w:t>
      </w:r>
    </w:p>
    <w:p w:rsidR="000E3364" w:rsidRPr="00E800ED" w:rsidRDefault="000E3364" w:rsidP="000E336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Conferinta judeţeană   dedicată Zilei Învăţătorului  organizata  de Casa Corpului Didactic Dolj,Craiova,  2012;</w:t>
      </w:r>
    </w:p>
    <w:p w:rsidR="000E3364" w:rsidRPr="00E800ED" w:rsidRDefault="000E3364" w:rsidP="000E336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Workshop-ul judeţean     „ Transfer de inovaţie-proiectele Leonardo da Vinci  ”  ,  organizat   de Casa Corpului Didactic Dolj,Craiova,  2012;</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Masa rotunda judeteana :”Motivaţie şi performanţă în organizaţia şcolară  „ organizat de Casa Corpului Didactic Dolj , Craiova, </w:t>
      </w:r>
      <w:r w:rsidRPr="00E800ED">
        <w:rPr>
          <w:rFonts w:ascii="Times New Roman" w:hAnsi="Times New Roman" w:cs="Times New Roman"/>
          <w:sz w:val="20"/>
          <w:szCs w:val="20"/>
          <w:lang w:val="it-IT" w:eastAsia="ja-JP"/>
        </w:rPr>
        <w:t xml:space="preserve"> </w:t>
      </w:r>
      <w:r w:rsidRPr="00E800ED">
        <w:rPr>
          <w:rFonts w:ascii="Times New Roman" w:hAnsi="Times New Roman" w:cs="Times New Roman"/>
          <w:sz w:val="20"/>
          <w:szCs w:val="20"/>
          <w:lang w:val="it-IT"/>
        </w:rPr>
        <w:t xml:space="preserve"> mai 2012 ;</w:t>
      </w:r>
    </w:p>
    <w:p w:rsidR="000E3364" w:rsidRPr="00E800ED" w:rsidRDefault="000E3364" w:rsidP="000E3364">
      <w:pPr>
        <w:numPr>
          <w:ilvl w:val="0"/>
          <w:numId w:val="8"/>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Masa rotundă judeţeană :”Rolul profesorilor de discipline tehnice in consilierea si orientarea in carieră a elevilor „ organizat de Casa Corpului Didactic Dolj , Craiova, </w:t>
      </w:r>
      <w:r w:rsidRPr="00E800ED">
        <w:rPr>
          <w:rFonts w:ascii="Times New Roman" w:hAnsi="Times New Roman" w:cs="Times New Roman"/>
          <w:sz w:val="20"/>
          <w:szCs w:val="20"/>
          <w:lang w:val="it-IT" w:eastAsia="ja-JP"/>
        </w:rPr>
        <w:t xml:space="preserve"> </w:t>
      </w:r>
      <w:r w:rsidRPr="00E800ED">
        <w:rPr>
          <w:rFonts w:ascii="Times New Roman" w:hAnsi="Times New Roman" w:cs="Times New Roman"/>
          <w:sz w:val="20"/>
          <w:szCs w:val="20"/>
          <w:lang w:val="it-IT"/>
        </w:rPr>
        <w:t xml:space="preserve"> martie 2012 </w:t>
      </w:r>
    </w:p>
    <w:p w:rsidR="000E3364" w:rsidRPr="00E800ED" w:rsidRDefault="000E3364" w:rsidP="000E336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Masa rotundă  desfăşurată in cadrul Proiectului strategic al ARACIP:” Dezvoltarea sistemului Naţional de management şi asigurarea calităţii in i</w:t>
      </w:r>
      <w:r w:rsidRPr="00E800ED">
        <w:rPr>
          <w:rFonts w:ascii="Times New Roman" w:hAnsi="Times New Roman" w:cs="Times New Roman"/>
          <w:color w:val="000000"/>
          <w:sz w:val="20"/>
          <w:szCs w:val="20"/>
          <w:lang w:val="it-IT"/>
        </w:rPr>
        <w:t>nvăţământul preuniversitar „ organizat de Agenţia Română pentru Asigurarea Calităţii în Invăţământul Preuniversitar , martie 2011</w:t>
      </w:r>
    </w:p>
    <w:p w:rsidR="000E3364" w:rsidRPr="00E800ED" w:rsidRDefault="000E3364" w:rsidP="000E336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 xml:space="preserve">Dezbaterea Judeţeană  :”Influenţa IT şi a mass-mediei in educaţia adulţilor” , oreganizat in cadrul Proiectului Grundtvig  :” No more tears” de către Liceul Teoretic “Tudor Arghezi”, C C D Dolj , Craiova, ”cu Studiul ştiinţific „ Responsabilitatea profesională  şi echipa virtuală   „ </w:t>
      </w:r>
      <w:r w:rsidRPr="00E800ED">
        <w:rPr>
          <w:rFonts w:ascii="Times New Roman" w:hAnsi="Times New Roman" w:cs="Times New Roman"/>
          <w:sz w:val="20"/>
          <w:szCs w:val="20"/>
          <w:lang w:val="it-IT" w:eastAsia="ja-JP"/>
        </w:rPr>
        <w:t xml:space="preserve"> , </w:t>
      </w:r>
      <w:r w:rsidRPr="00E800ED">
        <w:rPr>
          <w:rFonts w:ascii="Times New Roman" w:hAnsi="Times New Roman" w:cs="Times New Roman"/>
          <w:sz w:val="20"/>
          <w:szCs w:val="20"/>
          <w:lang w:val="it-IT"/>
        </w:rPr>
        <w:t>2011 ;</w:t>
      </w:r>
    </w:p>
    <w:p w:rsidR="000E3364" w:rsidRPr="00E800ED" w:rsidRDefault="000E3364" w:rsidP="000E336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ro-RO"/>
        </w:rPr>
      </w:pPr>
      <w:proofErr w:type="spellStart"/>
      <w:r w:rsidRPr="00E800ED">
        <w:rPr>
          <w:rFonts w:ascii="Times New Roman" w:hAnsi="Times New Roman" w:cs="Times New Roman"/>
          <w:sz w:val="20"/>
          <w:szCs w:val="20"/>
        </w:rPr>
        <w:t>Simpozionul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Interjudeţean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Iniţierea</w:t>
      </w:r>
      <w:proofErr w:type="spellEnd"/>
      <w:r w:rsidRPr="00E800ED">
        <w:rPr>
          <w:rFonts w:ascii="Times New Roman" w:hAnsi="Times New Roman" w:cs="Times New Roman"/>
          <w:sz w:val="20"/>
          <w:szCs w:val="20"/>
        </w:rPr>
        <w:t xml:space="preserve"> in ABC-</w:t>
      </w:r>
      <w:proofErr w:type="spellStart"/>
      <w:r w:rsidRPr="00E800ED">
        <w:rPr>
          <w:rFonts w:ascii="Times New Roman" w:hAnsi="Times New Roman" w:cs="Times New Roman"/>
          <w:sz w:val="20"/>
          <w:szCs w:val="20"/>
        </w:rPr>
        <w:t>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democraţiei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Responsabilitatea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socială</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oreganizat</w:t>
      </w:r>
      <w:proofErr w:type="spellEnd"/>
      <w:r w:rsidRPr="00E800ED">
        <w:rPr>
          <w:rFonts w:ascii="Times New Roman" w:hAnsi="Times New Roman" w:cs="Times New Roman"/>
          <w:sz w:val="20"/>
          <w:szCs w:val="20"/>
        </w:rPr>
        <w:t xml:space="preserve"> in </w:t>
      </w:r>
      <w:proofErr w:type="spellStart"/>
      <w:r w:rsidRPr="00E800ED">
        <w:rPr>
          <w:rFonts w:ascii="Times New Roman" w:hAnsi="Times New Roman" w:cs="Times New Roman"/>
          <w:sz w:val="20"/>
          <w:szCs w:val="20"/>
        </w:rPr>
        <w:t>cadrul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Proiectului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Grundtvig</w:t>
      </w:r>
      <w:proofErr w:type="spellEnd"/>
      <w:r w:rsidRPr="00E800ED">
        <w:rPr>
          <w:rFonts w:ascii="Times New Roman" w:hAnsi="Times New Roman" w:cs="Times New Roman"/>
          <w:sz w:val="20"/>
          <w:szCs w:val="20"/>
        </w:rPr>
        <w:t xml:space="preserve">  :” No more tears” de </w:t>
      </w:r>
      <w:proofErr w:type="spellStart"/>
      <w:r w:rsidRPr="00E800ED">
        <w:rPr>
          <w:rFonts w:ascii="Times New Roman" w:hAnsi="Times New Roman" w:cs="Times New Roman"/>
          <w:sz w:val="20"/>
          <w:szCs w:val="20"/>
        </w:rPr>
        <w:t>catre</w:t>
      </w:r>
      <w:proofErr w:type="spellEnd"/>
      <w:r w:rsidRPr="00E800ED">
        <w:rPr>
          <w:rFonts w:ascii="Times New Roman" w:hAnsi="Times New Roman" w:cs="Times New Roman"/>
          <w:sz w:val="20"/>
          <w:szCs w:val="20"/>
        </w:rPr>
        <w:t xml:space="preserve"> L T “Tudor </w:t>
      </w:r>
      <w:proofErr w:type="spellStart"/>
      <w:r w:rsidRPr="00E800ED">
        <w:rPr>
          <w:rFonts w:ascii="Times New Roman" w:hAnsi="Times New Roman" w:cs="Times New Roman"/>
          <w:sz w:val="20"/>
          <w:szCs w:val="20"/>
        </w:rPr>
        <w:t>Arghezi</w:t>
      </w:r>
      <w:proofErr w:type="spellEnd"/>
      <w:r w:rsidRPr="00E800ED">
        <w:rPr>
          <w:rFonts w:ascii="Times New Roman" w:hAnsi="Times New Roman" w:cs="Times New Roman"/>
          <w:sz w:val="20"/>
          <w:szCs w:val="20"/>
        </w:rPr>
        <w:t xml:space="preserve">”, C </w:t>
      </w:r>
      <w:proofErr w:type="spellStart"/>
      <w:r w:rsidRPr="00E800ED">
        <w:rPr>
          <w:rFonts w:ascii="Times New Roman" w:hAnsi="Times New Roman" w:cs="Times New Roman"/>
          <w:sz w:val="20"/>
          <w:szCs w:val="20"/>
        </w:rPr>
        <w:t>C</w:t>
      </w:r>
      <w:proofErr w:type="spellEnd"/>
      <w:r w:rsidRPr="00E800ED">
        <w:rPr>
          <w:rFonts w:ascii="Times New Roman" w:hAnsi="Times New Roman" w:cs="Times New Roman"/>
          <w:sz w:val="20"/>
          <w:szCs w:val="20"/>
        </w:rPr>
        <w:t xml:space="preserve"> D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 Craiova, ” cu </w:t>
      </w:r>
      <w:proofErr w:type="spellStart"/>
      <w:r w:rsidRPr="00E800ED">
        <w:rPr>
          <w:rFonts w:ascii="Times New Roman" w:hAnsi="Times New Roman" w:cs="Times New Roman"/>
          <w:sz w:val="20"/>
          <w:szCs w:val="20"/>
        </w:rPr>
        <w:t>referatul</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Formarea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cetăţeanului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european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autonom</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responsabil</w:t>
      </w:r>
      <w:proofErr w:type="spellEnd"/>
      <w:r w:rsidRPr="00E800ED">
        <w:rPr>
          <w:rFonts w:ascii="Times New Roman" w:hAnsi="Times New Roman" w:cs="Times New Roman"/>
          <w:sz w:val="20"/>
          <w:szCs w:val="20"/>
        </w:rPr>
        <w:t xml:space="preserve">    „ </w:t>
      </w:r>
      <w:r w:rsidRPr="00E800ED">
        <w:rPr>
          <w:rFonts w:ascii="Times New Roman" w:hAnsi="Times New Roman" w:cs="Times New Roman"/>
          <w:sz w:val="20"/>
          <w:szCs w:val="20"/>
          <w:lang w:eastAsia="ja-JP"/>
        </w:rPr>
        <w:t xml:space="preserve"> , </w:t>
      </w:r>
      <w:r w:rsidRPr="00E800ED">
        <w:rPr>
          <w:rFonts w:ascii="Times New Roman" w:hAnsi="Times New Roman" w:cs="Times New Roman"/>
          <w:sz w:val="20"/>
          <w:szCs w:val="20"/>
        </w:rPr>
        <w:t xml:space="preserve"> 2011 ;</w:t>
      </w:r>
    </w:p>
    <w:p w:rsidR="000E3364" w:rsidRPr="00E800ED" w:rsidRDefault="000E3364" w:rsidP="000E336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0"/>
          <w:szCs w:val="20"/>
          <w:lang w:val="ro-RO"/>
        </w:rPr>
      </w:pPr>
      <w:r w:rsidRPr="00E800ED">
        <w:rPr>
          <w:rFonts w:ascii="Times New Roman" w:hAnsi="Times New Roman" w:cs="Times New Roman"/>
          <w:sz w:val="20"/>
          <w:szCs w:val="20"/>
          <w:lang w:val="ro-RO"/>
        </w:rPr>
        <w:t>Masa rotundă „ Am dreptul să-mi apăr drepturile”,  desfăşurată la nivel judeţean  de Casa Corpului Didactic Dolj, Craiova, aprilie 2010</w:t>
      </w:r>
    </w:p>
    <w:p w:rsidR="000E3364" w:rsidRPr="00E800ED" w:rsidRDefault="000E3364" w:rsidP="000E3364">
      <w:pPr>
        <w:numPr>
          <w:ilvl w:val="0"/>
          <w:numId w:val="7"/>
        </w:numPr>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rPr>
        <w:t>Seminarul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interjudeţean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Proprietatea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intelectuală</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protejarea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acesteia</w:t>
      </w:r>
      <w:proofErr w:type="spellEnd"/>
      <w:r w:rsidRPr="00E800ED">
        <w:rPr>
          <w:rFonts w:ascii="Times New Roman" w:hAnsi="Times New Roman" w:cs="Times New Roman"/>
          <w:sz w:val="20"/>
          <w:szCs w:val="20"/>
        </w:rPr>
        <w:t xml:space="preserve"> ” , I Ş J </w:t>
      </w:r>
      <w:proofErr w:type="spellStart"/>
      <w:r w:rsidRPr="00E800ED">
        <w:rPr>
          <w:rFonts w:ascii="Times New Roman" w:hAnsi="Times New Roman" w:cs="Times New Roman"/>
          <w:sz w:val="20"/>
          <w:szCs w:val="20"/>
        </w:rPr>
        <w:t>Dolj</w:t>
      </w:r>
      <w:proofErr w:type="spellEnd"/>
      <w:r w:rsidRPr="00E800ED">
        <w:rPr>
          <w:rFonts w:ascii="Times New Roman" w:hAnsi="Times New Roman" w:cs="Times New Roman"/>
          <w:sz w:val="20"/>
          <w:szCs w:val="20"/>
        </w:rPr>
        <w:t xml:space="preserve">, O NG </w:t>
      </w:r>
      <w:proofErr w:type="spellStart"/>
      <w:r w:rsidRPr="00E800ED">
        <w:rPr>
          <w:rFonts w:ascii="Times New Roman" w:hAnsi="Times New Roman" w:cs="Times New Roman"/>
          <w:sz w:val="20"/>
          <w:szCs w:val="20"/>
        </w:rPr>
        <w:t>Dominou</w:t>
      </w:r>
      <w:proofErr w:type="spellEnd"/>
      <w:r w:rsidRPr="00E800ED">
        <w:rPr>
          <w:rFonts w:ascii="Times New Roman" w:hAnsi="Times New Roman" w:cs="Times New Roman"/>
          <w:sz w:val="20"/>
          <w:szCs w:val="20"/>
        </w:rPr>
        <w:t xml:space="preserve">  Craiova, </w:t>
      </w:r>
      <w:proofErr w:type="spellStart"/>
      <w:r w:rsidRPr="00E800ED">
        <w:rPr>
          <w:rFonts w:ascii="Times New Roman" w:hAnsi="Times New Roman" w:cs="Times New Roman"/>
          <w:sz w:val="20"/>
          <w:szCs w:val="20"/>
        </w:rPr>
        <w:t>Grupul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Şcolar</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Traian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Vuia</w:t>
      </w:r>
      <w:proofErr w:type="spellEnd"/>
      <w:r w:rsidRPr="00E800ED">
        <w:rPr>
          <w:rFonts w:ascii="Times New Roman" w:hAnsi="Times New Roman" w:cs="Times New Roman"/>
          <w:sz w:val="20"/>
          <w:szCs w:val="20"/>
        </w:rPr>
        <w:t> » Craiova,  2009, Craiova</w:t>
      </w:r>
    </w:p>
    <w:p w:rsidR="000E3364" w:rsidRPr="00E800ED" w:rsidRDefault="000E3364" w:rsidP="000E3364">
      <w:pPr>
        <w:numPr>
          <w:ilvl w:val="0"/>
          <w:numId w:val="11"/>
        </w:numPr>
        <w:spacing w:after="0" w:line="240" w:lineRule="auto"/>
        <w:jc w:val="both"/>
        <w:rPr>
          <w:rFonts w:ascii="Times New Roman" w:hAnsi="Times New Roman" w:cs="Times New Roman"/>
          <w:sz w:val="20"/>
          <w:szCs w:val="20"/>
          <w:lang w:val="pt-PT"/>
        </w:rPr>
      </w:pPr>
      <w:proofErr w:type="spellStart"/>
      <w:r w:rsidRPr="00E800ED">
        <w:rPr>
          <w:rFonts w:ascii="Times New Roman" w:hAnsi="Times New Roman" w:cs="Times New Roman"/>
          <w:bCs/>
          <w:sz w:val="20"/>
          <w:szCs w:val="20"/>
        </w:rPr>
        <w:t>Congresul</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Asociaţiei</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Europene</w:t>
      </w:r>
      <w:proofErr w:type="spellEnd"/>
      <w:r w:rsidRPr="00E800ED">
        <w:rPr>
          <w:rFonts w:ascii="Times New Roman" w:hAnsi="Times New Roman" w:cs="Times New Roman"/>
          <w:bCs/>
          <w:sz w:val="20"/>
          <w:szCs w:val="20"/>
        </w:rPr>
        <w:t xml:space="preserve"> a </w:t>
      </w:r>
      <w:proofErr w:type="spellStart"/>
      <w:r w:rsidRPr="00E800ED">
        <w:rPr>
          <w:rFonts w:ascii="Times New Roman" w:hAnsi="Times New Roman" w:cs="Times New Roman"/>
          <w:bCs/>
          <w:sz w:val="20"/>
          <w:szCs w:val="20"/>
        </w:rPr>
        <w:t>Cadrelor</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Didactice</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Filiala</w:t>
      </w:r>
      <w:proofErr w:type="spellEnd"/>
      <w:r w:rsidRPr="00E800ED">
        <w:rPr>
          <w:rFonts w:ascii="Times New Roman" w:hAnsi="Times New Roman" w:cs="Times New Roman"/>
          <w:bCs/>
          <w:sz w:val="20"/>
          <w:szCs w:val="20"/>
        </w:rPr>
        <w:t xml:space="preserve"> AEDE </w:t>
      </w:r>
      <w:proofErr w:type="spellStart"/>
      <w:r w:rsidRPr="00E800ED">
        <w:rPr>
          <w:rFonts w:ascii="Times New Roman" w:hAnsi="Times New Roman" w:cs="Times New Roman"/>
          <w:bCs/>
          <w:sz w:val="20"/>
          <w:szCs w:val="20"/>
        </w:rPr>
        <w:t>România</w:t>
      </w:r>
      <w:proofErr w:type="spellEnd"/>
      <w:r w:rsidRPr="00E800ED">
        <w:rPr>
          <w:rFonts w:ascii="Times New Roman" w:hAnsi="Times New Roman" w:cs="Times New Roman"/>
          <w:bCs/>
          <w:sz w:val="20"/>
          <w:szCs w:val="20"/>
        </w:rPr>
        <w:t xml:space="preserve">, </w:t>
      </w:r>
      <w:proofErr w:type="spellStart"/>
      <w:r w:rsidRPr="00E800ED">
        <w:rPr>
          <w:rFonts w:ascii="Times New Roman" w:hAnsi="Times New Roman" w:cs="Times New Roman"/>
          <w:bCs/>
          <w:sz w:val="20"/>
          <w:szCs w:val="20"/>
        </w:rPr>
        <w:t>organizat</w:t>
      </w:r>
      <w:proofErr w:type="spellEnd"/>
      <w:r w:rsidRPr="00E800ED">
        <w:rPr>
          <w:rFonts w:ascii="Times New Roman" w:hAnsi="Times New Roman" w:cs="Times New Roman"/>
          <w:bCs/>
          <w:sz w:val="20"/>
          <w:szCs w:val="20"/>
        </w:rPr>
        <w:t xml:space="preserve"> la </w:t>
      </w:r>
      <w:proofErr w:type="spellStart"/>
      <w:r w:rsidRPr="00E800ED">
        <w:rPr>
          <w:rFonts w:ascii="Times New Roman" w:hAnsi="Times New Roman" w:cs="Times New Roman"/>
          <w:bCs/>
          <w:sz w:val="20"/>
          <w:szCs w:val="20"/>
        </w:rPr>
        <w:t>Deva</w:t>
      </w:r>
      <w:proofErr w:type="spellEnd"/>
      <w:r w:rsidRPr="00E800ED">
        <w:rPr>
          <w:rFonts w:ascii="Times New Roman" w:hAnsi="Times New Roman" w:cs="Times New Roman"/>
          <w:bCs/>
          <w:sz w:val="20"/>
          <w:szCs w:val="20"/>
        </w:rPr>
        <w:t>, 2008;</w:t>
      </w:r>
    </w:p>
    <w:p w:rsidR="000E3364" w:rsidRPr="00E800ED" w:rsidRDefault="000E3364" w:rsidP="000E3364">
      <w:pPr>
        <w:pStyle w:val="HTMLPreformatted"/>
        <w:numPr>
          <w:ilvl w:val="0"/>
          <w:numId w:val="7"/>
        </w:numPr>
        <w:tabs>
          <w:tab w:val="clear" w:pos="720"/>
        </w:tabs>
        <w:rPr>
          <w:rStyle w:val="HTMLTypewriter"/>
          <w:rFonts w:ascii="Times New Roman" w:hAnsi="Times New Roman" w:cs="Times New Roman"/>
        </w:rPr>
      </w:pPr>
      <w:r w:rsidRPr="00E800ED">
        <w:rPr>
          <w:rStyle w:val="HTMLTypewriter"/>
          <w:rFonts w:ascii="Times New Roman" w:hAnsi="Times New Roman" w:cs="Times New Roman"/>
        </w:rPr>
        <w:t>Conferinţa internaţională „Sintes-Edu 2006” cu tema”Educaţia şi formarea continuă a tinerilor în perspectiva integrării europene a învăţământului”,</w:t>
      </w:r>
      <w:r w:rsidRPr="00E800ED">
        <w:rPr>
          <w:rFonts w:ascii="Times New Roman" w:hAnsi="Times New Roman" w:cs="Times New Roman"/>
        </w:rPr>
        <w:t xml:space="preserve"> Inspectoratul Scolar Judeţean Dolj, Casa Corpului Didactic Dolj,Liceul Teoretic « Henri Coandă » Craiova</w:t>
      </w:r>
      <w:r w:rsidRPr="00E800ED">
        <w:rPr>
          <w:rStyle w:val="HTMLTypewriter"/>
          <w:rFonts w:ascii="Times New Roman" w:hAnsi="Times New Roman" w:cs="Times New Roman"/>
        </w:rPr>
        <w:t xml:space="preserve"> , 2006, Craiova;</w:t>
      </w:r>
    </w:p>
    <w:p w:rsidR="000E3364" w:rsidRPr="00E800ED" w:rsidRDefault="000E3364" w:rsidP="000E3364">
      <w:pPr>
        <w:numPr>
          <w:ilvl w:val="0"/>
          <w:numId w:val="7"/>
        </w:numPr>
        <w:spacing w:after="0" w:line="240" w:lineRule="auto"/>
        <w:rPr>
          <w:rFonts w:ascii="Times New Roman" w:hAnsi="Times New Roman" w:cs="Times New Roman"/>
          <w:sz w:val="20"/>
          <w:szCs w:val="20"/>
          <w:lang w:val="fr-FR"/>
        </w:rPr>
      </w:pPr>
      <w:proofErr w:type="spellStart"/>
      <w:r w:rsidRPr="00E800ED">
        <w:rPr>
          <w:rFonts w:ascii="Times New Roman" w:hAnsi="Times New Roman" w:cs="Times New Roman"/>
          <w:sz w:val="20"/>
          <w:szCs w:val="20"/>
          <w:lang w:val="fr-FR"/>
        </w:rPr>
        <w:t>evaluator</w:t>
      </w:r>
      <w:proofErr w:type="spellEnd"/>
      <w:r w:rsidRPr="00E800ED">
        <w:rPr>
          <w:rFonts w:ascii="Times New Roman" w:hAnsi="Times New Roman" w:cs="Times New Roman"/>
          <w:sz w:val="20"/>
          <w:szCs w:val="20"/>
          <w:lang w:val="fr-FR"/>
        </w:rPr>
        <w:t xml:space="preserve"> la </w:t>
      </w:r>
      <w:proofErr w:type="spellStart"/>
      <w:r w:rsidRPr="00E800ED">
        <w:rPr>
          <w:rFonts w:ascii="Times New Roman" w:hAnsi="Times New Roman" w:cs="Times New Roman"/>
          <w:sz w:val="20"/>
          <w:szCs w:val="20"/>
          <w:lang w:val="fr-FR"/>
        </w:rPr>
        <w:t>Conferinţa</w:t>
      </w:r>
      <w:proofErr w:type="spellEnd"/>
      <w:r w:rsidRPr="00E800ED">
        <w:rPr>
          <w:rFonts w:ascii="Times New Roman" w:hAnsi="Times New Roman" w:cs="Times New Roman"/>
          <w:sz w:val="20"/>
          <w:szCs w:val="20"/>
          <w:lang w:val="fr-FR"/>
        </w:rPr>
        <w:t xml:space="preserve"> </w:t>
      </w:r>
      <w:proofErr w:type="spellStart"/>
      <w:r w:rsidRPr="00E800ED">
        <w:rPr>
          <w:rFonts w:ascii="Times New Roman" w:hAnsi="Times New Roman" w:cs="Times New Roman"/>
          <w:sz w:val="20"/>
          <w:szCs w:val="20"/>
          <w:lang w:val="fr-FR"/>
        </w:rPr>
        <w:t>Natională</w:t>
      </w:r>
      <w:proofErr w:type="spellEnd"/>
      <w:r w:rsidRPr="00E800ED">
        <w:rPr>
          <w:rFonts w:ascii="Times New Roman" w:hAnsi="Times New Roman" w:cs="Times New Roman"/>
          <w:sz w:val="20"/>
          <w:szCs w:val="20"/>
          <w:lang w:val="fr-FR"/>
        </w:rPr>
        <w:t xml:space="preserve"> de Software </w:t>
      </w:r>
      <w:proofErr w:type="spellStart"/>
      <w:r w:rsidRPr="00E800ED">
        <w:rPr>
          <w:rFonts w:ascii="Times New Roman" w:hAnsi="Times New Roman" w:cs="Times New Roman"/>
          <w:sz w:val="20"/>
          <w:szCs w:val="20"/>
          <w:lang w:val="fr-FR"/>
        </w:rPr>
        <w:t>Educaţional</w:t>
      </w:r>
      <w:proofErr w:type="spellEnd"/>
      <w:r w:rsidRPr="00E800ED">
        <w:rPr>
          <w:rFonts w:ascii="Times New Roman" w:hAnsi="Times New Roman" w:cs="Times New Roman"/>
          <w:sz w:val="20"/>
          <w:szCs w:val="20"/>
          <w:lang w:val="fr-FR"/>
        </w:rPr>
        <w:t>,  2005, Braşov ; </w:t>
      </w:r>
    </w:p>
    <w:p w:rsidR="000E3364" w:rsidRPr="00E800ED" w:rsidRDefault="000E3364" w:rsidP="000E3364">
      <w:pPr>
        <w:pStyle w:val="HTMLPreformatted"/>
        <w:numPr>
          <w:ilvl w:val="0"/>
          <w:numId w:val="7"/>
        </w:numPr>
        <w:tabs>
          <w:tab w:val="clear" w:pos="720"/>
        </w:tabs>
        <w:rPr>
          <w:rFonts w:ascii="Times New Roman" w:hAnsi="Times New Roman" w:cs="Times New Roman"/>
        </w:rPr>
      </w:pPr>
      <w:r w:rsidRPr="00E800ED">
        <w:rPr>
          <w:rStyle w:val="HTMLTypewriter"/>
          <w:rFonts w:ascii="Times New Roman" w:hAnsi="Times New Roman" w:cs="Times New Roman"/>
        </w:rPr>
        <w:t>Simpozionul judeţean  „Strategii didactice adaptate elevilor cu cerinţe educative speciale ”,organizat de I</w:t>
      </w:r>
      <w:r w:rsidRPr="00E800ED">
        <w:rPr>
          <w:rFonts w:ascii="Times New Roman" w:hAnsi="Times New Roman" w:cs="Times New Roman"/>
        </w:rPr>
        <w:t>SJ Dolj, CCD Dolj</w:t>
      </w:r>
      <w:r w:rsidRPr="00E800ED">
        <w:rPr>
          <w:rStyle w:val="HTMLTypewriter"/>
          <w:rFonts w:ascii="Times New Roman" w:hAnsi="Times New Roman" w:cs="Times New Roman"/>
        </w:rPr>
        <w:t xml:space="preserve"> , Universitatea din Craiova,C J A P Dolj, Asociaţia RO-Talent-Filiala Dolj,  Gr Şc Electroputere Craiova , 2005, Craiova;</w:t>
      </w:r>
    </w:p>
    <w:p w:rsidR="000E3364" w:rsidRPr="00E800ED" w:rsidRDefault="000E3364" w:rsidP="000E3364">
      <w:pPr>
        <w:numPr>
          <w:ilvl w:val="0"/>
          <w:numId w:val="11"/>
        </w:numPr>
        <w:spacing w:after="0" w:line="240" w:lineRule="auto"/>
        <w:rPr>
          <w:rFonts w:ascii="Times New Roman" w:hAnsi="Times New Roman" w:cs="Times New Roman"/>
          <w:sz w:val="20"/>
          <w:szCs w:val="20"/>
          <w:lang w:val="ro-RO"/>
        </w:rPr>
      </w:pPr>
      <w:r w:rsidRPr="00E800ED">
        <w:rPr>
          <w:rFonts w:ascii="Times New Roman" w:hAnsi="Times New Roman" w:cs="Times New Roman"/>
          <w:sz w:val="20"/>
          <w:szCs w:val="20"/>
          <w:lang w:val="ro-RO"/>
        </w:rPr>
        <w:t>Conferinţa Internaţională :” Patrimoniul- resursă didactică”, organizată de  I Ş J Dolj, C N Ec “Gheorghe Chiţu” Craiova, Centro de Formacao de torres Novas e Golega,Portugalia, Centro de Formacion  e recursos de a Coruna, Spania, Instituto Regionale di Ricerca Educativa, Calabria, Italia ,sept2004,Craiova ;</w:t>
      </w:r>
    </w:p>
    <w:p w:rsidR="000E3364" w:rsidRDefault="000E3364" w:rsidP="000E3364">
      <w:pPr>
        <w:numPr>
          <w:ilvl w:val="0"/>
          <w:numId w:val="12"/>
        </w:numPr>
        <w:tabs>
          <w:tab w:val="num" w:pos="1440"/>
        </w:tabs>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rPr>
        <w:t>Conferinţa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Naţională</w:t>
      </w:r>
      <w:proofErr w:type="spellEnd"/>
      <w:r w:rsidRPr="00E800ED">
        <w:rPr>
          <w:rFonts w:ascii="Times New Roman" w:hAnsi="Times New Roman" w:cs="Times New Roman"/>
          <w:sz w:val="20"/>
          <w:szCs w:val="20"/>
        </w:rPr>
        <w:t xml:space="preserve"> de Software </w:t>
      </w:r>
      <w:proofErr w:type="spellStart"/>
      <w:r w:rsidRPr="00E800ED">
        <w:rPr>
          <w:rFonts w:ascii="Times New Roman" w:hAnsi="Times New Roman" w:cs="Times New Roman"/>
          <w:sz w:val="20"/>
          <w:szCs w:val="20"/>
        </w:rPr>
        <w:t>Educaţional</w:t>
      </w:r>
      <w:proofErr w:type="spellEnd"/>
      <w:r w:rsidRPr="00E800ED">
        <w:rPr>
          <w:rFonts w:ascii="Times New Roman" w:hAnsi="Times New Roman" w:cs="Times New Roman"/>
          <w:sz w:val="20"/>
          <w:szCs w:val="20"/>
        </w:rPr>
        <w:t xml:space="preserve">,  2004, </w:t>
      </w:r>
      <w:proofErr w:type="spellStart"/>
      <w:r w:rsidRPr="00E800ED">
        <w:rPr>
          <w:rFonts w:ascii="Times New Roman" w:hAnsi="Times New Roman" w:cs="Times New Roman"/>
          <w:sz w:val="20"/>
          <w:szCs w:val="20"/>
        </w:rPr>
        <w:t>Braşov</w:t>
      </w:r>
      <w:proofErr w:type="spellEnd"/>
      <w:r w:rsidRPr="00E800ED">
        <w:rPr>
          <w:rFonts w:ascii="Times New Roman" w:hAnsi="Times New Roman" w:cs="Times New Roman"/>
          <w:sz w:val="20"/>
          <w:szCs w:val="20"/>
        </w:rPr>
        <w:t> ;</w:t>
      </w:r>
    </w:p>
    <w:p w:rsidR="00D3424A" w:rsidRPr="00E800ED" w:rsidRDefault="00D3424A" w:rsidP="00D3424A">
      <w:pPr>
        <w:tabs>
          <w:tab w:val="num" w:pos="1440"/>
        </w:tabs>
        <w:spacing w:after="0" w:line="240" w:lineRule="auto"/>
        <w:ind w:left="720"/>
        <w:rPr>
          <w:rFonts w:ascii="Times New Roman" w:hAnsi="Times New Roman" w:cs="Times New Roman"/>
          <w:sz w:val="20"/>
          <w:szCs w:val="20"/>
        </w:rPr>
      </w:pPr>
    </w:p>
    <w:p w:rsidR="000D5B13" w:rsidRPr="000D5B13" w:rsidRDefault="000D5B13" w:rsidP="000D5B13">
      <w:pPr>
        <w:pStyle w:val="NormalWeb"/>
        <w:spacing w:before="0" w:beforeAutospacing="0" w:after="0" w:afterAutospacing="0"/>
        <w:rPr>
          <w:b/>
          <w:sz w:val="20"/>
          <w:szCs w:val="20"/>
          <w:lang w:val="it-IT"/>
        </w:rPr>
      </w:pPr>
      <w:proofErr w:type="spellStart"/>
      <w:r w:rsidRPr="000D5B13">
        <w:rPr>
          <w:b/>
          <w:sz w:val="20"/>
          <w:szCs w:val="20"/>
        </w:rPr>
        <w:t>Anexa</w:t>
      </w:r>
      <w:proofErr w:type="spellEnd"/>
      <w:r w:rsidRPr="000D5B13">
        <w:rPr>
          <w:b/>
          <w:sz w:val="20"/>
          <w:szCs w:val="20"/>
        </w:rPr>
        <w:t xml:space="preserve"> 4. </w:t>
      </w:r>
      <w:r w:rsidRPr="000D5B13">
        <w:rPr>
          <w:b/>
          <w:sz w:val="20"/>
          <w:szCs w:val="20"/>
          <w:lang w:val="it-IT"/>
        </w:rPr>
        <w:t>Proiecte educative  coordonate</w:t>
      </w:r>
    </w:p>
    <w:p w:rsidR="000D5B13" w:rsidRDefault="000D5B13" w:rsidP="000D5B13">
      <w:pPr>
        <w:pStyle w:val="NormalWeb"/>
        <w:spacing w:before="0" w:beforeAutospacing="0" w:after="0" w:afterAutospacing="0"/>
        <w:ind w:left="1440"/>
        <w:rPr>
          <w:sz w:val="20"/>
          <w:szCs w:val="20"/>
        </w:rPr>
      </w:pPr>
      <w:r>
        <w:rPr>
          <w:sz w:val="20"/>
          <w:szCs w:val="20"/>
          <w:lang w:val="ro-RO"/>
        </w:rPr>
        <w:t>1.      Clubul viitorilor antreprenori   „ , din anul scolar 2018-2019;</w:t>
      </w:r>
    </w:p>
    <w:p w:rsidR="000D5B13" w:rsidRDefault="000D5B13" w:rsidP="000D5B13">
      <w:pPr>
        <w:pStyle w:val="NormalWeb"/>
        <w:spacing w:before="0" w:beforeAutospacing="0" w:after="0" w:afterAutospacing="0"/>
        <w:ind w:left="1440"/>
        <w:rPr>
          <w:sz w:val="20"/>
          <w:szCs w:val="20"/>
        </w:rPr>
      </w:pPr>
      <w:r>
        <w:rPr>
          <w:sz w:val="20"/>
          <w:szCs w:val="20"/>
          <w:lang w:val="ro-RO"/>
        </w:rPr>
        <w:t xml:space="preserve">2.      ANTREPRENORIAT si  INCLUZIUNE  SOCIALA   !    „, din anul scolar 2017-2018; </w:t>
      </w:r>
    </w:p>
    <w:p w:rsidR="000D5B13" w:rsidRDefault="000D5B13" w:rsidP="000D5B13">
      <w:pPr>
        <w:pStyle w:val="NormalWeb"/>
        <w:spacing w:before="0" w:beforeAutospacing="0" w:after="0" w:afterAutospacing="0"/>
        <w:ind w:left="1440"/>
        <w:rPr>
          <w:sz w:val="20"/>
          <w:szCs w:val="20"/>
        </w:rPr>
      </w:pPr>
      <w:r>
        <w:rPr>
          <w:sz w:val="20"/>
          <w:szCs w:val="20"/>
          <w:lang w:val="ro-RO"/>
        </w:rPr>
        <w:t>3.       </w:t>
      </w:r>
      <w:r>
        <w:rPr>
          <w:sz w:val="20"/>
          <w:szCs w:val="20"/>
        </w:rPr>
        <w:t xml:space="preserve">“ </w:t>
      </w:r>
      <w:r>
        <w:rPr>
          <w:sz w:val="20"/>
          <w:szCs w:val="20"/>
          <w:lang w:val="ro-RO"/>
        </w:rPr>
        <w:t xml:space="preserve">PRIMII  PASI  IN ANTREPRENORIAT! „, din anul scolar 2016-2017; </w:t>
      </w:r>
    </w:p>
    <w:p w:rsidR="000D5B13" w:rsidRDefault="000D5B13" w:rsidP="000D5B13">
      <w:pPr>
        <w:pStyle w:val="NormalWeb"/>
        <w:spacing w:before="0" w:beforeAutospacing="0" w:after="0" w:afterAutospacing="0"/>
        <w:ind w:left="1440"/>
        <w:rPr>
          <w:sz w:val="20"/>
          <w:szCs w:val="20"/>
          <w:lang w:val="ro-RO"/>
        </w:rPr>
      </w:pPr>
      <w:r>
        <w:rPr>
          <w:sz w:val="20"/>
          <w:szCs w:val="20"/>
          <w:lang w:val="ro-RO"/>
        </w:rPr>
        <w:t>4.       </w:t>
      </w:r>
      <w:r>
        <w:rPr>
          <w:sz w:val="20"/>
          <w:szCs w:val="20"/>
        </w:rPr>
        <w:t xml:space="preserve">“ </w:t>
      </w:r>
      <w:r>
        <w:rPr>
          <w:sz w:val="20"/>
          <w:szCs w:val="20"/>
          <w:lang w:val="ro-RO"/>
        </w:rPr>
        <w:t>FII  ANTREPRENOR ŞI  CETĂŢEAN  DE  SUCCES !</w:t>
      </w:r>
      <w:r>
        <w:rPr>
          <w:b/>
          <w:bCs/>
          <w:sz w:val="20"/>
          <w:szCs w:val="20"/>
          <w:lang w:val="ro-RO"/>
        </w:rPr>
        <w:t xml:space="preserve"> „  </w:t>
      </w:r>
      <w:r>
        <w:rPr>
          <w:sz w:val="20"/>
          <w:szCs w:val="20"/>
          <w:lang w:val="ro-RO"/>
        </w:rPr>
        <w:t>din anul scolar 2015-2016;</w:t>
      </w:r>
    </w:p>
    <w:p w:rsidR="000D5B13" w:rsidRDefault="000D5B13" w:rsidP="000D5B13">
      <w:pPr>
        <w:pStyle w:val="NormalWeb"/>
        <w:spacing w:before="0" w:beforeAutospacing="0" w:after="0" w:afterAutospacing="0"/>
        <w:ind w:left="1440"/>
        <w:rPr>
          <w:sz w:val="20"/>
          <w:szCs w:val="20"/>
          <w:lang w:val="ro-RO"/>
        </w:rPr>
      </w:pPr>
      <w:r>
        <w:rPr>
          <w:sz w:val="20"/>
          <w:szCs w:val="20"/>
          <w:lang w:val="ro-RO"/>
        </w:rPr>
        <w:t>5.     „VIITOR   ANTREPRENOR  DE  SUCCES !</w:t>
      </w:r>
      <w:r>
        <w:rPr>
          <w:b/>
          <w:sz w:val="20"/>
          <w:szCs w:val="20"/>
          <w:lang w:val="ro-RO"/>
        </w:rPr>
        <w:t xml:space="preserve"> „  </w:t>
      </w:r>
      <w:r>
        <w:rPr>
          <w:sz w:val="20"/>
          <w:szCs w:val="20"/>
          <w:lang w:val="ro-RO"/>
        </w:rPr>
        <w:t>din anul scolar 2013-2014;</w:t>
      </w:r>
    </w:p>
    <w:p w:rsidR="000D5B13" w:rsidRDefault="000D5B13" w:rsidP="000D5B13">
      <w:pPr>
        <w:pStyle w:val="NormalWeb"/>
        <w:spacing w:before="0" w:beforeAutospacing="0" w:after="0" w:afterAutospacing="0"/>
        <w:ind w:left="1440"/>
        <w:rPr>
          <w:sz w:val="20"/>
          <w:szCs w:val="20"/>
          <w:lang w:val="ro-RO"/>
        </w:rPr>
      </w:pPr>
      <w:r>
        <w:rPr>
          <w:sz w:val="20"/>
          <w:szCs w:val="20"/>
          <w:lang w:val="ro-RO"/>
        </w:rPr>
        <w:t xml:space="preserve">6.     „  ANTREPRENORUL  si PIATA  de CAPITAL </w:t>
      </w:r>
      <w:r>
        <w:rPr>
          <w:b/>
          <w:sz w:val="20"/>
          <w:szCs w:val="20"/>
          <w:lang w:val="ro-RO"/>
        </w:rPr>
        <w:t xml:space="preserve"> „  </w:t>
      </w:r>
      <w:r>
        <w:rPr>
          <w:sz w:val="20"/>
          <w:szCs w:val="20"/>
          <w:lang w:val="ro-RO"/>
        </w:rPr>
        <w:t>din anul scolar 2012-2013;</w:t>
      </w:r>
    </w:p>
    <w:p w:rsidR="000D5B13" w:rsidRDefault="000D5B13" w:rsidP="000D5B13">
      <w:pPr>
        <w:pStyle w:val="NormalWeb"/>
        <w:spacing w:before="0" w:beforeAutospacing="0" w:after="0" w:afterAutospacing="0"/>
        <w:ind w:left="1440"/>
        <w:rPr>
          <w:sz w:val="20"/>
          <w:szCs w:val="20"/>
          <w:lang w:val="ro-RO"/>
        </w:rPr>
      </w:pPr>
    </w:p>
    <w:p w:rsidR="000E3364" w:rsidRPr="00E800ED" w:rsidRDefault="000D5B13" w:rsidP="000E3364">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Pr>
          <w:rFonts w:ascii="Times New Roman" w:hAnsi="Times New Roman"/>
          <w:b/>
        </w:rPr>
        <w:t>Anexa 5</w:t>
      </w:r>
      <w:r w:rsidR="000E3364" w:rsidRPr="00E800ED">
        <w:rPr>
          <w:rFonts w:ascii="Times New Roman" w:hAnsi="Times New Roman"/>
          <w:b/>
        </w:rPr>
        <w:t xml:space="preserve">. </w:t>
      </w:r>
      <w:r w:rsidR="000E3364" w:rsidRPr="00E800ED">
        <w:rPr>
          <w:rFonts w:ascii="Times New Roman" w:hAnsi="Times New Roman"/>
          <w:b/>
          <w:lang w:val="it-IT"/>
        </w:rPr>
        <w:t>Publicaţii si articole publicate in reviste de specialitate :</w:t>
      </w:r>
    </w:p>
    <w:p w:rsidR="000E3364" w:rsidRPr="00806477" w:rsidRDefault="000E3364" w:rsidP="000E3364">
      <w:pPr>
        <w:pStyle w:val="ListParagraph"/>
        <w:numPr>
          <w:ilvl w:val="0"/>
          <w:numId w:val="13"/>
        </w:numPr>
        <w:spacing w:after="0" w:line="240" w:lineRule="auto"/>
        <w:rPr>
          <w:rFonts w:ascii="Times New Roman" w:hAnsi="Times New Roman" w:cs="Times New Roman"/>
          <w:sz w:val="20"/>
          <w:szCs w:val="20"/>
          <w:lang w:val="ro-RO"/>
        </w:rPr>
      </w:pPr>
      <w:proofErr w:type="spellStart"/>
      <w:r w:rsidRPr="00806477">
        <w:rPr>
          <w:rFonts w:ascii="Times New Roman" w:eastAsia="Times New Roman" w:hAnsi="Times New Roman" w:cs="Times New Roman"/>
          <w:sz w:val="20"/>
          <w:szCs w:val="20"/>
        </w:rPr>
        <w:t>Unic</w:t>
      </w:r>
      <w:proofErr w:type="spellEnd"/>
      <w:r w:rsidRPr="00806477">
        <w:rPr>
          <w:rFonts w:ascii="Times New Roman" w:eastAsia="Times New Roman" w:hAnsi="Times New Roman" w:cs="Times New Roman"/>
          <w:sz w:val="20"/>
          <w:szCs w:val="20"/>
        </w:rPr>
        <w:t xml:space="preserve"> </w:t>
      </w:r>
      <w:proofErr w:type="spellStart"/>
      <w:r w:rsidRPr="00806477">
        <w:rPr>
          <w:rFonts w:ascii="Times New Roman" w:eastAsia="Times New Roman" w:hAnsi="Times New Roman" w:cs="Times New Roman"/>
          <w:sz w:val="20"/>
          <w:szCs w:val="20"/>
        </w:rPr>
        <w:t>autor</w:t>
      </w:r>
      <w:proofErr w:type="spellEnd"/>
      <w:r w:rsidRPr="00806477">
        <w:rPr>
          <w:rFonts w:ascii="Times New Roman" w:eastAsia="Times New Roman" w:hAnsi="Times New Roman" w:cs="Times New Roman"/>
          <w:sz w:val="20"/>
          <w:szCs w:val="20"/>
        </w:rPr>
        <w:t xml:space="preserve"> al </w:t>
      </w:r>
      <w:proofErr w:type="spellStart"/>
      <w:r w:rsidRPr="00806477">
        <w:rPr>
          <w:rFonts w:ascii="Times New Roman" w:eastAsia="Times New Roman" w:hAnsi="Times New Roman" w:cs="Times New Roman"/>
          <w:sz w:val="20"/>
          <w:szCs w:val="20"/>
        </w:rPr>
        <w:t>cartii</w:t>
      </w:r>
      <w:proofErr w:type="spellEnd"/>
      <w:r w:rsidRPr="00806477">
        <w:rPr>
          <w:rFonts w:ascii="Times New Roman" w:eastAsia="Times New Roman" w:hAnsi="Times New Roman" w:cs="Times New Roman"/>
          <w:sz w:val="20"/>
          <w:szCs w:val="20"/>
        </w:rPr>
        <w:t xml:space="preserve"> “</w:t>
      </w:r>
      <w:r w:rsidRPr="00806477">
        <w:rPr>
          <w:rFonts w:ascii="Times New Roman" w:hAnsi="Times New Roman" w:cs="Times New Roman"/>
          <w:sz w:val="20"/>
          <w:szCs w:val="20"/>
          <w:lang w:val="it-IT"/>
        </w:rPr>
        <w:t>ANTREPRENORIATUL , INCOTRO ?”</w:t>
      </w:r>
      <w:r>
        <w:rPr>
          <w:rFonts w:ascii="Times New Roman" w:hAnsi="Times New Roman" w:cs="Times New Roman"/>
          <w:sz w:val="20"/>
          <w:szCs w:val="20"/>
          <w:lang w:val="ro-RO"/>
        </w:rPr>
        <w:t xml:space="preserve">, </w:t>
      </w:r>
      <w:r w:rsidRPr="00806477">
        <w:rPr>
          <w:rFonts w:ascii="Times New Roman" w:hAnsi="Times New Roman" w:cs="Times New Roman"/>
          <w:sz w:val="20"/>
          <w:szCs w:val="20"/>
          <w:lang w:val="it-IT"/>
        </w:rPr>
        <w:t>ISBN 978-973-0-28544-4</w:t>
      </w:r>
    </w:p>
    <w:p w:rsidR="000E3364" w:rsidRPr="00806477" w:rsidRDefault="000E3364" w:rsidP="000E3364">
      <w:pPr>
        <w:pStyle w:val="ListParagraph"/>
        <w:numPr>
          <w:ilvl w:val="0"/>
          <w:numId w:val="13"/>
        </w:numPr>
        <w:spacing w:after="0" w:line="240" w:lineRule="auto"/>
        <w:rPr>
          <w:rFonts w:ascii="Times New Roman" w:eastAsia="Times New Roman" w:hAnsi="Times New Roman" w:cs="Times New Roman"/>
          <w:sz w:val="20"/>
          <w:szCs w:val="20"/>
        </w:rPr>
      </w:pPr>
      <w:proofErr w:type="spellStart"/>
      <w:r w:rsidRPr="00806477">
        <w:rPr>
          <w:rFonts w:ascii="Times New Roman" w:eastAsia="Times New Roman" w:hAnsi="Times New Roman" w:cs="Times New Roman"/>
          <w:sz w:val="20"/>
          <w:szCs w:val="20"/>
        </w:rPr>
        <w:t>Unic</w:t>
      </w:r>
      <w:proofErr w:type="spellEnd"/>
      <w:r w:rsidRPr="00806477">
        <w:rPr>
          <w:rFonts w:ascii="Times New Roman" w:eastAsia="Times New Roman" w:hAnsi="Times New Roman" w:cs="Times New Roman"/>
          <w:sz w:val="20"/>
          <w:szCs w:val="20"/>
        </w:rPr>
        <w:t xml:space="preserve"> </w:t>
      </w:r>
      <w:proofErr w:type="spellStart"/>
      <w:r w:rsidRPr="00806477">
        <w:rPr>
          <w:rFonts w:ascii="Times New Roman" w:eastAsia="Times New Roman" w:hAnsi="Times New Roman" w:cs="Times New Roman"/>
          <w:sz w:val="20"/>
          <w:szCs w:val="20"/>
        </w:rPr>
        <w:t>autor</w:t>
      </w:r>
      <w:proofErr w:type="spellEnd"/>
      <w:r w:rsidRPr="00806477">
        <w:rPr>
          <w:rFonts w:ascii="Times New Roman" w:eastAsia="Times New Roman" w:hAnsi="Times New Roman" w:cs="Times New Roman"/>
          <w:sz w:val="20"/>
          <w:szCs w:val="20"/>
        </w:rPr>
        <w:t xml:space="preserve"> al </w:t>
      </w:r>
      <w:proofErr w:type="spellStart"/>
      <w:r w:rsidRPr="00806477">
        <w:rPr>
          <w:rFonts w:ascii="Times New Roman" w:eastAsia="Times New Roman" w:hAnsi="Times New Roman" w:cs="Times New Roman"/>
          <w:sz w:val="20"/>
          <w:szCs w:val="20"/>
        </w:rPr>
        <w:t>cartii</w:t>
      </w:r>
      <w:proofErr w:type="spellEnd"/>
      <w:r w:rsidRPr="00806477">
        <w:rPr>
          <w:rFonts w:ascii="Times New Roman" w:eastAsia="Times New Roman" w:hAnsi="Times New Roman" w:cs="Times New Roman"/>
          <w:sz w:val="20"/>
          <w:szCs w:val="20"/>
        </w:rPr>
        <w:t xml:space="preserve"> “PLEDOARIE PENTRU  EDUCAŢIA NONFORMALĂ”, </w:t>
      </w:r>
      <w:r w:rsidRPr="00806477">
        <w:rPr>
          <w:rFonts w:ascii="Times New Roman" w:hAnsi="Times New Roman" w:cs="Times New Roman"/>
          <w:sz w:val="20"/>
          <w:szCs w:val="20"/>
          <w:lang w:val="it-IT"/>
        </w:rPr>
        <w:t>ISBN 978-973-0-28560-4.</w:t>
      </w:r>
    </w:p>
    <w:p w:rsidR="000E3364" w:rsidRPr="00E800ED" w:rsidRDefault="000E3364" w:rsidP="000E3364">
      <w:pPr>
        <w:pStyle w:val="ListParagraph"/>
        <w:numPr>
          <w:ilvl w:val="0"/>
          <w:numId w:val="13"/>
        </w:numPr>
        <w:spacing w:after="0" w:line="240" w:lineRule="auto"/>
        <w:rPr>
          <w:rFonts w:ascii="Times New Roman" w:hAnsi="Times New Roman" w:cs="Times New Roman"/>
          <w:sz w:val="20"/>
          <w:szCs w:val="20"/>
          <w:lang w:val="ro-RO"/>
        </w:rPr>
      </w:pPr>
      <w:r w:rsidRPr="00E800ED">
        <w:rPr>
          <w:rFonts w:ascii="Times New Roman" w:hAnsi="Times New Roman" w:cs="Times New Roman"/>
          <w:sz w:val="20"/>
          <w:szCs w:val="20"/>
          <w:lang w:val="it-IT"/>
        </w:rPr>
        <w:t>“Metode de educaţie nonformală pentru activităţile şcolare şi extraşcolare“,</w:t>
      </w:r>
      <w:r w:rsidRPr="00E800ED">
        <w:rPr>
          <w:rFonts w:ascii="Times New Roman" w:hAnsi="Times New Roman" w:cs="Times New Roman"/>
          <w:sz w:val="20"/>
          <w:szCs w:val="20"/>
          <w:lang w:val="ro-RO"/>
        </w:rPr>
        <w:t xml:space="preserve"> ISBN 978-973-0-18166-1, </w:t>
      </w:r>
      <w:r w:rsidRPr="00E800ED">
        <w:rPr>
          <w:rFonts w:ascii="Times New Roman" w:eastAsia="Times New Roman" w:hAnsi="Times New Roman" w:cs="Times New Roman"/>
          <w:bCs/>
          <w:sz w:val="20"/>
          <w:szCs w:val="20"/>
          <w:lang w:val="fr-FR"/>
        </w:rPr>
        <w:t>2014</w:t>
      </w:r>
    </w:p>
    <w:p w:rsidR="000E3364" w:rsidRPr="00E800ED" w:rsidRDefault="00D3424A" w:rsidP="000E3364">
      <w:pPr>
        <w:numPr>
          <w:ilvl w:val="0"/>
          <w:numId w:val="13"/>
        </w:numPr>
        <w:spacing w:after="0" w:line="240" w:lineRule="auto"/>
        <w:jc w:val="both"/>
        <w:rPr>
          <w:rFonts w:ascii="Times New Roman" w:hAnsi="Times New Roman" w:cs="Times New Roman"/>
          <w:sz w:val="20"/>
          <w:szCs w:val="20"/>
          <w:lang w:val="it-IT"/>
        </w:rPr>
      </w:pPr>
      <w:proofErr w:type="spellStart"/>
      <w:r w:rsidRPr="00806477">
        <w:rPr>
          <w:rFonts w:ascii="Times New Roman" w:eastAsia="Times New Roman" w:hAnsi="Times New Roman" w:cs="Times New Roman"/>
          <w:sz w:val="20"/>
          <w:szCs w:val="20"/>
        </w:rPr>
        <w:t>Unic</w:t>
      </w:r>
      <w:proofErr w:type="spellEnd"/>
      <w:r w:rsidRPr="00806477">
        <w:rPr>
          <w:rFonts w:ascii="Times New Roman" w:eastAsia="Times New Roman" w:hAnsi="Times New Roman" w:cs="Times New Roman"/>
          <w:sz w:val="20"/>
          <w:szCs w:val="20"/>
        </w:rPr>
        <w:t xml:space="preserve"> </w:t>
      </w:r>
      <w:proofErr w:type="spellStart"/>
      <w:r w:rsidRPr="00806477">
        <w:rPr>
          <w:rFonts w:ascii="Times New Roman" w:eastAsia="Times New Roman" w:hAnsi="Times New Roman" w:cs="Times New Roman"/>
          <w:sz w:val="20"/>
          <w:szCs w:val="20"/>
        </w:rPr>
        <w:t>autor</w:t>
      </w:r>
      <w:proofErr w:type="spellEnd"/>
      <w:r w:rsidRPr="00806477">
        <w:rPr>
          <w:rFonts w:ascii="Times New Roman" w:eastAsia="Times New Roman" w:hAnsi="Times New Roman" w:cs="Times New Roman"/>
          <w:sz w:val="20"/>
          <w:szCs w:val="20"/>
        </w:rPr>
        <w:t xml:space="preserve"> al </w:t>
      </w:r>
      <w:proofErr w:type="spellStart"/>
      <w:r w:rsidRPr="00806477">
        <w:rPr>
          <w:rFonts w:ascii="Times New Roman" w:eastAsia="Times New Roman" w:hAnsi="Times New Roman" w:cs="Times New Roman"/>
          <w:sz w:val="20"/>
          <w:szCs w:val="20"/>
        </w:rPr>
        <w:t>cartii</w:t>
      </w:r>
      <w:proofErr w:type="spellEnd"/>
      <w:r w:rsidRPr="00806477">
        <w:rPr>
          <w:rFonts w:ascii="Times New Roman" w:eastAsia="Times New Roman" w:hAnsi="Times New Roman" w:cs="Times New Roman"/>
          <w:sz w:val="20"/>
          <w:szCs w:val="20"/>
        </w:rPr>
        <w:t xml:space="preserve"> </w:t>
      </w:r>
      <w:r w:rsidR="000E3364" w:rsidRPr="00E800ED">
        <w:rPr>
          <w:rFonts w:ascii="Times New Roman" w:hAnsi="Times New Roman" w:cs="Times New Roman"/>
          <w:sz w:val="20"/>
          <w:szCs w:val="20"/>
          <w:lang w:val="it-IT"/>
        </w:rPr>
        <w:t xml:space="preserve">“ Management Educaţional. Formarea competentelor manageriale ale profesorului”, Editura Sitech, Craiova , martie 2009,  ISBN 978-606-530-367-6  </w:t>
      </w:r>
    </w:p>
    <w:p w:rsidR="000E3364" w:rsidRPr="00E800ED" w:rsidRDefault="000E3364" w:rsidP="000E3364">
      <w:pPr>
        <w:numPr>
          <w:ilvl w:val="0"/>
          <w:numId w:val="13"/>
        </w:numPr>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rPr>
        <w:t>Articolul</w:t>
      </w:r>
      <w:proofErr w:type="spellEnd"/>
      <w:r w:rsidRPr="00E800ED">
        <w:rPr>
          <w:rFonts w:ascii="Times New Roman" w:hAnsi="Times New Roman" w:cs="Times New Roman"/>
          <w:sz w:val="20"/>
          <w:szCs w:val="20"/>
        </w:rPr>
        <w:t xml:space="preserve">    : “ </w:t>
      </w:r>
      <w:proofErr w:type="spellStart"/>
      <w:r w:rsidRPr="00E800ED">
        <w:rPr>
          <w:rFonts w:ascii="Times New Roman" w:hAnsi="Times New Roman" w:cs="Times New Roman"/>
          <w:sz w:val="20"/>
          <w:szCs w:val="20"/>
        </w:rPr>
        <w:t>Creşterea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calităţii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actului</w:t>
      </w:r>
      <w:proofErr w:type="spellEnd"/>
      <w:r w:rsidRPr="00E800ED">
        <w:rPr>
          <w:rFonts w:ascii="Times New Roman" w:hAnsi="Times New Roman" w:cs="Times New Roman"/>
          <w:sz w:val="20"/>
          <w:szCs w:val="20"/>
        </w:rPr>
        <w:t xml:space="preserve"> didactic </w:t>
      </w:r>
      <w:proofErr w:type="spellStart"/>
      <w:r w:rsidRPr="00E800ED">
        <w:rPr>
          <w:rFonts w:ascii="Times New Roman" w:hAnsi="Times New Roman" w:cs="Times New Roman"/>
          <w:sz w:val="20"/>
          <w:szCs w:val="20"/>
        </w:rPr>
        <w:t>prin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formarea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profesională</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continuă</w:t>
      </w:r>
      <w:proofErr w:type="spellEnd"/>
      <w:r w:rsidRPr="00E800ED">
        <w:rPr>
          <w:rFonts w:ascii="Times New Roman" w:hAnsi="Times New Roman" w:cs="Times New Roman"/>
          <w:sz w:val="20"/>
          <w:szCs w:val="20"/>
        </w:rPr>
        <w:t xml:space="preserve"> a </w:t>
      </w:r>
      <w:proofErr w:type="spellStart"/>
      <w:r w:rsidRPr="00E800ED">
        <w:rPr>
          <w:rFonts w:ascii="Times New Roman" w:hAnsi="Times New Roman" w:cs="Times New Roman"/>
          <w:sz w:val="20"/>
          <w:szCs w:val="20"/>
        </w:rPr>
        <w:t>cadrelor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didcatice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publicat</w:t>
      </w:r>
      <w:proofErr w:type="spellEnd"/>
      <w:r w:rsidRPr="00E800ED">
        <w:rPr>
          <w:rFonts w:ascii="Times New Roman" w:hAnsi="Times New Roman" w:cs="Times New Roman"/>
          <w:sz w:val="20"/>
          <w:szCs w:val="20"/>
        </w:rPr>
        <w:t xml:space="preserve"> in </w:t>
      </w:r>
      <w:proofErr w:type="spellStart"/>
      <w:r w:rsidRPr="00E800ED">
        <w:rPr>
          <w:rFonts w:ascii="Times New Roman" w:hAnsi="Times New Roman" w:cs="Times New Roman"/>
          <w:sz w:val="20"/>
          <w:szCs w:val="20"/>
        </w:rPr>
        <w:t>Revista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Dascălul</w:t>
      </w:r>
      <w:proofErr w:type="spellEnd"/>
      <w:r w:rsidRPr="00E800ED">
        <w:rPr>
          <w:rFonts w:ascii="Times New Roman" w:hAnsi="Times New Roman" w:cs="Times New Roman"/>
          <w:sz w:val="20"/>
          <w:szCs w:val="20"/>
        </w:rPr>
        <w:t xml:space="preserve"> –model </w:t>
      </w:r>
      <w:proofErr w:type="spellStart"/>
      <w:r w:rsidRPr="00E800ED">
        <w:rPr>
          <w:rFonts w:ascii="Times New Roman" w:hAnsi="Times New Roman" w:cs="Times New Roman"/>
          <w:sz w:val="20"/>
          <w:szCs w:val="20"/>
        </w:rPr>
        <w:t>şi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exemplu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un </w:t>
      </w:r>
      <w:proofErr w:type="spellStart"/>
      <w:r w:rsidRPr="00E800ED">
        <w:rPr>
          <w:rFonts w:ascii="Times New Roman" w:hAnsi="Times New Roman" w:cs="Times New Roman"/>
          <w:sz w:val="20"/>
          <w:szCs w:val="20"/>
        </w:rPr>
        <w:t>învăţământ</w:t>
      </w:r>
      <w:proofErr w:type="spellEnd"/>
      <w:r w:rsidRPr="00E800ED">
        <w:rPr>
          <w:rFonts w:ascii="Times New Roman" w:hAnsi="Times New Roman" w:cs="Times New Roman"/>
          <w:sz w:val="20"/>
          <w:szCs w:val="20"/>
        </w:rPr>
        <w:t xml:space="preserve"> de </w:t>
      </w:r>
      <w:proofErr w:type="spellStart"/>
      <w:r w:rsidRPr="00E800ED">
        <w:rPr>
          <w:rFonts w:ascii="Times New Roman" w:hAnsi="Times New Roman" w:cs="Times New Roman"/>
          <w:sz w:val="20"/>
          <w:szCs w:val="20"/>
        </w:rPr>
        <w:t>calitate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Editura</w:t>
      </w:r>
      <w:proofErr w:type="spellEnd"/>
      <w:r w:rsidRPr="00E800ED">
        <w:rPr>
          <w:rFonts w:ascii="Times New Roman" w:hAnsi="Times New Roman" w:cs="Times New Roman"/>
          <w:sz w:val="20"/>
          <w:szCs w:val="20"/>
        </w:rPr>
        <w:t xml:space="preserve"> SITECH, Craiova, ISSN 2068-0821, 2010</w:t>
      </w:r>
    </w:p>
    <w:p w:rsidR="000E3364" w:rsidRPr="00E800ED" w:rsidRDefault="000E3364" w:rsidP="000E3364">
      <w:pPr>
        <w:numPr>
          <w:ilvl w:val="0"/>
          <w:numId w:val="13"/>
        </w:numPr>
        <w:spacing w:after="0" w:line="240" w:lineRule="auto"/>
        <w:rPr>
          <w:rFonts w:ascii="Times New Roman" w:hAnsi="Times New Roman" w:cs="Times New Roman"/>
          <w:sz w:val="20"/>
          <w:szCs w:val="20"/>
        </w:rPr>
      </w:pPr>
      <w:proofErr w:type="spellStart"/>
      <w:r w:rsidRPr="00E800ED">
        <w:rPr>
          <w:rFonts w:ascii="Times New Roman" w:hAnsi="Times New Roman" w:cs="Times New Roman"/>
          <w:sz w:val="20"/>
          <w:szCs w:val="20"/>
          <w:lang w:eastAsia="ja-JP"/>
        </w:rPr>
        <w:t>Articolul</w:t>
      </w:r>
      <w:proofErr w:type="spellEnd"/>
      <w:r w:rsidRPr="00E800ED">
        <w:rPr>
          <w:rFonts w:ascii="Times New Roman" w:hAnsi="Times New Roman" w:cs="Times New Roman"/>
          <w:sz w:val="20"/>
          <w:szCs w:val="20"/>
          <w:lang w:eastAsia="ja-JP"/>
        </w:rPr>
        <w:t xml:space="preserve"> „</w:t>
      </w:r>
      <w:proofErr w:type="spellStart"/>
      <w:r w:rsidRPr="00E800ED">
        <w:rPr>
          <w:rFonts w:ascii="Times New Roman" w:hAnsi="Times New Roman" w:cs="Times New Roman"/>
          <w:sz w:val="20"/>
          <w:szCs w:val="20"/>
          <w:lang w:eastAsia="ja-JP"/>
        </w:rPr>
        <w:t>Formarea</w:t>
      </w:r>
      <w:proofErr w:type="spellEnd"/>
      <w:r w:rsidRPr="00E800ED">
        <w:rPr>
          <w:rFonts w:ascii="Times New Roman" w:hAnsi="Times New Roman" w:cs="Times New Roman"/>
          <w:sz w:val="20"/>
          <w:szCs w:val="20"/>
          <w:lang w:eastAsia="ja-JP"/>
        </w:rPr>
        <w:t xml:space="preserve">  </w:t>
      </w:r>
      <w:proofErr w:type="spellStart"/>
      <w:r w:rsidRPr="00E800ED">
        <w:rPr>
          <w:rFonts w:ascii="Times New Roman" w:hAnsi="Times New Roman" w:cs="Times New Roman"/>
          <w:sz w:val="20"/>
          <w:szCs w:val="20"/>
        </w:rPr>
        <w:t>continuă</w:t>
      </w:r>
      <w:proofErr w:type="spellEnd"/>
      <w:r w:rsidRPr="00E800ED">
        <w:rPr>
          <w:rFonts w:ascii="Times New Roman" w:hAnsi="Times New Roman" w:cs="Times New Roman"/>
          <w:sz w:val="20"/>
          <w:szCs w:val="20"/>
        </w:rPr>
        <w:t xml:space="preserve"> a </w:t>
      </w:r>
      <w:proofErr w:type="spellStart"/>
      <w:r w:rsidRPr="00E800ED">
        <w:rPr>
          <w:rFonts w:ascii="Times New Roman" w:hAnsi="Times New Roman" w:cs="Times New Roman"/>
          <w:sz w:val="20"/>
          <w:szCs w:val="20"/>
        </w:rPr>
        <w:t>dascălilor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necesitatea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ascolii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moderne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românesti</w:t>
      </w:r>
      <w:proofErr w:type="spellEnd"/>
      <w:r w:rsidRPr="00E800ED">
        <w:rPr>
          <w:rFonts w:ascii="Times New Roman" w:hAnsi="Times New Roman" w:cs="Times New Roman"/>
          <w:sz w:val="20"/>
          <w:szCs w:val="20"/>
          <w:lang w:eastAsia="ja-JP"/>
        </w:rPr>
        <w:t xml:space="preserve"> „</w:t>
      </w:r>
      <w:proofErr w:type="spellStart"/>
      <w:r w:rsidRPr="00E800ED">
        <w:rPr>
          <w:rFonts w:ascii="Times New Roman" w:hAnsi="Times New Roman" w:cs="Times New Roman"/>
          <w:sz w:val="20"/>
          <w:szCs w:val="20"/>
          <w:lang w:eastAsia="ja-JP"/>
        </w:rPr>
        <w:t>publicat</w:t>
      </w:r>
      <w:proofErr w:type="spellEnd"/>
      <w:r w:rsidRPr="00E800ED">
        <w:rPr>
          <w:rFonts w:ascii="Times New Roman" w:hAnsi="Times New Roman" w:cs="Times New Roman"/>
          <w:sz w:val="20"/>
          <w:szCs w:val="20"/>
          <w:lang w:eastAsia="ja-JP"/>
        </w:rPr>
        <w:t xml:space="preserve"> </w:t>
      </w:r>
      <w:proofErr w:type="spellStart"/>
      <w:r w:rsidRPr="00E800ED">
        <w:rPr>
          <w:rFonts w:ascii="Times New Roman" w:hAnsi="Times New Roman" w:cs="Times New Roman"/>
          <w:sz w:val="20"/>
          <w:szCs w:val="20"/>
        </w:rPr>
        <w:t>în</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revista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dedicata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cadrelor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didactice</w:t>
      </w:r>
      <w:proofErr w:type="spellEnd"/>
      <w:r w:rsidRPr="00E800ED">
        <w:rPr>
          <w:rFonts w:ascii="Times New Roman" w:hAnsi="Times New Roman" w:cs="Times New Roman"/>
          <w:sz w:val="20"/>
          <w:szCs w:val="20"/>
        </w:rPr>
        <w:t xml:space="preserve"> din </w:t>
      </w:r>
      <w:proofErr w:type="spellStart"/>
      <w:r w:rsidRPr="00E800ED">
        <w:rPr>
          <w:rFonts w:ascii="Times New Roman" w:hAnsi="Times New Roman" w:cs="Times New Roman"/>
          <w:sz w:val="20"/>
          <w:szCs w:val="20"/>
        </w:rPr>
        <w:t>omvatamantul</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preuniversitar</w:t>
      </w:r>
      <w:proofErr w:type="spellEnd"/>
      <w:r w:rsidRPr="00E800ED">
        <w:rPr>
          <w:rFonts w:ascii="Times New Roman" w:hAnsi="Times New Roman" w:cs="Times New Roman"/>
          <w:sz w:val="20"/>
          <w:szCs w:val="20"/>
        </w:rPr>
        <w:t xml:space="preserve">  « </w:t>
      </w:r>
      <w:proofErr w:type="spellStart"/>
      <w:r w:rsidRPr="00E800ED">
        <w:rPr>
          <w:rFonts w:ascii="Times New Roman" w:hAnsi="Times New Roman" w:cs="Times New Roman"/>
          <w:sz w:val="20"/>
          <w:szCs w:val="20"/>
        </w:rPr>
        <w:t>Educaţia</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mileniului</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trei</w:t>
      </w:r>
      <w:proofErr w:type="spellEnd"/>
      <w:r w:rsidRPr="00E800ED">
        <w:rPr>
          <w:rFonts w:ascii="Times New Roman" w:hAnsi="Times New Roman" w:cs="Times New Roman"/>
          <w:sz w:val="20"/>
          <w:szCs w:val="20"/>
        </w:rPr>
        <w:t xml:space="preserve"> », , 2010, </w:t>
      </w:r>
      <w:proofErr w:type="spellStart"/>
      <w:r w:rsidRPr="00E800ED">
        <w:rPr>
          <w:rFonts w:ascii="Times New Roman" w:hAnsi="Times New Roman" w:cs="Times New Roman"/>
          <w:sz w:val="20"/>
          <w:szCs w:val="20"/>
        </w:rPr>
        <w:t>Editura</w:t>
      </w:r>
      <w:proofErr w:type="spellEnd"/>
      <w:r w:rsidRPr="00E800ED">
        <w:rPr>
          <w:rFonts w:ascii="Times New Roman" w:hAnsi="Times New Roman" w:cs="Times New Roman"/>
          <w:sz w:val="20"/>
          <w:szCs w:val="20"/>
        </w:rPr>
        <w:t xml:space="preserve"> REPROGRAPH, Craiova, ISSN 1844-0320</w:t>
      </w:r>
    </w:p>
    <w:p w:rsidR="000E3364" w:rsidRPr="00E800ED" w:rsidRDefault="000E3364" w:rsidP="000E3364">
      <w:pPr>
        <w:numPr>
          <w:ilvl w:val="0"/>
          <w:numId w:val="5"/>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“Mic îndrumar de educaţie antreprenorială”, Mariana Lulache, Adriana Gîju, Maria   , Mariana Niculescu, Editura ARVES, Craiova,2007, ISBN 10 973-8904-15-13 şi ISBN 13  978-973-8904-15-6</w:t>
      </w:r>
    </w:p>
    <w:p w:rsidR="000E3364" w:rsidRPr="00E800ED" w:rsidRDefault="000E3364" w:rsidP="000E3364">
      <w:pPr>
        <w:numPr>
          <w:ilvl w:val="0"/>
          <w:numId w:val="5"/>
        </w:numPr>
        <w:spacing w:after="0" w:line="240" w:lineRule="auto"/>
        <w:rPr>
          <w:rFonts w:ascii="Times New Roman" w:hAnsi="Times New Roman" w:cs="Times New Roman"/>
          <w:sz w:val="20"/>
          <w:szCs w:val="20"/>
          <w:lang w:val="it-IT"/>
        </w:rPr>
      </w:pPr>
      <w:r w:rsidRPr="00E800ED">
        <w:rPr>
          <w:rFonts w:ascii="Times New Roman" w:hAnsi="Times New Roman" w:cs="Times New Roman"/>
          <w:sz w:val="20"/>
          <w:szCs w:val="20"/>
          <w:lang w:val="it-IT"/>
        </w:rPr>
        <w:t>Articolele  « Ziua Educaţiei-Ziua dascălilor de pretutindeni », « Coordonate europene ale învăţământului tehnic »,publicat  în ziarul « Raţiunea », nr 110-112, 2006 </w:t>
      </w:r>
    </w:p>
    <w:p w:rsidR="000E3364" w:rsidRPr="00E800ED" w:rsidRDefault="000D5B13" w:rsidP="000E3364">
      <w:pPr>
        <w:pStyle w:val="Body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Pr>
          <w:rFonts w:ascii="Times New Roman" w:hAnsi="Times New Roman"/>
          <w:b/>
        </w:rPr>
        <w:lastRenderedPageBreak/>
        <w:t>Anexa 6</w:t>
      </w:r>
      <w:r w:rsidR="000E3364" w:rsidRPr="00E800ED">
        <w:rPr>
          <w:rFonts w:ascii="Times New Roman" w:hAnsi="Times New Roman"/>
          <w:b/>
        </w:rPr>
        <w:t xml:space="preserve">. </w:t>
      </w:r>
      <w:r w:rsidR="000E3364" w:rsidRPr="00E800ED">
        <w:rPr>
          <w:rFonts w:ascii="Times New Roman" w:hAnsi="Times New Roman"/>
          <w:b/>
          <w:lang w:val="pt-PT"/>
        </w:rPr>
        <w:t>Alte responsbilităţi</w:t>
      </w:r>
    </w:p>
    <w:p w:rsidR="000E3364" w:rsidRPr="00E800ED" w:rsidRDefault="000E3364" w:rsidP="000E3364">
      <w:pPr>
        <w:pStyle w:val="HTMLPreformatted"/>
        <w:numPr>
          <w:ilvl w:val="0"/>
          <w:numId w:val="7"/>
        </w:numPr>
        <w:tabs>
          <w:tab w:val="clear" w:pos="720"/>
        </w:tabs>
        <w:jc w:val="both"/>
        <w:rPr>
          <w:rStyle w:val="Strong"/>
          <w:rFonts w:ascii="Times New Roman" w:hAnsi="Times New Roman" w:cs="Times New Roman"/>
          <w:b w:val="0"/>
          <w:bCs w:val="0"/>
        </w:rPr>
      </w:pPr>
      <w:r w:rsidRPr="00E800ED">
        <w:rPr>
          <w:rStyle w:val="Strong"/>
          <w:rFonts w:ascii="Times New Roman" w:hAnsi="Times New Roman" w:cs="Times New Roman"/>
          <w:b w:val="0"/>
        </w:rPr>
        <w:t>formator –facilitator pentru consiliile elevilor ( scolar, judetean, national);</w:t>
      </w:r>
    </w:p>
    <w:p w:rsidR="000E3364" w:rsidRPr="00E800ED" w:rsidRDefault="000E3364" w:rsidP="000E3364">
      <w:pPr>
        <w:numPr>
          <w:ilvl w:val="0"/>
          <w:numId w:val="7"/>
        </w:numPr>
        <w:autoSpaceDE w:val="0"/>
        <w:autoSpaceDN w:val="0"/>
        <w:adjustRightInd w:val="0"/>
        <w:spacing w:after="0" w:line="240" w:lineRule="auto"/>
        <w:ind w:right="142"/>
        <w:jc w:val="both"/>
        <w:rPr>
          <w:rFonts w:ascii="Times New Roman" w:hAnsi="Times New Roman" w:cs="Times New Roman"/>
          <w:sz w:val="20"/>
          <w:szCs w:val="20"/>
          <w:lang w:val="it-IT"/>
        </w:rPr>
      </w:pPr>
      <w:proofErr w:type="spellStart"/>
      <w:r w:rsidRPr="00E800ED">
        <w:rPr>
          <w:rStyle w:val="Strong"/>
          <w:rFonts w:ascii="Times New Roman" w:hAnsi="Times New Roman" w:cs="Times New Roman"/>
          <w:b w:val="0"/>
          <w:sz w:val="20"/>
          <w:szCs w:val="20"/>
        </w:rPr>
        <w:t>formator</w:t>
      </w:r>
      <w:proofErr w:type="spellEnd"/>
      <w:r w:rsidRPr="00E800ED">
        <w:rPr>
          <w:rStyle w:val="Strong"/>
          <w:rFonts w:ascii="Times New Roman" w:hAnsi="Times New Roman" w:cs="Times New Roman"/>
          <w:b w:val="0"/>
          <w:sz w:val="20"/>
          <w:szCs w:val="20"/>
        </w:rPr>
        <w:t xml:space="preserve"> –facilitator </w:t>
      </w:r>
      <w:r w:rsidRPr="00E800ED">
        <w:rPr>
          <w:rFonts w:ascii="Times New Roman" w:hAnsi="Times New Roman" w:cs="Times New Roman"/>
          <w:sz w:val="20"/>
          <w:szCs w:val="20"/>
          <w:lang w:val="ro-RO"/>
        </w:rPr>
        <w:t>pentru ”Adolescentii-drepturi si legi „  in cadrul  proiectului CLEAR: „Educaţie Juridică pentru Copiii – Resurse Adaptate” (C.L.E.A.R.: Children’s Legal Education – Adapted Resources) derulat de „Salvati Copiii ”Romania ;</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Style w:val="Strong"/>
          <w:rFonts w:ascii="Times New Roman" w:hAnsi="Times New Roman" w:cs="Times New Roman"/>
          <w:b w:val="0"/>
        </w:rPr>
        <w:t>coordonator zonal Dolj Asociatia Europeana a Cadrelor Didactice -Filiala Romania (AEDER ) din 2012</w:t>
      </w:r>
    </w:p>
    <w:p w:rsidR="000E3364" w:rsidRPr="00E800ED" w:rsidRDefault="000E3364" w:rsidP="000E3364">
      <w:pPr>
        <w:pStyle w:val="HTMLPreformatted"/>
        <w:numPr>
          <w:ilvl w:val="0"/>
          <w:numId w:val="7"/>
        </w:numPr>
        <w:tabs>
          <w:tab w:val="clear" w:pos="720"/>
        </w:tabs>
        <w:jc w:val="both"/>
        <w:rPr>
          <w:rStyle w:val="Strong"/>
          <w:rFonts w:ascii="Times New Roman" w:hAnsi="Times New Roman" w:cs="Times New Roman"/>
          <w:b w:val="0"/>
          <w:bCs w:val="0"/>
        </w:rPr>
      </w:pPr>
      <w:r w:rsidRPr="00E800ED">
        <w:rPr>
          <w:rStyle w:val="Strong"/>
          <w:rFonts w:ascii="Times New Roman" w:hAnsi="Times New Roman" w:cs="Times New Roman"/>
          <w:b w:val="0"/>
        </w:rPr>
        <w:t>membru in Asociatia Europeana a Cadrelor Didactice -Filiala Romania (AEDER ) din 2008</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Style w:val="Strong"/>
          <w:rFonts w:ascii="Times New Roman" w:hAnsi="Times New Roman" w:cs="Times New Roman"/>
          <w:b w:val="0"/>
        </w:rPr>
        <w:t xml:space="preserve">formator national de Educatie antreprenoriala in </w:t>
      </w:r>
      <w:r w:rsidRPr="00E800ED">
        <w:rPr>
          <w:rFonts w:ascii="Times New Roman" w:hAnsi="Times New Roman" w:cs="Times New Roman"/>
        </w:rPr>
        <w:t>Programul  Phare –Vet Ro 9405, 1997-1999</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lang w:val="it-IT"/>
        </w:rPr>
        <w:t xml:space="preserve"> profesor metodist în cadrul compartimentului de integrare europeană, component al echipei de multiplicatori de informaţie europeană a ISJ Dolj;</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lang w:val="it-IT"/>
        </w:rPr>
        <w:t xml:space="preserve"> </w:t>
      </w:r>
      <w:proofErr w:type="spellStart"/>
      <w:r w:rsidRPr="00E800ED">
        <w:rPr>
          <w:rFonts w:ascii="Times New Roman" w:hAnsi="Times New Roman" w:cs="Times New Roman"/>
          <w:lang w:val="fr-FR"/>
        </w:rPr>
        <w:t>metodist</w:t>
      </w:r>
      <w:proofErr w:type="spellEnd"/>
      <w:r w:rsidRPr="00E800ED">
        <w:rPr>
          <w:rFonts w:ascii="Times New Roman" w:hAnsi="Times New Roman" w:cs="Times New Roman"/>
          <w:lang w:val="fr-FR"/>
        </w:rPr>
        <w:t xml:space="preserve">- discipline </w:t>
      </w:r>
      <w:proofErr w:type="spellStart"/>
      <w:r w:rsidRPr="00E800ED">
        <w:rPr>
          <w:rFonts w:ascii="Times New Roman" w:hAnsi="Times New Roman" w:cs="Times New Roman"/>
          <w:lang w:val="fr-FR"/>
        </w:rPr>
        <w:t>tehnice</w:t>
      </w:r>
      <w:proofErr w:type="spellEnd"/>
      <w:r w:rsidRPr="00E800ED">
        <w:rPr>
          <w:rFonts w:ascii="Times New Roman" w:hAnsi="Times New Roman" w:cs="Times New Roman"/>
          <w:lang w:val="fr-FR"/>
        </w:rPr>
        <w:t xml:space="preserve">- al </w:t>
      </w:r>
      <w:proofErr w:type="spellStart"/>
      <w:r w:rsidRPr="00E800ED">
        <w:rPr>
          <w:rFonts w:ascii="Times New Roman" w:hAnsi="Times New Roman" w:cs="Times New Roman"/>
          <w:lang w:val="fr-FR"/>
        </w:rPr>
        <w:t>Inspectoratului</w:t>
      </w:r>
      <w:proofErr w:type="spellEnd"/>
      <w:r w:rsidRPr="00E800ED">
        <w:rPr>
          <w:rFonts w:ascii="Times New Roman" w:hAnsi="Times New Roman" w:cs="Times New Roman"/>
          <w:lang w:val="fr-FR"/>
        </w:rPr>
        <w:t xml:space="preserve"> </w:t>
      </w:r>
      <w:proofErr w:type="spellStart"/>
      <w:r w:rsidRPr="00E800ED">
        <w:rPr>
          <w:rFonts w:ascii="Times New Roman" w:hAnsi="Times New Roman" w:cs="Times New Roman"/>
          <w:lang w:val="fr-FR"/>
        </w:rPr>
        <w:t>Scolar</w:t>
      </w:r>
      <w:proofErr w:type="spellEnd"/>
      <w:r w:rsidRPr="00E800ED">
        <w:rPr>
          <w:rFonts w:ascii="Times New Roman" w:hAnsi="Times New Roman" w:cs="Times New Roman"/>
          <w:lang w:val="fr-FR"/>
        </w:rPr>
        <w:t xml:space="preserve"> </w:t>
      </w:r>
      <w:proofErr w:type="spellStart"/>
      <w:r w:rsidRPr="00E800ED">
        <w:rPr>
          <w:rFonts w:ascii="Times New Roman" w:hAnsi="Times New Roman" w:cs="Times New Roman"/>
          <w:lang w:val="fr-FR"/>
        </w:rPr>
        <w:t>Judetean</w:t>
      </w:r>
      <w:proofErr w:type="spellEnd"/>
      <w:r w:rsidRPr="00E800ED">
        <w:rPr>
          <w:rFonts w:ascii="Times New Roman" w:hAnsi="Times New Roman" w:cs="Times New Roman"/>
          <w:lang w:val="fr-FR"/>
        </w:rPr>
        <w:t xml:space="preserve"> Dolj, 2000-2004</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lang w:val="it-IT"/>
        </w:rPr>
        <w:t xml:space="preserve"> formator - Casa Corpului Didactic Dolj, 2003-2008 in programele de formare continua Euroteacher I, </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lang w:val="it-IT"/>
        </w:rPr>
        <w:t>formator  - Casa Corpului Didactic Dolj, 2003 şi în prezent in programele de formare continuă, Phare 2005 Coeziune economica si sociala </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 xml:space="preserve">Voluntar la:Salvati Copiii-Romania”;  </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Formator în proiectul intenaţional Lifelong Learning Grundtvig-Educaţia adulţilor ,  2009</w:t>
      </w:r>
    </w:p>
    <w:p w:rsidR="000E3364" w:rsidRPr="00E800ED" w:rsidRDefault="000E3364" w:rsidP="000E3364">
      <w:pPr>
        <w:numPr>
          <w:ilvl w:val="0"/>
          <w:numId w:val="7"/>
        </w:numPr>
        <w:spacing w:after="0" w:line="240" w:lineRule="auto"/>
        <w:jc w:val="both"/>
        <w:rPr>
          <w:rFonts w:ascii="Times New Roman" w:hAnsi="Times New Roman" w:cs="Times New Roman"/>
          <w:sz w:val="20"/>
          <w:szCs w:val="20"/>
          <w:lang w:val="ro-RO"/>
        </w:rPr>
      </w:pPr>
      <w:proofErr w:type="spellStart"/>
      <w:r w:rsidRPr="00E800ED">
        <w:rPr>
          <w:rFonts w:ascii="Times New Roman" w:hAnsi="Times New Roman" w:cs="Times New Roman"/>
          <w:sz w:val="20"/>
          <w:szCs w:val="20"/>
        </w:rPr>
        <w:t>Voluntar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Comitetul</w:t>
      </w:r>
      <w:proofErr w:type="spellEnd"/>
      <w:r w:rsidRPr="00E800ED">
        <w:rPr>
          <w:rFonts w:ascii="Times New Roman" w:hAnsi="Times New Roman" w:cs="Times New Roman"/>
          <w:sz w:val="20"/>
          <w:szCs w:val="20"/>
        </w:rPr>
        <w:t xml:space="preserve"> National Roman </w:t>
      </w:r>
      <w:proofErr w:type="spellStart"/>
      <w:r w:rsidRPr="00E800ED">
        <w:rPr>
          <w:rFonts w:ascii="Times New Roman" w:hAnsi="Times New Roman" w:cs="Times New Roman"/>
          <w:sz w:val="20"/>
          <w:szCs w:val="20"/>
        </w:rPr>
        <w:t>pentru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Drepturile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Copilului</w:t>
      </w:r>
      <w:proofErr w:type="spellEnd"/>
      <w:r w:rsidRPr="00E800ED">
        <w:rPr>
          <w:rFonts w:ascii="Times New Roman" w:hAnsi="Times New Roman" w:cs="Times New Roman"/>
          <w:sz w:val="20"/>
          <w:szCs w:val="20"/>
        </w:rPr>
        <w:t xml:space="preserve"> –ONG de </w:t>
      </w:r>
      <w:proofErr w:type="spellStart"/>
      <w:r w:rsidRPr="00E800ED">
        <w:rPr>
          <w:rFonts w:ascii="Times New Roman" w:hAnsi="Times New Roman" w:cs="Times New Roman"/>
          <w:sz w:val="20"/>
          <w:szCs w:val="20"/>
        </w:rPr>
        <w:t>utilitate</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publica</w:t>
      </w:r>
      <w:proofErr w:type="spellEnd"/>
      <w:r w:rsidRPr="00E800ED">
        <w:rPr>
          <w:rFonts w:ascii="Times New Roman" w:hAnsi="Times New Roman" w:cs="Times New Roman"/>
          <w:sz w:val="20"/>
          <w:szCs w:val="20"/>
        </w:rPr>
        <w:t>- 1998-2006</w:t>
      </w:r>
    </w:p>
    <w:p w:rsidR="000E3364" w:rsidRPr="00E800ED" w:rsidRDefault="000E3364" w:rsidP="000E3364">
      <w:pPr>
        <w:numPr>
          <w:ilvl w:val="0"/>
          <w:numId w:val="7"/>
        </w:numPr>
        <w:spacing w:after="0" w:line="240" w:lineRule="auto"/>
        <w:jc w:val="both"/>
        <w:rPr>
          <w:rFonts w:ascii="Times New Roman" w:hAnsi="Times New Roman" w:cs="Times New Roman"/>
          <w:sz w:val="20"/>
          <w:szCs w:val="20"/>
          <w:lang w:val="ro-RO"/>
        </w:rPr>
      </w:pPr>
      <w:r w:rsidRPr="00E800ED">
        <w:rPr>
          <w:rFonts w:ascii="Times New Roman" w:hAnsi="Times New Roman" w:cs="Times New Roman"/>
          <w:sz w:val="20"/>
          <w:szCs w:val="20"/>
          <w:lang w:val="ro-RO"/>
        </w:rPr>
        <w:t xml:space="preserve">Voluntar UNICEF Romania , 1992-1998 </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„Campania Globala pentru Educatie”, organizata de Organizatia Salvati Copiii , editiile 2017, 2016, 2015, 2014</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„Saptamana Mondiala a Antreprenoriatului” editiile 2017, 2016, 2015, 2014</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„Saptamana Educatiei Globale” editiile 2017, 2016, 2015, 2014</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„Săptămâna Educaţiei Permanente - Festivalul Şanselor Tale” editiile 2017, 2016, 2015</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„Saptamana Europeana a Tineretului ” editiile 2017,  2015, 2013</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 local activitati „Ziua Educatiei?invatarii Nonformale ” editiile 2017, 2016, 2015, 2014;</w:t>
      </w:r>
    </w:p>
    <w:p w:rsidR="000E3364" w:rsidRPr="00E800ED" w:rsidRDefault="000E3364" w:rsidP="000E3364">
      <w:pPr>
        <w:pStyle w:val="HTMLPreformatted"/>
        <w:numPr>
          <w:ilvl w:val="0"/>
          <w:numId w:val="7"/>
        </w:numPr>
        <w:tabs>
          <w:tab w:val="clear" w:pos="720"/>
        </w:tabs>
        <w:jc w:val="both"/>
        <w:rPr>
          <w:rFonts w:ascii="Times New Roman" w:hAnsi="Times New Roman" w:cs="Times New Roman"/>
        </w:rPr>
      </w:pPr>
      <w:r w:rsidRPr="00E800ED">
        <w:rPr>
          <w:rFonts w:ascii="Times New Roman" w:hAnsi="Times New Roman" w:cs="Times New Roman"/>
        </w:rPr>
        <w:t>Coordonator</w:t>
      </w:r>
      <w:r w:rsidRPr="00E800ED">
        <w:rPr>
          <w:rFonts w:ascii="Times New Roman" w:hAnsi="Times New Roman" w:cs="Times New Roman"/>
          <w:color w:val="000000" w:themeColor="text1"/>
        </w:rPr>
        <w:t xml:space="preserve"> si initiator de proiecte educative judetene la Colegiul Tehnic Energetic Craiova.</w:t>
      </w:r>
    </w:p>
    <w:p w:rsidR="000E3364" w:rsidRPr="00E800ED" w:rsidRDefault="000E3364" w:rsidP="000E3364">
      <w:pPr>
        <w:tabs>
          <w:tab w:val="num" w:pos="720"/>
        </w:tabs>
        <w:spacing w:after="0" w:line="240" w:lineRule="auto"/>
        <w:rPr>
          <w:rFonts w:ascii="Times New Roman" w:hAnsi="Times New Roman" w:cs="Times New Roman"/>
          <w:sz w:val="20"/>
          <w:szCs w:val="20"/>
        </w:rPr>
      </w:pPr>
      <w:proofErr w:type="spellStart"/>
      <w:r w:rsidRPr="00E800ED">
        <w:rPr>
          <w:rFonts w:ascii="Times New Roman" w:hAnsi="Times New Roman" w:cs="Times New Roman"/>
          <w:b/>
          <w:sz w:val="20"/>
          <w:szCs w:val="20"/>
        </w:rPr>
        <w:t>Referinţe</w:t>
      </w:r>
      <w:proofErr w:type="spellEnd"/>
      <w:r w:rsidRPr="00E800ED">
        <w:rPr>
          <w:rFonts w:ascii="Times New Roman" w:hAnsi="Times New Roman" w:cs="Times New Roman"/>
          <w:sz w:val="20"/>
          <w:szCs w:val="20"/>
        </w:rPr>
        <w:t xml:space="preserve"> :  </w:t>
      </w:r>
    </w:p>
    <w:p w:rsidR="000E3364" w:rsidRPr="00E800ED" w:rsidRDefault="000E3364" w:rsidP="000E3364">
      <w:pPr>
        <w:tabs>
          <w:tab w:val="num" w:pos="720"/>
        </w:tabs>
        <w:spacing w:after="0" w:line="240" w:lineRule="auto"/>
        <w:rPr>
          <w:rFonts w:ascii="Times New Roman" w:hAnsi="Times New Roman" w:cs="Times New Roman"/>
          <w:sz w:val="20"/>
          <w:szCs w:val="20"/>
        </w:rPr>
      </w:pPr>
      <w:r w:rsidRPr="00E800ED">
        <w:rPr>
          <w:rFonts w:ascii="Times New Roman" w:hAnsi="Times New Roman" w:cs="Times New Roman"/>
          <w:sz w:val="20"/>
          <w:szCs w:val="20"/>
        </w:rPr>
        <w:t xml:space="preserve">1. Prof. </w:t>
      </w:r>
      <w:proofErr w:type="spellStart"/>
      <w:r w:rsidRPr="00E800ED">
        <w:rPr>
          <w:rFonts w:ascii="Times New Roman" w:hAnsi="Times New Roman" w:cs="Times New Roman"/>
          <w:sz w:val="20"/>
          <w:szCs w:val="20"/>
        </w:rPr>
        <w:t>Univ</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Dr.Dr</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Bratianu</w:t>
      </w:r>
      <w:proofErr w:type="spellEnd"/>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Constantin</w:t>
      </w:r>
      <w:proofErr w:type="spellEnd"/>
      <w:r w:rsidRPr="00E800ED">
        <w:rPr>
          <w:rFonts w:ascii="Times New Roman" w:hAnsi="Times New Roman" w:cs="Times New Roman"/>
          <w:sz w:val="20"/>
          <w:szCs w:val="20"/>
        </w:rPr>
        <w:t xml:space="preserve">, SNSPA </w:t>
      </w:r>
      <w:proofErr w:type="spellStart"/>
      <w:r w:rsidRPr="00E800ED">
        <w:rPr>
          <w:rFonts w:ascii="Times New Roman" w:hAnsi="Times New Roman" w:cs="Times New Roman"/>
          <w:sz w:val="20"/>
          <w:szCs w:val="20"/>
        </w:rPr>
        <w:t>Bucuresti</w:t>
      </w:r>
      <w:proofErr w:type="spellEnd"/>
      <w:r w:rsidRPr="00E800ED">
        <w:rPr>
          <w:rFonts w:ascii="Times New Roman" w:hAnsi="Times New Roman" w:cs="Times New Roman"/>
          <w:sz w:val="20"/>
          <w:szCs w:val="20"/>
        </w:rPr>
        <w:t xml:space="preserve">, </w:t>
      </w:r>
      <w:hyperlink r:id="rId12" w:history="1">
        <w:r w:rsidRPr="00E800ED">
          <w:rPr>
            <w:rStyle w:val="Hyperlink"/>
            <w:rFonts w:ascii="Times New Roman" w:hAnsi="Times New Roman" w:cs="Times New Roman"/>
            <w:color w:val="auto"/>
            <w:sz w:val="20"/>
            <w:szCs w:val="20"/>
            <w:u w:val="none"/>
          </w:rPr>
          <w:t>constantin.bratianu@gmail.com</w:t>
        </w:r>
      </w:hyperlink>
      <w:r w:rsidRPr="00E800ED">
        <w:rPr>
          <w:rFonts w:ascii="Times New Roman" w:hAnsi="Times New Roman" w:cs="Times New Roman"/>
          <w:sz w:val="20"/>
          <w:szCs w:val="20"/>
        </w:rPr>
        <w:t xml:space="preserve"> ;</w:t>
      </w:r>
    </w:p>
    <w:p w:rsidR="000E3364" w:rsidRPr="00E800ED" w:rsidRDefault="000E3364" w:rsidP="000E3364">
      <w:pPr>
        <w:tabs>
          <w:tab w:val="num" w:pos="720"/>
        </w:tabs>
        <w:spacing w:after="0" w:line="240" w:lineRule="auto"/>
        <w:rPr>
          <w:rFonts w:ascii="Times New Roman" w:hAnsi="Times New Roman" w:cs="Times New Roman"/>
          <w:sz w:val="20"/>
          <w:szCs w:val="20"/>
        </w:rPr>
      </w:pPr>
      <w:r w:rsidRPr="00E800ED">
        <w:rPr>
          <w:rFonts w:ascii="Times New Roman" w:hAnsi="Times New Roman" w:cs="Times New Roman"/>
          <w:sz w:val="20"/>
          <w:szCs w:val="20"/>
        </w:rPr>
        <w:t xml:space="preserve">2. Emanuel </w:t>
      </w:r>
      <w:proofErr w:type="spellStart"/>
      <w:r w:rsidRPr="00E800ED">
        <w:rPr>
          <w:rFonts w:ascii="Times New Roman" w:hAnsi="Times New Roman" w:cs="Times New Roman"/>
          <w:sz w:val="20"/>
          <w:szCs w:val="20"/>
        </w:rPr>
        <w:t>Franga</w:t>
      </w:r>
      <w:proofErr w:type="spellEnd"/>
      <w:r w:rsidRPr="00E800ED">
        <w:rPr>
          <w:rFonts w:ascii="Times New Roman" w:hAnsi="Times New Roman" w:cs="Times New Roman"/>
          <w:sz w:val="20"/>
          <w:szCs w:val="20"/>
        </w:rPr>
        <w:t xml:space="preserve">, expert EVS, </w:t>
      </w:r>
      <w:hyperlink r:id="rId13" w:tgtFrame="_blank" w:history="1">
        <w:r w:rsidRPr="00E800ED">
          <w:rPr>
            <w:rFonts w:ascii="Times New Roman" w:eastAsia="Times New Roman" w:hAnsi="Times New Roman" w:cs="Times New Roman"/>
            <w:sz w:val="20"/>
            <w:szCs w:val="20"/>
          </w:rPr>
          <w:t>Agenţia Naţională pentru Programe Comunitare in Domeniul Educaţiei şi Formării Profesionale</w:t>
        </w:r>
      </w:hyperlink>
      <w:r w:rsidRPr="00E800ED">
        <w:rPr>
          <w:rFonts w:ascii="Times New Roman" w:hAnsi="Times New Roman" w:cs="Times New Roman"/>
          <w:sz w:val="20"/>
          <w:szCs w:val="20"/>
        </w:rPr>
        <w:t xml:space="preserve"> </w:t>
      </w:r>
      <w:proofErr w:type="spellStart"/>
      <w:r w:rsidRPr="00E800ED">
        <w:rPr>
          <w:rFonts w:ascii="Times New Roman" w:hAnsi="Times New Roman" w:cs="Times New Roman"/>
          <w:sz w:val="20"/>
          <w:szCs w:val="20"/>
        </w:rPr>
        <w:t>Bucuresti</w:t>
      </w:r>
      <w:proofErr w:type="spellEnd"/>
      <w:r w:rsidRPr="00E800ED">
        <w:rPr>
          <w:rFonts w:ascii="Times New Roman" w:hAnsi="Times New Roman" w:cs="Times New Roman"/>
          <w:sz w:val="20"/>
          <w:szCs w:val="20"/>
        </w:rPr>
        <w:t>, emanuel.franga@anpcdefp.ro  ;</w:t>
      </w:r>
    </w:p>
    <w:p w:rsidR="000E3364" w:rsidRPr="00E800ED" w:rsidRDefault="000E3364" w:rsidP="000E3364">
      <w:pPr>
        <w:tabs>
          <w:tab w:val="num" w:pos="720"/>
        </w:tabs>
        <w:spacing w:after="0" w:line="240" w:lineRule="auto"/>
        <w:rPr>
          <w:rFonts w:ascii="Times New Roman" w:hAnsi="Times New Roman" w:cs="Times New Roman"/>
          <w:sz w:val="20"/>
          <w:szCs w:val="20"/>
        </w:rPr>
      </w:pPr>
    </w:p>
    <w:p w:rsidR="000E3364" w:rsidRPr="00E800ED" w:rsidRDefault="00A07DE8" w:rsidP="000E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12.01.2019</w:t>
      </w:r>
    </w:p>
    <w:p w:rsidR="000E3364" w:rsidRPr="00E800ED" w:rsidRDefault="000E3364" w:rsidP="000E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E800ED">
        <w:rPr>
          <w:rFonts w:ascii="Times New Roman" w:hAnsi="Times New Roman" w:cs="Times New Roman"/>
          <w:sz w:val="20"/>
          <w:szCs w:val="20"/>
        </w:rPr>
        <w:t xml:space="preserve">Prof. </w:t>
      </w:r>
      <w:proofErr w:type="gramStart"/>
      <w:r w:rsidRPr="00E800ED">
        <w:rPr>
          <w:rFonts w:ascii="Times New Roman" w:hAnsi="Times New Roman" w:cs="Times New Roman"/>
          <w:sz w:val="20"/>
          <w:szCs w:val="20"/>
        </w:rPr>
        <w:t xml:space="preserve">Mariana  </w:t>
      </w:r>
      <w:proofErr w:type="spellStart"/>
      <w:r w:rsidRPr="00E800ED">
        <w:rPr>
          <w:rFonts w:ascii="Times New Roman" w:hAnsi="Times New Roman" w:cs="Times New Roman"/>
          <w:sz w:val="20"/>
          <w:szCs w:val="20"/>
        </w:rPr>
        <w:t>Lulache</w:t>
      </w:r>
      <w:proofErr w:type="spellEnd"/>
      <w:proofErr w:type="gramEnd"/>
    </w:p>
    <w:p w:rsidR="000E3364" w:rsidRPr="00E800ED" w:rsidRDefault="000E3364" w:rsidP="000E3364">
      <w:pPr>
        <w:spacing w:after="0" w:line="240" w:lineRule="auto"/>
        <w:rPr>
          <w:sz w:val="20"/>
          <w:szCs w:val="20"/>
        </w:rPr>
      </w:pPr>
    </w:p>
    <w:p w:rsidR="00F53D5F" w:rsidRDefault="00F53D5F"/>
    <w:sectPr w:rsidR="00F53D5F" w:rsidSect="000E3364">
      <w:pgSz w:w="12240" w:h="15840"/>
      <w:pgMar w:top="426"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F692A2"/>
    <w:lvl w:ilvl="0">
      <w:numFmt w:val="bullet"/>
      <w:lvlText w:val="*"/>
      <w:lvlJc w:val="left"/>
    </w:lvl>
  </w:abstractNum>
  <w:abstractNum w:abstractNumId="1">
    <w:nsid w:val="065519B8"/>
    <w:multiLevelType w:val="hybridMultilevel"/>
    <w:tmpl w:val="9BC67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FB4AD6"/>
    <w:multiLevelType w:val="hybridMultilevel"/>
    <w:tmpl w:val="6986C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BE707A"/>
    <w:multiLevelType w:val="hybridMultilevel"/>
    <w:tmpl w:val="B1F0AF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320F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92A13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2403909"/>
    <w:multiLevelType w:val="hybridMultilevel"/>
    <w:tmpl w:val="B87624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BF75B6"/>
    <w:multiLevelType w:val="hybridMultilevel"/>
    <w:tmpl w:val="57908F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3F08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58E814AE"/>
    <w:multiLevelType w:val="hybridMultilevel"/>
    <w:tmpl w:val="020E34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ED7371"/>
    <w:multiLevelType w:val="hybridMultilevel"/>
    <w:tmpl w:val="18D40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98974EE"/>
    <w:multiLevelType w:val="hybridMultilevel"/>
    <w:tmpl w:val="CDB403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15400D"/>
    <w:multiLevelType w:val="hybridMultilevel"/>
    <w:tmpl w:val="56BAA0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4820CF"/>
    <w:multiLevelType w:val="hybridMultilevel"/>
    <w:tmpl w:val="B80A0C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3364"/>
    <w:rsid w:val="000D5B13"/>
    <w:rsid w:val="000E3364"/>
    <w:rsid w:val="001F2BB8"/>
    <w:rsid w:val="00326244"/>
    <w:rsid w:val="0036500E"/>
    <w:rsid w:val="009E4A98"/>
    <w:rsid w:val="00A07DE8"/>
    <w:rsid w:val="00AB6AA2"/>
    <w:rsid w:val="00BB607F"/>
    <w:rsid w:val="00BE3080"/>
    <w:rsid w:val="00D3424A"/>
    <w:rsid w:val="00DF2421"/>
    <w:rsid w:val="00F53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B8"/>
  </w:style>
  <w:style w:type="paragraph" w:styleId="Heading7">
    <w:name w:val="heading 7"/>
    <w:basedOn w:val="Normal"/>
    <w:next w:val="Normal"/>
    <w:link w:val="Heading7Char"/>
    <w:unhideWhenUsed/>
    <w:qFormat/>
    <w:rsid w:val="000E3364"/>
    <w:pPr>
      <w:spacing w:before="240" w:after="60" w:line="240" w:lineRule="auto"/>
      <w:outlineLvl w:val="6"/>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E3364"/>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E3364"/>
    <w:rPr>
      <w:color w:val="0000FF"/>
      <w:u w:val="single"/>
    </w:rPr>
  </w:style>
  <w:style w:type="paragraph" w:customStyle="1" w:styleId="CVTitle">
    <w:name w:val="CV Title"/>
    <w:basedOn w:val="Normal"/>
    <w:rsid w:val="000E3364"/>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0E3364"/>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FirstLine">
    <w:name w:val="CV Heading 2 - First Line"/>
    <w:basedOn w:val="Normal"/>
    <w:next w:val="Normal"/>
    <w:rsid w:val="000E3364"/>
    <w:pPr>
      <w:suppressAutoHyphens/>
      <w:spacing w:before="74" w:after="0" w:line="240" w:lineRule="auto"/>
      <w:ind w:left="113" w:right="113"/>
      <w:jc w:val="right"/>
    </w:pPr>
    <w:rPr>
      <w:rFonts w:ascii="Arial Narrow" w:eastAsia="Times New Roman" w:hAnsi="Arial Narrow" w:cs="Times New Roman"/>
      <w:szCs w:val="20"/>
      <w:lang w:val="ro-RO" w:eastAsia="ar-SA"/>
    </w:rPr>
  </w:style>
  <w:style w:type="paragraph" w:customStyle="1" w:styleId="CVHeading3">
    <w:name w:val="CV Heading 3"/>
    <w:basedOn w:val="Normal"/>
    <w:next w:val="Normal"/>
    <w:rsid w:val="000E3364"/>
    <w:pPr>
      <w:suppressAutoHyphens/>
      <w:spacing w:after="0" w:line="240" w:lineRule="auto"/>
      <w:ind w:left="113" w:right="113"/>
      <w:jc w:val="right"/>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rsid w:val="000E3364"/>
    <w:pPr>
      <w:spacing w:before="74"/>
    </w:pPr>
  </w:style>
  <w:style w:type="paragraph" w:customStyle="1" w:styleId="CVMajor-FirstLine">
    <w:name w:val="CV Major - First Line"/>
    <w:basedOn w:val="Normal"/>
    <w:next w:val="Normal"/>
    <w:rsid w:val="000E3364"/>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Normal">
    <w:name w:val="CV Normal"/>
    <w:basedOn w:val="Normal"/>
    <w:rsid w:val="000E3364"/>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rsid w:val="000E3364"/>
    <w:rPr>
      <w:sz w:val="4"/>
    </w:rPr>
  </w:style>
  <w:style w:type="paragraph" w:customStyle="1" w:styleId="CVNormal-FirstLine">
    <w:name w:val="CV Normal - First Line"/>
    <w:basedOn w:val="CVNormal"/>
    <w:next w:val="CVNormal"/>
    <w:rsid w:val="000E3364"/>
    <w:pPr>
      <w:spacing w:before="74"/>
    </w:pPr>
  </w:style>
  <w:style w:type="paragraph" w:customStyle="1" w:styleId="CompanyName">
    <w:name w:val="Company Name"/>
    <w:basedOn w:val="Normal"/>
    <w:next w:val="Normal"/>
    <w:autoRedefine/>
    <w:rsid w:val="000E3364"/>
    <w:pPr>
      <w:tabs>
        <w:tab w:val="left" w:pos="2160"/>
        <w:tab w:val="right" w:pos="6480"/>
      </w:tabs>
      <w:spacing w:after="0" w:line="220" w:lineRule="atLeast"/>
      <w:ind w:right="-360"/>
      <w:jc w:val="both"/>
    </w:pPr>
    <w:rPr>
      <w:rFonts w:ascii="Times New Roman" w:eastAsia="Times New Roman" w:hAnsi="Times New Roman" w:cs="Times New Roman"/>
      <w:sz w:val="20"/>
      <w:szCs w:val="20"/>
      <w:lang w:val="fr-FR" w:eastAsia="ro-RO"/>
    </w:rPr>
  </w:style>
  <w:style w:type="paragraph" w:styleId="BodyText">
    <w:name w:val="Body Text"/>
    <w:basedOn w:val="Normal"/>
    <w:link w:val="BodyTextChar"/>
    <w:unhideWhenUsed/>
    <w:rsid w:val="000E3364"/>
    <w:pPr>
      <w:suppressAutoHyphens/>
      <w:spacing w:after="120" w:line="240" w:lineRule="auto"/>
    </w:pPr>
    <w:rPr>
      <w:rFonts w:ascii="Arial Narrow" w:eastAsia="Times New Roman" w:hAnsi="Arial Narrow" w:cs="Times New Roman"/>
      <w:sz w:val="20"/>
      <w:szCs w:val="20"/>
      <w:lang w:val="ro-RO" w:eastAsia="ar-SA"/>
    </w:rPr>
  </w:style>
  <w:style w:type="character" w:customStyle="1" w:styleId="BodyTextChar">
    <w:name w:val="Body Text Char"/>
    <w:basedOn w:val="DefaultParagraphFont"/>
    <w:link w:val="BodyText"/>
    <w:rsid w:val="000E3364"/>
    <w:rPr>
      <w:rFonts w:ascii="Arial Narrow" w:eastAsia="Times New Roman" w:hAnsi="Arial Narrow" w:cs="Times New Roman"/>
      <w:sz w:val="20"/>
      <w:szCs w:val="20"/>
      <w:lang w:val="ro-RO" w:eastAsia="ar-SA"/>
    </w:rPr>
  </w:style>
  <w:style w:type="paragraph" w:customStyle="1" w:styleId="CVHeading2">
    <w:name w:val="CV Heading 2"/>
    <w:basedOn w:val="CVHeading1"/>
    <w:next w:val="Normal"/>
    <w:rsid w:val="000E3364"/>
    <w:pPr>
      <w:spacing w:before="0"/>
    </w:pPr>
    <w:rPr>
      <w:b w:val="0"/>
      <w:sz w:val="22"/>
    </w:rPr>
  </w:style>
  <w:style w:type="paragraph" w:customStyle="1" w:styleId="LevelAssessment-Description">
    <w:name w:val="Level Assessment - Description"/>
    <w:basedOn w:val="LevelAssessment-Code"/>
    <w:next w:val="LevelAssessment-Code"/>
    <w:rsid w:val="000E3364"/>
  </w:style>
  <w:style w:type="paragraph" w:customStyle="1" w:styleId="LevelAssessment-Code">
    <w:name w:val="Level Assessment - Code"/>
    <w:basedOn w:val="Normal"/>
    <w:next w:val="LevelAssessment-Description"/>
    <w:rsid w:val="000E3364"/>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CVHeadingLanguage">
    <w:name w:val="CV Heading Language"/>
    <w:basedOn w:val="CVHeading2"/>
    <w:next w:val="LevelAssessment-Code"/>
    <w:rsid w:val="000E3364"/>
    <w:rPr>
      <w:b/>
    </w:rPr>
  </w:style>
  <w:style w:type="paragraph" w:customStyle="1" w:styleId="CVHeadingLevel">
    <w:name w:val="CV Heading Level"/>
    <w:basedOn w:val="CVHeading3"/>
    <w:next w:val="Normal"/>
    <w:rsid w:val="000E3364"/>
    <w:rPr>
      <w:i/>
    </w:rPr>
  </w:style>
  <w:style w:type="paragraph" w:customStyle="1" w:styleId="LevelAssessment-Heading1">
    <w:name w:val="Level Assessment - Heading 1"/>
    <w:basedOn w:val="LevelAssessment-Code"/>
    <w:rsid w:val="000E3364"/>
    <w:pPr>
      <w:ind w:left="57" w:right="57"/>
    </w:pPr>
    <w:rPr>
      <w:b/>
      <w:sz w:val="22"/>
    </w:rPr>
  </w:style>
  <w:style w:type="paragraph" w:customStyle="1" w:styleId="LevelAssessment-Heading2">
    <w:name w:val="Level Assessment - Heading 2"/>
    <w:basedOn w:val="Normal"/>
    <w:rsid w:val="000E3364"/>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0E3364"/>
    <w:pPr>
      <w:ind w:left="113"/>
      <w:jc w:val="left"/>
    </w:pPr>
    <w:rPr>
      <w:i/>
    </w:rPr>
  </w:style>
  <w:style w:type="paragraph" w:customStyle="1" w:styleId="CVMedium-FirstLine">
    <w:name w:val="CV Medium - First Line"/>
    <w:basedOn w:val="Normal"/>
    <w:next w:val="Normal"/>
    <w:rsid w:val="000E3364"/>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styleId="HTMLPreformatted">
    <w:name w:val="HTML Preformatted"/>
    <w:basedOn w:val="Normal"/>
    <w:link w:val="HTMLPreformattedChar"/>
    <w:unhideWhenUsed/>
    <w:rsid w:val="000E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rsid w:val="000E3364"/>
    <w:rPr>
      <w:rFonts w:ascii="Courier New" w:eastAsia="Times New Roman" w:hAnsi="Courier New" w:cs="Courier New"/>
      <w:sz w:val="20"/>
      <w:szCs w:val="20"/>
      <w:lang w:val="ro-RO" w:eastAsia="ro-RO"/>
    </w:rPr>
  </w:style>
  <w:style w:type="character" w:styleId="HTMLTypewriter">
    <w:name w:val="HTML Typewriter"/>
    <w:basedOn w:val="DefaultParagraphFont"/>
    <w:semiHidden/>
    <w:unhideWhenUsed/>
    <w:rsid w:val="000E3364"/>
    <w:rPr>
      <w:rFonts w:ascii="Courier New" w:eastAsia="Times New Roman" w:hAnsi="Courier New" w:cs="Courier New" w:hint="default"/>
      <w:sz w:val="20"/>
      <w:szCs w:val="20"/>
    </w:rPr>
  </w:style>
  <w:style w:type="paragraph" w:styleId="ListParagraph">
    <w:name w:val="List Paragraph"/>
    <w:basedOn w:val="Normal"/>
    <w:uiPriority w:val="34"/>
    <w:qFormat/>
    <w:rsid w:val="000E3364"/>
    <w:pPr>
      <w:ind w:left="720"/>
      <w:contextualSpacing/>
    </w:pPr>
  </w:style>
  <w:style w:type="paragraph" w:customStyle="1" w:styleId="Default">
    <w:name w:val="Default"/>
    <w:uiPriority w:val="99"/>
    <w:rsid w:val="000E3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E3364"/>
    <w:rPr>
      <w:b/>
      <w:bCs/>
    </w:rPr>
  </w:style>
  <w:style w:type="character" w:customStyle="1" w:styleId="longtext1">
    <w:name w:val="long_text1"/>
    <w:basedOn w:val="DefaultParagraphFont"/>
    <w:rsid w:val="000E3364"/>
    <w:rPr>
      <w:sz w:val="20"/>
      <w:szCs w:val="20"/>
    </w:rPr>
  </w:style>
  <w:style w:type="paragraph" w:styleId="NormalWeb">
    <w:name w:val="Normal (Web)"/>
    <w:basedOn w:val="Normal"/>
    <w:uiPriority w:val="99"/>
    <w:unhideWhenUsed/>
    <w:rsid w:val="000E3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0E3364"/>
  </w:style>
  <w:style w:type="paragraph" w:customStyle="1" w:styleId="Corp">
    <w:name w:val="Corp"/>
    <w:rsid w:val="000E3364"/>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r="http://schemas.openxmlformats.org/officeDocument/2006/relationships" xmlns:w="http://schemas.openxmlformats.org/wordprocessingml/2006/main">
  <w:divs>
    <w:div w:id="1508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cdefp.ro/" TargetMode="External"/><Relationship Id="rId13" Type="http://schemas.openxmlformats.org/officeDocument/2006/relationships/hyperlink" Target="http://www.anpcdefp.ro/" TargetMode="External"/><Relationship Id="rId3" Type="http://schemas.openxmlformats.org/officeDocument/2006/relationships/settings" Target="settings.xml"/><Relationship Id="rId7" Type="http://schemas.openxmlformats.org/officeDocument/2006/relationships/hyperlink" Target="mailto:lulachemariana@gmail.com" TargetMode="External"/><Relationship Id="rId12" Type="http://schemas.openxmlformats.org/officeDocument/2006/relationships/hyperlink" Target="mailto:constantin.bratia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_lulache@yahoo.com" TargetMode="External"/><Relationship Id="rId11" Type="http://schemas.openxmlformats.org/officeDocument/2006/relationships/hyperlink" Target="http://etwinning.ro/rezultatele-selectiei-director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twinning.ro/rezultatele-selectiei-directori/" TargetMode="External"/><Relationship Id="rId4" Type="http://schemas.openxmlformats.org/officeDocument/2006/relationships/webSettings" Target="webSettings.xml"/><Relationship Id="rId9" Type="http://schemas.openxmlformats.org/officeDocument/2006/relationships/hyperlink" Target="https://live.etwinning.net/events/event/314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11</cp:revision>
  <dcterms:created xsi:type="dcterms:W3CDTF">2019-01-13T16:05:00Z</dcterms:created>
  <dcterms:modified xsi:type="dcterms:W3CDTF">2019-01-14T08:33:00Z</dcterms:modified>
</cp:coreProperties>
</file>