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0E" w:rsidRPr="00810BCF" w:rsidRDefault="00EB3F0E" w:rsidP="00EB3F0E">
      <w:pPr>
        <w:jc w:val="center"/>
        <w:rPr>
          <w:rFonts w:ascii="Verdana" w:hAnsi="Verdana"/>
          <w:b/>
          <w:sz w:val="32"/>
          <w:szCs w:val="32"/>
          <w:lang w:val="ro-RO"/>
        </w:rPr>
      </w:pPr>
      <w:bookmarkStart w:id="0" w:name="do|ax1|pa1"/>
      <w:r w:rsidRPr="00810BCF">
        <w:rPr>
          <w:rFonts w:ascii="Verdana" w:hAnsi="Verdana"/>
          <w:b/>
          <w:sz w:val="32"/>
          <w:szCs w:val="32"/>
          <w:lang w:val="ro-RO"/>
        </w:rPr>
        <w:t>CURRICULUM VITAE</w:t>
      </w:r>
    </w:p>
    <w:p w:rsidR="00EB3F0E" w:rsidRPr="009237C4" w:rsidRDefault="006B48F0" w:rsidP="00EB3F0E">
      <w:pPr>
        <w:jc w:val="both"/>
        <w:rPr>
          <w:rStyle w:val="tpa1"/>
          <w:rFonts w:ascii="Verdana" w:hAnsi="Verdana"/>
          <w:sz w:val="18"/>
          <w:szCs w:val="18"/>
          <w:lang w:val="ro-RO"/>
        </w:rPr>
      </w:pPr>
      <w:hyperlink w:anchor="#" w:history="1"/>
      <w:bookmarkEnd w:id="0"/>
    </w:p>
    <w:tbl>
      <w:tblPr>
        <w:tblW w:w="9675" w:type="dxa"/>
        <w:tblCellSpacing w:w="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39"/>
        <w:gridCol w:w="6136"/>
      </w:tblGrid>
      <w:tr w:rsidR="00EB3F0E" w:rsidRPr="009237C4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</w:p>
          <w:p w:rsidR="00EB3F0E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</w:p>
          <w:p w:rsidR="00EB3F0E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</w:p>
          <w:p w:rsidR="00EB3F0E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</w:p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t>INFORMAŢII PERSONALE</w:t>
            </w:r>
          </w:p>
        </w:tc>
        <w:tc>
          <w:tcPr>
            <w:tcW w:w="3171" w:type="pct"/>
            <w:shd w:val="clear" w:color="auto" w:fill="auto"/>
          </w:tcPr>
          <w:p w:rsidR="00EB3F0E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Fonts w:ascii="Verdana" w:hAnsi="Verdana"/>
                <w:sz w:val="18"/>
                <w:szCs w:val="18"/>
                <w:lang w:val="ro-RO"/>
              </w:rPr>
              <w:t> </w:t>
            </w:r>
          </w:p>
          <w:p w:rsidR="00EB3F0E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8890</wp:posOffset>
                  </wp:positionV>
                  <wp:extent cx="834390" cy="1028700"/>
                  <wp:effectExtent l="19050" t="0" r="3810" b="0"/>
                  <wp:wrapTight wrapText="bothSides">
                    <wp:wrapPolygon edited="0">
                      <wp:start x="-493" y="0"/>
                      <wp:lineTo x="-493" y="21200"/>
                      <wp:lineTo x="21699" y="21200"/>
                      <wp:lineTo x="21699" y="0"/>
                      <wp:lineTo x="-493" y="0"/>
                    </wp:wrapPolygon>
                  </wp:wrapTight>
                  <wp:docPr id="2" name="Imagine 0" descr="contrac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0" descr="contrac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460" t="12399" r="70213" b="37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B3F0E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</w:p>
          <w:p w:rsidR="00EB3F0E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</w:p>
          <w:p w:rsidR="00EB3F0E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</w:p>
          <w:p w:rsidR="00EB3F0E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</w:p>
          <w:p w:rsidR="00EB3F0E" w:rsidRPr="009237C4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Nume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 xml:space="preserve">ANDREI </w:t>
            </w:r>
            <w:r>
              <w:rPr>
                <w:rFonts w:ascii="Verdana" w:hAnsi="Verdana"/>
                <w:b/>
                <w:sz w:val="18"/>
                <w:szCs w:val="18"/>
                <w:lang w:val="ro-RO"/>
              </w:rPr>
              <w:t xml:space="preserve">I. </w:t>
            </w: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SIMONA-ELENA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Adresă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STR.ALEEA VIITORULUI, BLOC 7, AP.12, LOC.ONEŞTI, JUD.BACĂU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Telefon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0745490113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Fax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-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E-mail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simonan32000@yahoo.com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Naţionalitate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română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Data naşterii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18.04.1974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t>EXPERIENŢĂ PROFESIONALĂ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1994-în prezent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01.09.1996- şi în prezent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adresa angajatorului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ŞCOALA GIMNAZIALĂ „EMIL RACOVIŢĂ”,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localitatea ONEŞTI, judeţul BACĂU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activităţii sau sectorul de activitate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învăţământ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Funcţia sau postul ocupat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 xml:space="preserve">Profesor pentru învăţământul primar 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Principalele activităţi şi responsabilităţi</w:t>
            </w:r>
          </w:p>
        </w:tc>
        <w:tc>
          <w:tcPr>
            <w:tcW w:w="3171" w:type="pct"/>
            <w:shd w:val="clear" w:color="auto" w:fill="auto"/>
          </w:tcPr>
          <w:p w:rsidR="00AB2CAB" w:rsidRDefault="00AB2CAB" w:rsidP="00AB2CAB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Coordonator Centrul de Excelenţă Oneşti (2014-2017);</w:t>
            </w:r>
          </w:p>
          <w:p w:rsidR="00EB3F0E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Coordonator Centrul</w:t>
            </w:r>
            <w:r w:rsidR="00AB2CAB">
              <w:rPr>
                <w:rFonts w:ascii="Verdana" w:hAnsi="Verdana"/>
                <w:sz w:val="18"/>
                <w:szCs w:val="18"/>
              </w:rPr>
              <w:t xml:space="preserve"> Metodic nr.11 Oneşti (2014-2017</w:t>
            </w:r>
            <w:r>
              <w:rPr>
                <w:rFonts w:ascii="Verdana" w:hAnsi="Verdana"/>
                <w:sz w:val="18"/>
                <w:szCs w:val="18"/>
              </w:rPr>
              <w:t>);</w:t>
            </w:r>
          </w:p>
          <w:p w:rsidR="00EB3F0E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Membru în Consiliul Consultativ I.S.J. Bacău-învăţământ primar </w:t>
            </w:r>
            <w:r w:rsidR="00AB2CAB">
              <w:rPr>
                <w:rFonts w:ascii="Verdana" w:hAnsi="Verdana"/>
                <w:sz w:val="18"/>
                <w:szCs w:val="18"/>
              </w:rPr>
              <w:t>(2014-2017</w:t>
            </w:r>
            <w:r>
              <w:rPr>
                <w:rFonts w:ascii="Verdana" w:hAnsi="Verdana"/>
                <w:sz w:val="18"/>
                <w:szCs w:val="18"/>
              </w:rPr>
              <w:t>);</w:t>
            </w:r>
          </w:p>
          <w:p w:rsidR="00EB3F0E" w:rsidRPr="00636D4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Metodist al I.S.J. BACĂU-specializarea învăţători 2006-</w:t>
            </w:r>
            <w:r w:rsidRPr="00636D47">
              <w:rPr>
                <w:rFonts w:ascii="Verdana" w:hAnsi="Verdana"/>
                <w:sz w:val="18"/>
                <w:szCs w:val="18"/>
              </w:rPr>
              <w:t>2007</w:t>
            </w:r>
            <w:r w:rsidR="00AB2CAB">
              <w:rPr>
                <w:rFonts w:ascii="Verdana" w:hAnsi="Verdana"/>
                <w:sz w:val="18"/>
                <w:szCs w:val="18"/>
              </w:rPr>
              <w:t>; 2014-2017</w:t>
            </w:r>
            <w:r w:rsidRPr="00636D47">
              <w:rPr>
                <w:rFonts w:ascii="Verdana" w:hAnsi="Verdana"/>
                <w:sz w:val="18"/>
                <w:szCs w:val="18"/>
              </w:rPr>
              <w:t>);</w:t>
            </w:r>
          </w:p>
          <w:p w:rsidR="00EB3F0E" w:rsidRPr="00636D4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</w:rPr>
              <w:t>Respon</w:t>
            </w:r>
            <w:r>
              <w:rPr>
                <w:rFonts w:ascii="Verdana" w:hAnsi="Verdana"/>
                <w:sz w:val="18"/>
                <w:szCs w:val="18"/>
              </w:rPr>
              <w:t>sabil Cerc pedagogic (2002- 2014</w:t>
            </w:r>
            <w:r w:rsidRPr="00636D47">
              <w:rPr>
                <w:rFonts w:ascii="Verdana" w:hAnsi="Verdana"/>
                <w:sz w:val="18"/>
                <w:szCs w:val="18"/>
              </w:rPr>
              <w:t>);</w:t>
            </w:r>
          </w:p>
          <w:p w:rsidR="00EB3F0E" w:rsidRPr="00636D4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</w:rPr>
              <w:t>Responsabil Comisia metodică învăţători (2009-2013)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EB3F0E" w:rsidRPr="00636D4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</w:rPr>
              <w:t xml:space="preserve">Membru în Consiliul de Administraţie </w:t>
            </w:r>
            <w:r>
              <w:rPr>
                <w:rFonts w:ascii="Verdana" w:hAnsi="Verdana"/>
                <w:sz w:val="18"/>
                <w:szCs w:val="18"/>
              </w:rPr>
              <w:t xml:space="preserve">a şcolii </w:t>
            </w:r>
            <w:r w:rsidRPr="00636D47">
              <w:rPr>
                <w:rFonts w:ascii="Verdana" w:hAnsi="Verdana"/>
                <w:sz w:val="18"/>
                <w:szCs w:val="18"/>
              </w:rPr>
              <w:t>(2005-2010</w:t>
            </w:r>
            <w:r w:rsidR="00AB2CAB">
              <w:rPr>
                <w:rFonts w:ascii="Verdana" w:hAnsi="Verdana"/>
                <w:sz w:val="18"/>
                <w:szCs w:val="18"/>
              </w:rPr>
              <w:t>; 2014-2017</w:t>
            </w:r>
            <w:r w:rsidRPr="00636D47">
              <w:rPr>
                <w:rFonts w:ascii="Verdana" w:hAnsi="Verdana"/>
                <w:sz w:val="18"/>
                <w:szCs w:val="18"/>
              </w:rPr>
              <w:t>);</w:t>
            </w:r>
          </w:p>
          <w:p w:rsidR="00EB3F0E" w:rsidRPr="00636D4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</w:rPr>
              <w:t>Responsabil cu dezvoltarea profesională (2005- 2011);</w:t>
            </w:r>
          </w:p>
          <w:p w:rsidR="00EB3F0E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</w:rPr>
              <w:t>Membru în Comisia pentru evaluarea şi asigurarea calităţii şcolare (2009-2012);</w:t>
            </w:r>
          </w:p>
          <w:p w:rsidR="00EB3F0E" w:rsidRDefault="00EB3F0E" w:rsidP="004A5371">
            <w:pPr>
              <w:pStyle w:val="CVNormal"/>
              <w:ind w:left="0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</w:rPr>
              <w:t xml:space="preserve">  Responsabil cu organizarea şi desfăşurarea concursurilor ş</w:t>
            </w:r>
            <w:r>
              <w:rPr>
                <w:rFonts w:ascii="Verdana" w:hAnsi="Verdana"/>
                <w:sz w:val="18"/>
                <w:szCs w:val="18"/>
              </w:rPr>
              <w:t>colare pentru I-IV (2000- 2014</w:t>
            </w:r>
            <w:r w:rsidRPr="00636D47">
              <w:rPr>
                <w:rFonts w:ascii="Verdana" w:hAnsi="Verdana"/>
                <w:sz w:val="18"/>
                <w:szCs w:val="18"/>
              </w:rPr>
              <w:t>);</w:t>
            </w:r>
          </w:p>
          <w:p w:rsidR="00EB3F0E" w:rsidRPr="00636D47" w:rsidRDefault="00EB3F0E" w:rsidP="004A5371">
            <w:pPr>
              <w:pStyle w:val="CVNormal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Responsabil Comisia de educaţie sanitară (2008-2010);</w:t>
            </w:r>
          </w:p>
          <w:p w:rsidR="00EB3F0E" w:rsidRPr="00636D4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</w:rPr>
              <w:t>Membru în Comisia de inventariere (2003-2009);</w:t>
            </w:r>
          </w:p>
          <w:p w:rsidR="00EB3F0E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</w:rPr>
              <w:t xml:space="preserve">Membru </w:t>
            </w:r>
            <w:r>
              <w:rPr>
                <w:rFonts w:ascii="Verdana" w:hAnsi="Verdana"/>
                <w:sz w:val="18"/>
                <w:szCs w:val="18"/>
              </w:rPr>
              <w:t xml:space="preserve">în </w:t>
            </w:r>
            <w:r w:rsidRPr="00636D47">
              <w:rPr>
                <w:rFonts w:ascii="Verdana" w:hAnsi="Verdana"/>
                <w:sz w:val="18"/>
                <w:szCs w:val="18"/>
              </w:rPr>
              <w:t>Comisia de întocmire a orarului</w:t>
            </w:r>
            <w:r>
              <w:rPr>
                <w:rFonts w:ascii="Verdana" w:hAnsi="Verdana"/>
                <w:sz w:val="18"/>
                <w:szCs w:val="18"/>
              </w:rPr>
              <w:t xml:space="preserve"> (2010-2012)</w:t>
            </w:r>
            <w:r w:rsidRPr="00636D47">
              <w:rPr>
                <w:rFonts w:ascii="Verdana" w:hAnsi="Verdana"/>
                <w:sz w:val="18"/>
                <w:szCs w:val="18"/>
              </w:rPr>
              <w:t>;</w:t>
            </w:r>
          </w:p>
          <w:p w:rsidR="00EB3F0E" w:rsidRPr="00636D4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Membru în Comisia pentru prevenirea şi combaterea violenţei în mediul şcolar (2009-2014)</w:t>
            </w:r>
          </w:p>
          <w:p w:rsidR="00EB3F0E" w:rsidRPr="00636D4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</w:rPr>
              <w:t xml:space="preserve">Membru </w:t>
            </w:r>
            <w:r>
              <w:rPr>
                <w:rFonts w:ascii="Verdana" w:hAnsi="Verdana"/>
                <w:sz w:val="18"/>
                <w:szCs w:val="18"/>
              </w:rPr>
              <w:t xml:space="preserve">în </w:t>
            </w:r>
            <w:r w:rsidRPr="00636D47">
              <w:rPr>
                <w:rFonts w:ascii="Verdana" w:hAnsi="Verdana"/>
                <w:sz w:val="18"/>
                <w:szCs w:val="18"/>
              </w:rPr>
              <w:t>Comisia tehnica de prevenire şi stingere a incendiilor</w:t>
            </w:r>
            <w:r>
              <w:rPr>
                <w:rFonts w:ascii="Verdana" w:hAnsi="Verdana"/>
                <w:sz w:val="18"/>
                <w:szCs w:val="18"/>
              </w:rPr>
              <w:t xml:space="preserve"> (2007-2011)</w:t>
            </w:r>
            <w:r w:rsidRPr="00636D47">
              <w:rPr>
                <w:rFonts w:ascii="Verdana" w:hAnsi="Verdana"/>
                <w:sz w:val="18"/>
                <w:szCs w:val="18"/>
              </w:rPr>
              <w:t>;</w:t>
            </w:r>
          </w:p>
          <w:p w:rsidR="00EB3F0E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</w:rPr>
              <w:t>Membru</w:t>
            </w:r>
            <w:r>
              <w:rPr>
                <w:rFonts w:ascii="Verdana" w:hAnsi="Verdana"/>
                <w:sz w:val="18"/>
                <w:szCs w:val="18"/>
              </w:rPr>
              <w:t xml:space="preserve"> în</w:t>
            </w:r>
            <w:r w:rsidRPr="00636D47">
              <w:rPr>
                <w:rFonts w:ascii="Verdana" w:hAnsi="Verdana"/>
                <w:sz w:val="18"/>
                <w:szCs w:val="18"/>
              </w:rPr>
              <w:t xml:space="preserve"> Comisia de coordonare a activităţilor extracurriculare</w:t>
            </w:r>
            <w:r>
              <w:rPr>
                <w:rFonts w:ascii="Verdana" w:hAnsi="Verdana"/>
                <w:sz w:val="18"/>
                <w:szCs w:val="18"/>
              </w:rPr>
              <w:t xml:space="preserve"> (2007-2012)</w:t>
            </w:r>
            <w:r w:rsidRPr="00636D47">
              <w:rPr>
                <w:rFonts w:ascii="Verdana" w:hAnsi="Verdana"/>
                <w:sz w:val="18"/>
                <w:szCs w:val="18"/>
              </w:rPr>
              <w:t>;</w:t>
            </w:r>
          </w:p>
          <w:p w:rsidR="00EB3F0E" w:rsidRPr="00636D4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Membru în Comisia de evaluare a cadrelor didactice vizate de restrângere de activitate în anul şcolar 2010-2011;</w:t>
            </w:r>
          </w:p>
          <w:p w:rsidR="00EB3F0E" w:rsidRDefault="00EB3F0E" w:rsidP="004A5371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>Membru în Comisia de înscriere a elevilor în clasa pregătitoare şi clasa I pentru anul şcolar 2012-2013;</w:t>
            </w:r>
          </w:p>
          <w:p w:rsidR="00EB3F0E" w:rsidRPr="00636D47" w:rsidRDefault="00EB3F0E" w:rsidP="004A5371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 Membru în Comisia pentru mobilitatea cadrelor didactice (2012-2014).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01.09.1994-31.08.1996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adresa angajatorului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ŞCOALA CU CLASELE I-X HELEGIU, comuna HELEGIU  judeţul BACĂU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activităţii sau sectorul de activitate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învăţământ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Funcţia sau postul ocupat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învăţător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t>EDUCAŢIE ŞI FORMARE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lastRenderedPageBreak/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2010-2012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-UNIVERSITATEA  ECOLOGICĂ BUCUREŞTI -FACULTATEA DE PSIHOLOGIE</w:t>
            </w:r>
          </w:p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-MASTER PSIHOLOGIE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1D5E89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PSIHODIAGNOZĂ COGNITIVĂ ŞI CONSILIERE PSIHOLOGICĂ</w:t>
            </w:r>
            <w:r w:rsidRPr="001D5E89">
              <w:rPr>
                <w:rFonts w:ascii="Verdana" w:hAnsi="Verdana"/>
                <w:sz w:val="18"/>
                <w:szCs w:val="18"/>
                <w:lang w:val="ro-RO"/>
              </w:rPr>
              <w:t>/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DIPLOMĂ DE MASTER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it-IT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STUDII UNIVERSITARE DE MASTERAT</w:t>
            </w:r>
            <w:r w:rsidRPr="00636D47">
              <w:rPr>
                <w:rFonts w:ascii="Verdana" w:hAnsi="Verdana"/>
                <w:sz w:val="18"/>
                <w:szCs w:val="18"/>
                <w:lang w:val="it-IT"/>
              </w:rPr>
              <w:t>/ ZI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2002-2006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UNIVERSITATEA DIN CRAIOVA</w:t>
            </w:r>
          </w:p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FACULTATEA DE ECONOMIE ŞI ADMINISTRAREA AFACERILOR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it-IT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ECONOMIC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MANAGEMENT</w:t>
            </w:r>
            <w:r w:rsidRPr="00636D47">
              <w:rPr>
                <w:rFonts w:ascii="Verdana" w:hAnsi="Verdana"/>
                <w:sz w:val="18"/>
                <w:szCs w:val="18"/>
              </w:rPr>
              <w:t>/</w:t>
            </w:r>
            <w:r w:rsidRPr="00636D47">
              <w:rPr>
                <w:rFonts w:ascii="Verdana" w:hAnsi="Verdana"/>
                <w:sz w:val="18"/>
                <w:szCs w:val="18"/>
                <w:lang w:val="it-IT"/>
              </w:rPr>
              <w:t>DIPLOM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Ă DE LICENŢĂ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STUDII UNIVERSITARE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1989-1994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ŞCOALA NORMALĂ „ŞTEFAN CEL MARE”, BACĂU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ÎNVĂŢĂMÂNT PRIMAR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DIPLOMĂ DE BACALAUREAT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LICEUL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2004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UNIVERSITATEA BACĂU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ÎNVĂŢĂMÂNT PRIMAR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CERTIFICAT DE ACORDARE A GRADULUI DIDACTIC I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PERFECŢIONARE PRIN GRADE DIDACTICE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2000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LICEUL PEDAGOGIC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„ŞTEFAN CEL MARE”,  BACĂU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ÎNVĂŢĂMÂNT PRIMAR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CERTIFICAT DE ACORDARE A GRADULUI DIDACTIC II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PERFECŢIONARE PRIN GRADE DIDACTICE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1996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LICEUL PEDAGOGIC „ŞTEFAN CEL MARE”, BACĂU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ÎNVĂŢĂMÂNT PRIMAR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*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Tipul calificării/diploma obţinută</w:t>
            </w:r>
          </w:p>
          <w:p w:rsidR="00EB3F0E" w:rsidRPr="00636D47" w:rsidRDefault="00EB3F0E" w:rsidP="004A5371">
            <w:pPr>
              <w:pStyle w:val="NormalWeb1"/>
              <w:ind w:left="360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  <w:tc>
          <w:tcPr>
            <w:tcW w:w="3171" w:type="pct"/>
            <w:shd w:val="clear" w:color="auto" w:fill="auto"/>
          </w:tcPr>
          <w:p w:rsidR="00EB3F0E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CERTIFICAT DE ACORDARE A DEFINITIVĂRII ÎN ÎNVĂŢĂMÂNT</w:t>
            </w:r>
          </w:p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 xml:space="preserve">* Nivelul de clasificare a formei de 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lastRenderedPageBreak/>
              <w:t>instruire/învăţământ</w:t>
            </w:r>
          </w:p>
          <w:p w:rsidR="00EB3F0E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lastRenderedPageBreak/>
              <w:t>FORMARE CONTINUĂ PRIN DEFINITIVARE ÎN ÎNVĂŢĂMÂNT</w:t>
            </w:r>
          </w:p>
        </w:tc>
      </w:tr>
      <w:tr w:rsidR="00755F18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755F18" w:rsidRPr="00636D47" w:rsidRDefault="00755F18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lastRenderedPageBreak/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755F18" w:rsidRPr="00636D47" w:rsidRDefault="00755F18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b/>
                <w:sz w:val="18"/>
                <w:szCs w:val="18"/>
                <w:lang w:val="ro-RO"/>
              </w:rPr>
              <w:t>OCTOMBRIE 2016-IANUARIE 2017</w:t>
            </w:r>
          </w:p>
        </w:tc>
      </w:tr>
      <w:tr w:rsidR="00755F18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755F18" w:rsidRPr="00636D47" w:rsidRDefault="00755F18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755F18" w:rsidRPr="00A00A6D" w:rsidRDefault="00755F18" w:rsidP="004A5371">
            <w:pPr>
              <w:ind w:left="117"/>
              <w:rPr>
                <w:rFonts w:ascii="Verdana" w:hAnsi="Verdana"/>
                <w:sz w:val="18"/>
                <w:szCs w:val="18"/>
                <w:lang w:val="en-AU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CASA CORPULUI DIDACTIC „GRIGORE TĂBĂCARU”, BACĂU</w:t>
            </w:r>
          </w:p>
        </w:tc>
      </w:tr>
      <w:tr w:rsidR="00755F18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755F18" w:rsidRPr="00636D47" w:rsidRDefault="00755F18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755F18" w:rsidRPr="00636D47" w:rsidRDefault="00755F18" w:rsidP="00755F18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Programul de formare continuă  ”Psihopedagogie, actualizări, conexiuni, perspective”(25 de credite)</w:t>
            </w:r>
          </w:p>
        </w:tc>
      </w:tr>
      <w:tr w:rsidR="00755F18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755F18" w:rsidRPr="00636D47" w:rsidRDefault="00755F18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755F18" w:rsidRPr="00636D47" w:rsidRDefault="00755F18" w:rsidP="00755F18">
            <w:pPr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ADEVERINȚĂ</w:t>
            </w:r>
          </w:p>
        </w:tc>
      </w:tr>
      <w:tr w:rsidR="00755F18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755F18" w:rsidRPr="00636D47" w:rsidRDefault="00755F18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755F18" w:rsidRPr="00636D47" w:rsidRDefault="00755F18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PROGRAM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b/>
                <w:sz w:val="18"/>
                <w:szCs w:val="18"/>
                <w:lang w:val="ro-RO"/>
              </w:rPr>
              <w:t>23-28 august 2015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ARNIEC</w:t>
            </w:r>
          </w:p>
          <w:p w:rsidR="00EB3F0E" w:rsidRPr="00A00A6D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en-AU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„Dezvoltarea competenţelor cadrelor didactice de integrare a instrumentelor TIC în managementul clasei de elevi şi procesul de predare-învăţare”-în cadrul proiectului POSDRU</w:t>
            </w:r>
            <w:r>
              <w:rPr>
                <w:rFonts w:ascii="Verdana" w:hAnsi="Verdana"/>
                <w:sz w:val="18"/>
                <w:szCs w:val="18"/>
                <w:lang w:val="en-AU"/>
              </w:rPr>
              <w:t>/157/1.3/S/132893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Programul de formare continuă  „Integrarea TIC în învăţământul primar” (10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 xml:space="preserve"> de credite)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755F18">
            <w:pPr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</w:t>
            </w:r>
            <w:r w:rsidR="00755F18">
              <w:rPr>
                <w:rFonts w:ascii="Verdana" w:hAnsi="Verdana"/>
                <w:sz w:val="18"/>
                <w:szCs w:val="18"/>
                <w:lang w:val="ro-RO"/>
              </w:rPr>
              <w:t>ATESTAT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PROGRAM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b/>
                <w:sz w:val="18"/>
                <w:szCs w:val="18"/>
                <w:lang w:val="ro-RO"/>
              </w:rPr>
              <w:t>SEPTEMBRIE-DECEMBRIE 2014</w:t>
            </w:r>
          </w:p>
        </w:tc>
      </w:tr>
      <w:tr w:rsidR="00EB3F0E" w:rsidRPr="007179C8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7179C8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7179C8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7179C8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7179C8" w:rsidRDefault="00EB3F0E" w:rsidP="004A5371">
            <w:pPr>
              <w:shd w:val="clear" w:color="auto" w:fill="FFFFFF"/>
              <w:rPr>
                <w:rFonts w:ascii="Verdana" w:eastAsia="Times New Roman" w:hAnsi="Verdana"/>
                <w:color w:val="000000"/>
                <w:sz w:val="18"/>
                <w:szCs w:val="18"/>
                <w:lang w:val="en-AU" w:eastAsia="en-AU"/>
              </w:rPr>
            </w:pPr>
            <w:r w:rsidRPr="007179C8">
              <w:rPr>
                <w:rFonts w:ascii="Verdana" w:hAnsi="Verdana"/>
                <w:sz w:val="18"/>
                <w:szCs w:val="18"/>
                <w:lang w:val="ro-RO"/>
              </w:rPr>
              <w:t>Universitatea „Andrei Saguna” Constanţa-</w:t>
            </w:r>
            <w:r w:rsidRPr="007179C8">
              <w:rPr>
                <w:rFonts w:ascii="Verdana" w:eastAsia="Times New Roman" w:hAnsi="Verdana"/>
                <w:color w:val="000000"/>
                <w:sz w:val="18"/>
                <w:szCs w:val="18"/>
                <w:lang w:val="en-AU" w:eastAsia="en-AU"/>
              </w:rPr>
              <w:t xml:space="preserve">în  cadrul </w:t>
            </w:r>
          </w:p>
          <w:p w:rsidR="00EB3F0E" w:rsidRPr="007179C8" w:rsidRDefault="00EB3F0E" w:rsidP="004A5371">
            <w:pPr>
              <w:shd w:val="clear" w:color="auto" w:fill="FFFFFF"/>
              <w:rPr>
                <w:rFonts w:ascii="Verdana" w:eastAsia="Times New Roman" w:hAnsi="Verdana"/>
                <w:color w:val="000000"/>
                <w:sz w:val="18"/>
                <w:szCs w:val="18"/>
                <w:lang w:val="en-AU" w:eastAsia="en-AU"/>
              </w:rPr>
            </w:pPr>
            <w:r w:rsidRPr="007179C8">
              <w:rPr>
                <w:rFonts w:ascii="Verdana" w:eastAsia="Times New Roman" w:hAnsi="Verdana"/>
                <w:color w:val="000000"/>
                <w:sz w:val="18"/>
                <w:szCs w:val="18"/>
                <w:lang w:val="en-AU" w:eastAsia="en-AU"/>
              </w:rPr>
              <w:t xml:space="preserve">proiectului "Formarea continuă a profesorilor de matematică şi ştiinţe economice în societatea cunoaşterii” </w:t>
            </w:r>
          </w:p>
          <w:p w:rsidR="00EB3F0E" w:rsidRPr="007179C8" w:rsidRDefault="00EB3F0E" w:rsidP="004A5371">
            <w:pPr>
              <w:shd w:val="clear" w:color="auto" w:fill="FFFFFF"/>
              <w:spacing w:line="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en-AU" w:eastAsia="en-AU"/>
              </w:rPr>
            </w:pPr>
            <w:r w:rsidRPr="007179C8">
              <w:rPr>
                <w:rFonts w:ascii="Verdana" w:eastAsia="Times New Roman" w:hAnsi="Verdana"/>
                <w:color w:val="000000"/>
                <w:sz w:val="18"/>
                <w:szCs w:val="18"/>
                <w:lang w:val="en-AU" w:eastAsia="en-AU"/>
              </w:rPr>
              <w:t>societatea cunoaşterii",</w:t>
            </w:r>
          </w:p>
          <w:p w:rsidR="00EB3F0E" w:rsidRPr="007179C8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</w:tr>
      <w:tr w:rsidR="00EB3F0E" w:rsidRPr="007179C8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7179C8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7179C8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7179C8" w:rsidRDefault="00EB3F0E" w:rsidP="004A5371">
            <w:pPr>
              <w:shd w:val="clear" w:color="auto" w:fill="FFFFFF"/>
              <w:rPr>
                <w:rFonts w:ascii="Verdana" w:eastAsia="Times New Roman" w:hAnsi="Verdana"/>
                <w:color w:val="000000"/>
                <w:sz w:val="18"/>
                <w:szCs w:val="18"/>
                <w:lang w:val="en-AU" w:eastAsia="en-AU"/>
              </w:rPr>
            </w:pPr>
            <w:r w:rsidRPr="007179C8">
              <w:rPr>
                <w:rFonts w:ascii="Verdana" w:hAnsi="Verdana"/>
                <w:sz w:val="18"/>
                <w:szCs w:val="18"/>
                <w:lang w:val="ro-RO"/>
              </w:rPr>
              <w:t>Programul de formare continuă</w:t>
            </w:r>
            <w:r w:rsidRPr="007179C8">
              <w:rPr>
                <w:rFonts w:ascii="Verdana" w:eastAsia="Times New Roman" w:hAnsi="Verdana"/>
                <w:color w:val="000000"/>
                <w:sz w:val="18"/>
                <w:szCs w:val="18"/>
                <w:lang w:val="en-AU" w:eastAsia="en-AU"/>
              </w:rPr>
              <w:t>:1. Abilitatea curriculară a cadrelor didactice (25 de credite) si 2.  Dezvoltarea   profesională   continuă   şi   oportunităţi   de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en-AU" w:eastAsia="en-AU"/>
              </w:rPr>
              <w:t xml:space="preserve"> </w:t>
            </w:r>
            <w:r w:rsidRPr="007179C8">
              <w:rPr>
                <w:rFonts w:ascii="Verdana" w:eastAsia="Times New Roman" w:hAnsi="Verdana"/>
                <w:color w:val="000000"/>
                <w:sz w:val="18"/>
                <w:szCs w:val="18"/>
                <w:lang w:val="en-AU" w:eastAsia="en-AU"/>
              </w:rPr>
              <w:t>carieră (25 de credite)</w:t>
            </w:r>
          </w:p>
          <w:p w:rsidR="00EB3F0E" w:rsidRPr="007179C8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ADEVERINŢĂ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PROGRAM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b/>
                <w:sz w:val="18"/>
                <w:szCs w:val="18"/>
                <w:lang w:val="ro-RO"/>
              </w:rPr>
              <w:t>OCTOMBRIE 2013-MAI 2014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166C61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Universitatea Transilvania Braşov-Departamentul pentru Formare Continuă –în cadrul proiectului POSDRU</w:t>
            </w:r>
            <w:r w:rsidRPr="00166C61">
              <w:rPr>
                <w:rFonts w:ascii="Verdana" w:hAnsi="Verdana"/>
                <w:sz w:val="18"/>
                <w:szCs w:val="18"/>
                <w:lang w:val="ro-RO"/>
              </w:rPr>
              <w:t>/87/1.3/S/62339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BACOV-IA „Profesionalizarea carierei didactice-noi competenţe pentru actori ai schimbărilor în educaţie în judeţele Bacău şi Covasna”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Programul de formare continuă  „Academica III-Noi competenţe pentru cariera didactică” (90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 xml:space="preserve"> de credite)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ADEVERINŢĂ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PROGRAM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b/>
                <w:sz w:val="18"/>
                <w:szCs w:val="18"/>
                <w:lang w:val="ro-RO"/>
              </w:rPr>
              <w:t>MARTIE-APRILIE 2013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CNEE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Programul de formare continuă 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„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>COORDONATE ALE UNUI NOU CADRU DE REFRINŢĂ AL CURRICULUMULUI NAŢIONAL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”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>-desfăşurat în cadrul proiectului Cadru de referinţă al curriculumului naţional pentru învăţământul preuniversitar:un imperativ al reformei curriculare-POSDRU</w:t>
            </w:r>
            <w:r w:rsidRPr="006E4D0A">
              <w:rPr>
                <w:rFonts w:ascii="Verdana" w:hAnsi="Verdana"/>
                <w:sz w:val="18"/>
                <w:szCs w:val="18"/>
                <w:lang w:val="ro-RO"/>
              </w:rPr>
              <w:t>/55/1.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>1/S/25088 (1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5 de credite)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ADEVERINŢĂ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PROGRAM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  <w:tc>
          <w:tcPr>
            <w:tcW w:w="3171" w:type="pct"/>
            <w:shd w:val="clear" w:color="auto" w:fill="auto"/>
          </w:tcPr>
          <w:p w:rsidR="00EB3F0E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b/>
                <w:sz w:val="18"/>
                <w:szCs w:val="18"/>
                <w:lang w:val="ro-RO"/>
              </w:rPr>
              <w:t>APRILIE – MAI 2013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lastRenderedPageBreak/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CASA CORPULUI DIDACTIC „GRIGORE TĂBĂCARU”, BACĂU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„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>PEDAGOGIA DIVERSITĂŢII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”(25 de credite)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ATESTAT DE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PROGRAM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SEPTEMBRIE-NOIEMBRIE 2012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CASA CORPULUI DIDACTIC „GRIGORE TĂBĂCARU”, BACĂU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„MANAGEMENTUL CALITĂŢII ÎN EDUCAŢIE”(25 de credite)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ATESTAT DE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PROGRAM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NOIEMBRIE 2010-FEBRUARIE 2011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-MINISTERUL EDUCAŢIEI,CERCETĂRII, TINERETULUI ŞI SPORTULUI</w:t>
            </w:r>
          </w:p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</w:p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-SIVECO ROMÂNIA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-„DEZVOLTAREA PROFESIONALĂ A CADRELOR DIDACTICE PRIN ACTIVITĂŢI DE MENTORAT”(60 de credite)</w:t>
            </w:r>
          </w:p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ro-RO"/>
              </w:rPr>
            </w:pPr>
          </w:p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-„INSTRUIREA ÎN SOCIETATEA CUNOAŞTERII” (25 de credite)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CERTIFICAT DE ABSOLVIRE</w:t>
            </w:r>
            <w:r w:rsidRPr="00636D47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ATESTAT DE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PROGRAME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FEBRUARIE-MARTIE 2010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MINISTERUL EDUCAŢIEI, CERCETĂRII ŞI INOVĂRII</w:t>
            </w:r>
          </w:p>
          <w:p w:rsidR="00EB3F0E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MINISTERUL MUNCII, FAMILIEI, PROTECŢIEI SOCIALE</w:t>
            </w:r>
          </w:p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CENTRUL DE EXPERIENŢE PEDAGOGICE ŞI CULTURALE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ONEŞTI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 xml:space="preserve">FORMATOR 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CERTIFICAT DE ABSOLVIRE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PROGRAME FORMARE PROFESIONALĂ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2004-201</w:t>
            </w:r>
            <w:r w:rsidR="00755F18">
              <w:rPr>
                <w:rFonts w:ascii="Verdana" w:hAnsi="Verdana"/>
                <w:b/>
                <w:sz w:val="18"/>
                <w:szCs w:val="18"/>
                <w:lang w:val="ro-RO"/>
              </w:rPr>
              <w:t>7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INSPECTORATUL ŞCOLAR JUDEŢEAN BACĂU</w:t>
            </w:r>
          </w:p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CASA CORPULUI DIDACTIC „GRIGORE TĂBĂCARU” BACĂU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755F18" w:rsidRPr="00755F18" w:rsidRDefault="00755F18" w:rsidP="00755F18">
            <w:pPr>
              <w:pStyle w:val="Frspaiere1"/>
              <w:ind w:left="1980" w:hanging="1980"/>
              <w:jc w:val="both"/>
              <w:rPr>
                <w:rFonts w:ascii="Verdana" w:hAnsi="Verdana"/>
                <w:sz w:val="18"/>
                <w:szCs w:val="18"/>
              </w:rPr>
            </w:pPr>
            <w:r w:rsidRPr="00755F18">
              <w:rPr>
                <w:rFonts w:ascii="Verdana" w:hAnsi="Verdana"/>
                <w:sz w:val="18"/>
                <w:szCs w:val="18"/>
              </w:rPr>
              <w:t>-”Aplicarea regulilor prevăzute de DOOM2 în practică”(32 ore)</w:t>
            </w:r>
          </w:p>
          <w:p w:rsidR="00755F18" w:rsidRPr="00755F18" w:rsidRDefault="00755F18" w:rsidP="00755F18">
            <w:pPr>
              <w:pStyle w:val="Frspaiere1"/>
              <w:ind w:left="1980" w:hanging="1980"/>
              <w:jc w:val="both"/>
              <w:rPr>
                <w:rFonts w:ascii="Verdana" w:hAnsi="Verdana"/>
                <w:sz w:val="18"/>
                <w:szCs w:val="18"/>
              </w:rPr>
            </w:pPr>
            <w:r w:rsidRPr="00755F18">
              <w:rPr>
                <w:rFonts w:ascii="Verdana" w:hAnsi="Verdana"/>
                <w:sz w:val="18"/>
                <w:szCs w:val="18"/>
              </w:rPr>
              <w:t>-”Proiectarea eficientă a conținuturilor curriculei-învățământ primar”(30 ore);</w:t>
            </w:r>
          </w:p>
          <w:p w:rsidR="00755F18" w:rsidRPr="00755F18" w:rsidRDefault="00755F18" w:rsidP="00755F18">
            <w:pPr>
              <w:rPr>
                <w:rFonts w:ascii="Verdana" w:hAnsi="Verdana"/>
                <w:sz w:val="18"/>
                <w:szCs w:val="18"/>
                <w:lang w:val="ro-RO"/>
              </w:rPr>
            </w:pPr>
            <w:r w:rsidRPr="00755F18">
              <w:rPr>
                <w:rFonts w:ascii="Verdana" w:hAnsi="Verdana"/>
                <w:sz w:val="18"/>
                <w:szCs w:val="18"/>
              </w:rPr>
              <w:t xml:space="preserve"> -”Comunicarea eficientă în școală”(30 ore);</w:t>
            </w:r>
          </w:p>
          <w:p w:rsidR="00EB3F0E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-„PROIECTAREA EFICIENTĂ A CONŢINUTURILOR CURRICULEI-ÎNVĂŢĂMÂNTUL PRIMAR”(30 de ore);</w:t>
            </w:r>
          </w:p>
          <w:p w:rsidR="00EB3F0E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„ABILITAREA CORPULUI DE METODIŞTI PENTRU ÎNVĂŢĂTORI”(20 de ore);</w:t>
            </w:r>
          </w:p>
          <w:p w:rsidR="00EB3F0E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-„POVEŞTI TERAPEUTIC-EDUCATIVE PENTRU ELEVI-LECŢII ATRACTIVE PENTRU ELEVI”(24 ORE);</w:t>
            </w:r>
          </w:p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it-IT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-</w:t>
            </w:r>
            <w:r w:rsidRPr="00636D47">
              <w:rPr>
                <w:rFonts w:ascii="Verdana" w:hAnsi="Verdana"/>
                <w:sz w:val="18"/>
                <w:szCs w:val="18"/>
                <w:lang w:val="it-IT"/>
              </w:rPr>
              <w:t>„COMUNICARE ŞI NONCOMUNICARE ÎN MEDIUL ŞCOLAR”(12 ore);</w:t>
            </w:r>
          </w:p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it-IT"/>
              </w:rPr>
            </w:pPr>
            <w:r w:rsidRPr="00636D47">
              <w:rPr>
                <w:rFonts w:ascii="Verdana" w:hAnsi="Verdana"/>
                <w:sz w:val="18"/>
                <w:szCs w:val="18"/>
                <w:lang w:val="it-IT"/>
              </w:rPr>
              <w:t>-„ŞCOALA INCLUZIVĂ- ŞCOALA EUROPEANĂ”(15 credite);</w:t>
            </w:r>
          </w:p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it-IT"/>
              </w:rPr>
            </w:pPr>
            <w:r w:rsidRPr="00636D47">
              <w:rPr>
                <w:rFonts w:ascii="Verdana" w:hAnsi="Verdana"/>
                <w:sz w:val="18"/>
                <w:szCs w:val="18"/>
                <w:lang w:val="it-IT"/>
              </w:rPr>
              <w:t>-„ABILITAREA CORPULUI DE METODIŞTI PENTRU REALIZAREA INSPECŢIEI DE SPECIALITATE-ÎNV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 xml:space="preserve">ĂŢĂMÂNT </w:t>
            </w:r>
            <w:r w:rsidRPr="00636D47">
              <w:rPr>
                <w:rFonts w:ascii="Verdana" w:hAnsi="Verdana"/>
                <w:sz w:val="18"/>
                <w:szCs w:val="18"/>
                <w:lang w:val="it-IT"/>
              </w:rPr>
              <w:t>PRIMAR”(24 ore);</w:t>
            </w:r>
          </w:p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it-IT"/>
              </w:rPr>
            </w:pPr>
            <w:r w:rsidRPr="00636D47">
              <w:rPr>
                <w:rFonts w:ascii="Verdana" w:hAnsi="Verdana"/>
                <w:sz w:val="18"/>
                <w:szCs w:val="18"/>
                <w:lang w:val="it-IT"/>
              </w:rPr>
              <w:t>-„MANAGEMENTUL PROIECTELOR EDUCAŢIONALE”(15 credite);</w:t>
            </w:r>
          </w:p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it-IT"/>
              </w:rPr>
            </w:pPr>
            <w:r w:rsidRPr="00636D47">
              <w:rPr>
                <w:rFonts w:ascii="Verdana" w:hAnsi="Verdana"/>
                <w:sz w:val="18"/>
                <w:szCs w:val="18"/>
                <w:lang w:val="it-IT"/>
              </w:rPr>
              <w:t>-„CONSILIERE ŞI ORIENTARE”(24 ore);</w:t>
            </w:r>
          </w:p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it-IT"/>
              </w:rPr>
            </w:pPr>
            <w:r w:rsidRPr="00636D47">
              <w:rPr>
                <w:rFonts w:ascii="Verdana" w:hAnsi="Verdana"/>
                <w:sz w:val="18"/>
                <w:szCs w:val="18"/>
                <w:lang w:val="it-IT"/>
              </w:rPr>
              <w:lastRenderedPageBreak/>
              <w:t>-„MANAGEMENTUL PROIECTELOR EDUCAŢIONALE”(40 ore);</w:t>
            </w:r>
          </w:p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it-IT"/>
              </w:rPr>
            </w:pPr>
            <w:r w:rsidRPr="00636D47">
              <w:rPr>
                <w:rFonts w:ascii="Verdana" w:hAnsi="Verdana"/>
                <w:sz w:val="18"/>
                <w:szCs w:val="18"/>
                <w:lang w:val="it-IT"/>
              </w:rPr>
              <w:t>-“EDUCAŢIA ECONOMICĂ ÎN ŞCOALA PRIMARĂ”(40 ore);</w:t>
            </w:r>
          </w:p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it-IT"/>
              </w:rPr>
            </w:pPr>
            <w:r w:rsidRPr="00636D47">
              <w:rPr>
                <w:rFonts w:ascii="Verdana" w:hAnsi="Verdana"/>
                <w:sz w:val="18"/>
                <w:szCs w:val="18"/>
                <w:lang w:val="it-IT"/>
              </w:rPr>
              <w:t>-“EDUCAŢIA PENTRU SĂNĂTATE ÎN ŞCOALA ROMÂNEASCĂ” (40 ore);</w:t>
            </w:r>
          </w:p>
          <w:p w:rsidR="00EB3F0E" w:rsidRPr="00636D47" w:rsidRDefault="00EB3F0E" w:rsidP="00EB3F0E">
            <w:pPr>
              <w:ind w:left="119"/>
              <w:rPr>
                <w:rFonts w:ascii="Verdana" w:hAnsi="Verdana"/>
                <w:sz w:val="18"/>
                <w:szCs w:val="18"/>
                <w:lang w:val="pt-BR"/>
              </w:rPr>
            </w:pPr>
            <w:r w:rsidRPr="00636D47">
              <w:rPr>
                <w:rFonts w:ascii="Verdana" w:hAnsi="Verdana"/>
                <w:sz w:val="18"/>
                <w:szCs w:val="18"/>
                <w:lang w:val="pt-BR"/>
              </w:rPr>
              <w:t>-„EDUCAŢIA INTEGRATĂ A COPIILOR CU CES”.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lastRenderedPageBreak/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</w:rPr>
              <w:t>ADEVERIN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ŢE</w:t>
            </w:r>
            <w:r w:rsidRPr="00636D47">
              <w:rPr>
                <w:rFonts w:ascii="Verdana" w:hAnsi="Verdana"/>
                <w:sz w:val="18"/>
                <w:szCs w:val="18"/>
              </w:rPr>
              <w:t>/ATESTATE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PROGRAME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DE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 xml:space="preserve"> FORMARE CONTINUĂ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2001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MINISTERUL MUNCII ŞI SOLIDARITĂŢII SOCIALE</w:t>
            </w:r>
          </w:p>
          <w:p w:rsidR="00EB3F0E" w:rsidRPr="00636D47" w:rsidRDefault="00EB3F0E" w:rsidP="004A5371">
            <w:pPr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AGENŢIA NAŢIONALĂ PENTRU OCUPAREA FORŢEI DE MUNCĂ</w:t>
            </w:r>
          </w:p>
          <w:p w:rsidR="00EB3F0E" w:rsidRPr="00636D47" w:rsidRDefault="00EB3F0E" w:rsidP="004A5371">
            <w:pPr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CENTRUL DE FORMARE PROFESIONALĂ BACĂU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CONTABILITATE-FINANŢE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CERTIFICAT DE ABSOLVIRE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PERFECŢIONAREA PREGĂTIRII PROFESIONALE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Perioada (de la - până la)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b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b/>
                <w:sz w:val="18"/>
                <w:szCs w:val="18"/>
                <w:lang w:val="ro-RO"/>
              </w:rPr>
              <w:t>1999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tabs>
                <w:tab w:val="left" w:pos="1221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Numele şi tipul instituţiei de învăţământ şi al organizaţiei profesionale prin care s-a realizat formarea profesională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ab/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INTERNATIONAL COMPUTER SCHOOL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Style w:val="Strong"/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Domeniul studiat/aptitudini ocupaţionale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9"/>
              <w:rPr>
                <w:rFonts w:ascii="Verdana" w:hAnsi="Verdana"/>
                <w:sz w:val="18"/>
                <w:szCs w:val="18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INFORMATICĂ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Tipul calificării/diploma obţinută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DIPLOMĂ </w:t>
            </w: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OPERATOR PC</w:t>
            </w:r>
          </w:p>
        </w:tc>
      </w:tr>
      <w:tr w:rsidR="00EB3F0E" w:rsidRPr="00636D47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636D47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* Nivelul de clasificare a formei de instruire/învăţământ</w:t>
            </w:r>
          </w:p>
        </w:tc>
        <w:tc>
          <w:tcPr>
            <w:tcW w:w="3171" w:type="pct"/>
            <w:shd w:val="clear" w:color="auto" w:fill="auto"/>
          </w:tcPr>
          <w:p w:rsidR="00EB3F0E" w:rsidRPr="00636D47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36D47">
              <w:rPr>
                <w:rFonts w:ascii="Verdana" w:hAnsi="Verdana"/>
                <w:sz w:val="18"/>
                <w:szCs w:val="18"/>
                <w:lang w:val="ro-RO"/>
              </w:rPr>
              <w:t>FORMARE CONTINUĂ</w:t>
            </w:r>
          </w:p>
        </w:tc>
      </w:tr>
      <w:tr w:rsidR="00EB3F0E" w:rsidRPr="009237C4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t>APTITUDINI ŞI COMPETENŢE PERSONALE</w:t>
            </w:r>
          </w:p>
        </w:tc>
        <w:tc>
          <w:tcPr>
            <w:tcW w:w="3171" w:type="pct"/>
            <w:shd w:val="clear" w:color="auto" w:fill="auto"/>
          </w:tcPr>
          <w:p w:rsidR="00EB3F0E" w:rsidRPr="0077073B" w:rsidRDefault="00EB3F0E" w:rsidP="004A5371">
            <w:pPr>
              <w:pStyle w:val="CVNormal-FirstLine"/>
              <w:rPr>
                <w:rFonts w:ascii="Verdana" w:hAnsi="Verdana"/>
                <w:sz w:val="18"/>
                <w:szCs w:val="18"/>
              </w:rPr>
            </w:pPr>
            <w:r w:rsidRPr="0077073B">
              <w:rPr>
                <w:rFonts w:ascii="Verdana" w:hAnsi="Verdana"/>
                <w:sz w:val="18"/>
                <w:szCs w:val="18"/>
              </w:rPr>
              <w:t>-abilitatea de a investiga, analiza si rezolva problemele; dezvoltarea abilităţilor analitice si de diagnosticare;</w:t>
            </w:r>
          </w:p>
          <w:p w:rsidR="00EB3F0E" w:rsidRPr="0077073B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77073B">
              <w:rPr>
                <w:rFonts w:ascii="Verdana" w:hAnsi="Verdana"/>
                <w:sz w:val="18"/>
                <w:szCs w:val="18"/>
              </w:rPr>
              <w:t>-ablilităţi în utilizarea calculatorului si a aplicaţiilor soft; cunoştinţe în utilizarea pachetului Office etc .;</w:t>
            </w:r>
          </w:p>
          <w:p w:rsidR="00EB3F0E" w:rsidRPr="0077073B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77073B">
              <w:rPr>
                <w:rFonts w:ascii="Verdana" w:hAnsi="Verdana"/>
                <w:sz w:val="18"/>
                <w:szCs w:val="18"/>
                <w:lang w:val="ro-RO"/>
              </w:rPr>
              <w:t>- capacitatea de a motiva şi încuraja, într-un mod armonios, echipa din care fac parte, fie în calitate de coechipier, fie în calitate de lider etc.</w:t>
            </w:r>
          </w:p>
        </w:tc>
      </w:tr>
      <w:tr w:rsidR="00EB3F0E" w:rsidRPr="009237C4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t>Limba maternă</w:t>
            </w:r>
          </w:p>
        </w:tc>
        <w:tc>
          <w:tcPr>
            <w:tcW w:w="3171" w:type="pct"/>
            <w:shd w:val="clear" w:color="auto" w:fill="auto"/>
          </w:tcPr>
          <w:p w:rsidR="00EB3F0E" w:rsidRPr="009237C4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română</w:t>
            </w:r>
          </w:p>
        </w:tc>
      </w:tr>
      <w:tr w:rsidR="00EB3F0E" w:rsidRPr="009237C4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t>Limbi străine cunoscute</w:t>
            </w:r>
          </w:p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Fonts w:ascii="Verdana" w:hAnsi="Verdana"/>
                <w:sz w:val="18"/>
                <w:szCs w:val="18"/>
                <w:lang w:val="ro-RO"/>
              </w:rPr>
              <w:t>* abilitatea de a citi</w:t>
            </w:r>
          </w:p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Fonts w:ascii="Verdana" w:hAnsi="Verdana"/>
                <w:sz w:val="18"/>
                <w:szCs w:val="18"/>
                <w:lang w:val="ro-RO"/>
              </w:rPr>
              <w:t>* abilitatea de a scrie</w:t>
            </w:r>
          </w:p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Fonts w:ascii="Verdana" w:hAnsi="Verdana"/>
                <w:sz w:val="18"/>
                <w:szCs w:val="18"/>
                <w:lang w:val="ro-RO"/>
              </w:rPr>
              <w:t>* abilitatea de a vorbi</w:t>
            </w:r>
          </w:p>
        </w:tc>
        <w:tc>
          <w:tcPr>
            <w:tcW w:w="3171" w:type="pct"/>
            <w:shd w:val="clear" w:color="auto" w:fill="auto"/>
          </w:tcPr>
          <w:p w:rsidR="00EB3F0E" w:rsidRDefault="00EB3F0E" w:rsidP="004A5371">
            <w:pPr>
              <w:pStyle w:val="NormalWeb1"/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LIMBA ENGLEZĂ                   LIMBA ITALIANĂ</w:t>
            </w:r>
          </w:p>
          <w:p w:rsidR="00EB3F0E" w:rsidRDefault="00EB3F0E" w:rsidP="004A5371">
            <w:pPr>
              <w:pStyle w:val="NormalWeb1"/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-bine                                         -bine</w:t>
            </w:r>
          </w:p>
          <w:p w:rsidR="00EB3F0E" w:rsidRDefault="00EB3F0E" w:rsidP="004A5371">
            <w:pPr>
              <w:pStyle w:val="NormalWeb1"/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-bine                                         -bine</w:t>
            </w:r>
          </w:p>
          <w:p w:rsidR="00EB3F0E" w:rsidRPr="009237C4" w:rsidRDefault="00EB3F0E" w:rsidP="004A5371">
            <w:pPr>
              <w:pStyle w:val="NormalWeb1"/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-bine                                         -bine</w:t>
            </w:r>
          </w:p>
        </w:tc>
      </w:tr>
      <w:tr w:rsidR="00EB3F0E" w:rsidRPr="009237C4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t>Aptitudini şi competenţe sociale</w:t>
            </w:r>
          </w:p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  <w:tc>
          <w:tcPr>
            <w:tcW w:w="3171" w:type="pct"/>
            <w:shd w:val="clear" w:color="auto" w:fill="auto"/>
          </w:tcPr>
          <w:p w:rsidR="00EB3F0E" w:rsidRDefault="00EB3F0E" w:rsidP="004A5371">
            <w:pPr>
              <w:pStyle w:val="NormalWeb1"/>
              <w:ind w:left="117"/>
              <w:rPr>
                <w:rFonts w:ascii="Verdana" w:hAnsi="Verdana"/>
                <w:sz w:val="18"/>
                <w:szCs w:val="18"/>
                <w:lang w:val="ro-RO" w:eastAsia="en-US"/>
              </w:rPr>
            </w:pPr>
            <w:r w:rsidRPr="0077073B">
              <w:rPr>
                <w:rFonts w:ascii="Verdana" w:hAnsi="Verdana"/>
                <w:sz w:val="18"/>
                <w:szCs w:val="18"/>
                <w:lang w:val="ro-RO" w:eastAsia="en-US"/>
              </w:rPr>
              <w:t>Abilităţi: lucrul în echipă, capacitatea de a mă adapta cu uşurinţă mediilor multiculturale, lucrul în condiţii de stres, foarte bună capacitate de comunicare</w:t>
            </w:r>
            <w:r w:rsidRPr="0077073B">
              <w:rPr>
                <w:rFonts w:ascii="Verdana" w:hAnsi="Verdana"/>
                <w:bCs/>
                <w:sz w:val="18"/>
                <w:szCs w:val="18"/>
                <w:lang w:val="ro-RO"/>
              </w:rPr>
              <w:t xml:space="preserve">, </w:t>
            </w:r>
            <w:r w:rsidRPr="0077073B">
              <w:rPr>
                <w:rFonts w:ascii="Verdana" w:hAnsi="Verdana"/>
                <w:sz w:val="18"/>
                <w:szCs w:val="18"/>
                <w:lang w:val="ro-RO"/>
              </w:rPr>
              <w:t>identificarea particularităţilor individuale şi de grup ale interlocutorilor</w:t>
            </w:r>
            <w:r w:rsidRPr="0077073B">
              <w:rPr>
                <w:rFonts w:ascii="Verdana" w:hAnsi="Verdana"/>
                <w:sz w:val="18"/>
                <w:szCs w:val="18"/>
                <w:lang w:val="ro-RO" w:eastAsia="en-US"/>
              </w:rPr>
              <w:t>,</w:t>
            </w:r>
            <w:r w:rsidRPr="0077073B">
              <w:rPr>
                <w:rFonts w:ascii="Verdana" w:hAnsi="Verdana"/>
                <w:sz w:val="18"/>
                <w:szCs w:val="18"/>
                <w:lang w:val="ro-RO"/>
              </w:rPr>
              <w:t xml:space="preserve"> disponibilitate pe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>ntru implicare în activităţ</w:t>
            </w:r>
            <w:r w:rsidRPr="0077073B">
              <w:rPr>
                <w:rFonts w:ascii="Verdana" w:hAnsi="Verdana"/>
                <w:sz w:val="18"/>
                <w:szCs w:val="18"/>
                <w:lang w:val="ro-RO"/>
              </w:rPr>
              <w:t>i socio-culturale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>, dorinţa de autoperfecţionare continuă</w:t>
            </w:r>
            <w:r w:rsidRPr="0077073B">
              <w:rPr>
                <w:rFonts w:ascii="Verdana" w:hAnsi="Verdana"/>
                <w:sz w:val="18"/>
                <w:szCs w:val="18"/>
                <w:lang w:val="ro-RO"/>
              </w:rPr>
              <w:t xml:space="preserve"> etc.</w:t>
            </w:r>
            <w:r w:rsidRPr="0077073B">
              <w:rPr>
                <w:rFonts w:ascii="Verdana" w:hAnsi="Verdana"/>
                <w:sz w:val="18"/>
                <w:szCs w:val="18"/>
                <w:lang w:val="ro-RO" w:eastAsia="en-US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lang w:val="ro-RO" w:eastAsia="en-US"/>
              </w:rPr>
              <w:t>C</w:t>
            </w:r>
            <w:r w:rsidRPr="0077073B">
              <w:rPr>
                <w:rFonts w:ascii="Verdana" w:hAnsi="Verdana"/>
                <w:sz w:val="18"/>
                <w:szCs w:val="18"/>
                <w:lang w:val="ro-RO" w:eastAsia="en-US"/>
              </w:rPr>
              <w:t>ompetenţe şi abilităţi</w:t>
            </w:r>
            <w:r>
              <w:rPr>
                <w:rFonts w:ascii="Verdana" w:hAnsi="Verdana"/>
                <w:sz w:val="18"/>
                <w:szCs w:val="18"/>
                <w:lang w:val="ro-RO" w:eastAsia="en-US"/>
              </w:rPr>
              <w:t xml:space="preserve"> care</w:t>
            </w:r>
          </w:p>
          <w:p w:rsidR="00EB3F0E" w:rsidRPr="0077073B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 w:eastAsia="en-US"/>
              </w:rPr>
              <w:t xml:space="preserve"> </w:t>
            </w:r>
            <w:r w:rsidRPr="0077073B">
              <w:rPr>
                <w:rFonts w:ascii="Verdana" w:hAnsi="Verdana"/>
                <w:sz w:val="18"/>
                <w:szCs w:val="18"/>
                <w:lang w:val="ro-RO" w:eastAsia="en-US"/>
              </w:rPr>
              <w:t xml:space="preserve"> le-am </w:t>
            </w:r>
            <w:r>
              <w:rPr>
                <w:rFonts w:ascii="Verdana" w:hAnsi="Verdana"/>
                <w:sz w:val="18"/>
                <w:szCs w:val="18"/>
                <w:lang w:val="ro-RO" w:eastAsia="en-US"/>
              </w:rPr>
              <w:t xml:space="preserve">dezvoltat şi </w:t>
            </w:r>
            <w:r w:rsidRPr="0077073B">
              <w:rPr>
                <w:rFonts w:ascii="Verdana" w:hAnsi="Verdana"/>
                <w:sz w:val="18"/>
                <w:szCs w:val="18"/>
                <w:lang w:val="ro-RO" w:eastAsia="en-US"/>
              </w:rPr>
              <w:t xml:space="preserve">dobândit prin activitatea didactică desfăşurată </w:t>
            </w:r>
            <w:r>
              <w:rPr>
                <w:rFonts w:ascii="Verdana" w:hAnsi="Verdana"/>
                <w:sz w:val="18"/>
                <w:szCs w:val="18"/>
                <w:lang w:val="ro-RO" w:eastAsia="en-US"/>
              </w:rPr>
              <w:t xml:space="preserve">  </w:t>
            </w:r>
            <w:r w:rsidRPr="0077073B">
              <w:rPr>
                <w:rFonts w:ascii="Verdana" w:hAnsi="Verdana"/>
                <w:sz w:val="18"/>
                <w:szCs w:val="18"/>
                <w:lang w:val="ro-RO" w:eastAsia="en-US"/>
              </w:rPr>
              <w:t>în şcoală, cu elevii şi părinţii colectivelor de elevi</w:t>
            </w:r>
            <w:r>
              <w:rPr>
                <w:rFonts w:ascii="Verdana" w:hAnsi="Verdana"/>
                <w:sz w:val="18"/>
                <w:szCs w:val="18"/>
                <w:lang w:val="ro-RO" w:eastAsia="en-US"/>
              </w:rPr>
              <w:t>, în cadrul activităţilor de perfecţionare şi educaţie.</w:t>
            </w:r>
          </w:p>
        </w:tc>
      </w:tr>
      <w:tr w:rsidR="00EB3F0E" w:rsidRPr="009237C4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t>Aptitudini şi competenţe organizatorice</w:t>
            </w:r>
          </w:p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  <w:tc>
          <w:tcPr>
            <w:tcW w:w="3171" w:type="pct"/>
            <w:shd w:val="clear" w:color="auto" w:fill="auto"/>
          </w:tcPr>
          <w:p w:rsidR="00EB3F0E" w:rsidRPr="00641AF7" w:rsidRDefault="00EB3F0E" w:rsidP="004A5371">
            <w:pPr>
              <w:pStyle w:val="NormalWeb1"/>
              <w:ind w:left="117"/>
              <w:rPr>
                <w:rFonts w:ascii="Verdana" w:hAnsi="Verdana"/>
                <w:sz w:val="18"/>
                <w:szCs w:val="18"/>
                <w:lang w:val="it-IT"/>
              </w:rPr>
            </w:pPr>
            <w:r w:rsidRPr="00641AF7">
              <w:rPr>
                <w:rFonts w:ascii="Verdana" w:hAnsi="Verdana"/>
                <w:sz w:val="18"/>
                <w:szCs w:val="18"/>
                <w:lang w:val="it-IT"/>
              </w:rPr>
              <w:t>Organizare, planificare, gestionare resurse (timp, umane, financiare), disponibilitate de lucru şi deplasare etc.</w:t>
            </w:r>
            <w:r w:rsidRPr="00641AF7">
              <w:rPr>
                <w:rFonts w:ascii="Verdana" w:hAnsi="Verdana"/>
                <w:sz w:val="18"/>
                <w:szCs w:val="18"/>
                <w:lang w:val="it-IT" w:eastAsia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it-IT" w:eastAsia="en-US"/>
              </w:rPr>
              <w:t>C</w:t>
            </w:r>
            <w:r w:rsidRPr="00641AF7">
              <w:rPr>
                <w:rFonts w:ascii="Verdana" w:hAnsi="Verdana"/>
                <w:sz w:val="18"/>
                <w:szCs w:val="18"/>
                <w:lang w:val="it-IT" w:eastAsia="en-US"/>
              </w:rPr>
              <w:t xml:space="preserve">ompetenţe şi aptitudini </w:t>
            </w:r>
            <w:r>
              <w:rPr>
                <w:rFonts w:ascii="Verdana" w:hAnsi="Verdana"/>
                <w:sz w:val="18"/>
                <w:szCs w:val="18"/>
                <w:lang w:val="it-IT" w:eastAsia="en-US"/>
              </w:rPr>
              <w:t xml:space="preserve">ce </w:t>
            </w:r>
            <w:r w:rsidRPr="00641AF7">
              <w:rPr>
                <w:rFonts w:ascii="Verdana" w:hAnsi="Verdana"/>
                <w:sz w:val="18"/>
                <w:szCs w:val="18"/>
                <w:lang w:val="it-IT" w:eastAsia="en-US"/>
              </w:rPr>
              <w:t>au fost</w:t>
            </w:r>
            <w:r>
              <w:rPr>
                <w:rFonts w:ascii="Verdana" w:hAnsi="Verdana"/>
                <w:sz w:val="18"/>
                <w:szCs w:val="18"/>
                <w:lang w:val="it-IT" w:eastAsia="en-US"/>
              </w:rPr>
              <w:t xml:space="preserve"> dezvoltate şi </w:t>
            </w:r>
            <w:r w:rsidRPr="00641AF7">
              <w:rPr>
                <w:rFonts w:ascii="Verdana" w:hAnsi="Verdana"/>
                <w:sz w:val="18"/>
                <w:szCs w:val="18"/>
                <w:lang w:val="it-IT" w:eastAsia="en-US"/>
              </w:rPr>
              <w:t xml:space="preserve"> dobândite în context profesional, prin organizarea activităţilor de cerc pedagogic, comisie metodică, </w:t>
            </w:r>
            <w:r>
              <w:rPr>
                <w:rFonts w:ascii="Verdana" w:hAnsi="Verdana"/>
                <w:sz w:val="18"/>
                <w:szCs w:val="18"/>
                <w:lang w:val="it-IT" w:eastAsia="en-US"/>
              </w:rPr>
              <w:t>organizare şi participare la diverse concursuri, proiecte</w:t>
            </w:r>
            <w:r w:rsidRPr="00641AF7">
              <w:rPr>
                <w:rFonts w:ascii="Verdana" w:hAnsi="Verdana"/>
                <w:sz w:val="18"/>
                <w:szCs w:val="18"/>
                <w:lang w:val="it-IT" w:eastAsia="en-US"/>
              </w:rPr>
              <w:t xml:space="preserve"> educaţionale</w:t>
            </w:r>
            <w:r>
              <w:rPr>
                <w:rFonts w:ascii="Verdana" w:hAnsi="Verdana"/>
                <w:sz w:val="18"/>
                <w:szCs w:val="18"/>
                <w:lang w:val="it-IT" w:eastAsia="en-US"/>
              </w:rPr>
              <w:t xml:space="preserve"> şi acţiuni de voluntariat,</w:t>
            </w:r>
            <w:r w:rsidRPr="00641AF7">
              <w:rPr>
                <w:rFonts w:ascii="Verdana" w:hAnsi="Verdana"/>
                <w:sz w:val="18"/>
                <w:szCs w:val="18"/>
                <w:lang w:val="it-IT" w:eastAsia="en-US"/>
              </w:rPr>
              <w:t xml:space="preserve"> derulate şi în timpul liber.</w:t>
            </w:r>
          </w:p>
        </w:tc>
      </w:tr>
      <w:tr w:rsidR="00EB3F0E" w:rsidRPr="009237C4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t>Aptitudini şi competenţe tehnice</w:t>
            </w:r>
          </w:p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  <w:tc>
          <w:tcPr>
            <w:tcW w:w="3171" w:type="pct"/>
            <w:shd w:val="clear" w:color="auto" w:fill="auto"/>
          </w:tcPr>
          <w:p w:rsidR="00EB3F0E" w:rsidRPr="00641AF7" w:rsidRDefault="00EB3F0E" w:rsidP="004A5371">
            <w:pPr>
              <w:pStyle w:val="NormalWeb1"/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41AF7">
              <w:rPr>
                <w:rFonts w:ascii="Verdana" w:hAnsi="Verdana"/>
                <w:sz w:val="18"/>
                <w:szCs w:val="18"/>
                <w:lang w:eastAsia="en-US"/>
              </w:rPr>
              <w:t>Cunoştinţe avansate de utilizare a aparaturii de birotică (calculator, videoproiector, imprimante, scannere, copiatoare etc).</w:t>
            </w:r>
          </w:p>
        </w:tc>
      </w:tr>
      <w:tr w:rsidR="00EB3F0E" w:rsidRPr="009237C4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t>Permis de conducere</w:t>
            </w:r>
          </w:p>
        </w:tc>
        <w:tc>
          <w:tcPr>
            <w:tcW w:w="3171" w:type="pct"/>
            <w:shd w:val="clear" w:color="auto" w:fill="auto"/>
          </w:tcPr>
          <w:p w:rsidR="00EB3F0E" w:rsidRPr="009237C4" w:rsidRDefault="00EB3F0E" w:rsidP="004A5371">
            <w:pPr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>Categoria B, 1998</w:t>
            </w:r>
          </w:p>
        </w:tc>
      </w:tr>
      <w:tr w:rsidR="00EB3F0E" w:rsidRPr="009237C4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t>Alte aptitudini şi competenţe</w:t>
            </w:r>
          </w:p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</w:p>
        </w:tc>
        <w:tc>
          <w:tcPr>
            <w:tcW w:w="3171" w:type="pct"/>
            <w:shd w:val="clear" w:color="auto" w:fill="auto"/>
          </w:tcPr>
          <w:p w:rsidR="00EB3F0E" w:rsidRPr="00641AF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41AF7">
              <w:rPr>
                <w:rFonts w:ascii="Verdana" w:hAnsi="Verdana"/>
                <w:sz w:val="18"/>
                <w:szCs w:val="18"/>
              </w:rPr>
              <w:t xml:space="preserve">-încredere în forţele proprii, ambiţie, tenacitate, optimism,  flexibilitate; </w:t>
            </w:r>
          </w:p>
          <w:p w:rsidR="00EB3F0E" w:rsidRPr="00641AF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41AF7">
              <w:rPr>
                <w:rFonts w:ascii="Verdana" w:hAnsi="Verdana"/>
                <w:sz w:val="18"/>
                <w:szCs w:val="18"/>
              </w:rPr>
              <w:t>-adaptare în orice situaţie</w:t>
            </w:r>
            <w:r>
              <w:rPr>
                <w:rFonts w:ascii="Verdana" w:hAnsi="Verdana"/>
                <w:sz w:val="18"/>
                <w:szCs w:val="18"/>
              </w:rPr>
              <w:t>, rezolvarea acestora</w:t>
            </w:r>
            <w:r w:rsidRPr="00641AF7">
              <w:rPr>
                <w:rFonts w:ascii="Verdana" w:hAnsi="Verdana"/>
                <w:sz w:val="18"/>
                <w:szCs w:val="18"/>
              </w:rPr>
              <w:t>;</w:t>
            </w:r>
          </w:p>
          <w:p w:rsidR="00EB3F0E" w:rsidRPr="00641AF7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641AF7">
              <w:rPr>
                <w:rFonts w:ascii="Verdana" w:hAnsi="Verdana"/>
                <w:sz w:val="18"/>
                <w:szCs w:val="18"/>
              </w:rPr>
              <w:lastRenderedPageBreak/>
              <w:t xml:space="preserve">-capacitate de sinteza, analiză, îndrumare, evaluare etc. </w:t>
            </w:r>
          </w:p>
          <w:p w:rsidR="00EB3F0E" w:rsidRPr="009237C4" w:rsidRDefault="00EB3F0E" w:rsidP="004A5371">
            <w:pPr>
              <w:pStyle w:val="NormalWeb1"/>
              <w:ind w:left="117"/>
              <w:rPr>
                <w:rFonts w:ascii="Verdana" w:hAnsi="Verdana"/>
                <w:sz w:val="18"/>
                <w:szCs w:val="18"/>
                <w:lang w:val="ro-RO"/>
              </w:rPr>
            </w:pPr>
            <w:r w:rsidRPr="00641AF7">
              <w:rPr>
                <w:rFonts w:ascii="Verdana" w:hAnsi="Verdana"/>
                <w:sz w:val="18"/>
                <w:szCs w:val="18"/>
              </w:rPr>
              <w:t>-dorinţa de perfecţionare continuă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EB3F0E" w:rsidRPr="009237C4" w:rsidTr="004A5371">
        <w:trPr>
          <w:tblCellSpacing w:w="0" w:type="dxa"/>
        </w:trPr>
        <w:tc>
          <w:tcPr>
            <w:tcW w:w="1829" w:type="pct"/>
            <w:shd w:val="clear" w:color="auto" w:fill="auto"/>
          </w:tcPr>
          <w:p w:rsidR="00EB3F0E" w:rsidRPr="009237C4" w:rsidRDefault="00EB3F0E" w:rsidP="004A5371">
            <w:pPr>
              <w:pStyle w:val="NormalWeb1"/>
              <w:rPr>
                <w:rFonts w:ascii="Verdana" w:hAnsi="Verdana"/>
                <w:sz w:val="18"/>
                <w:szCs w:val="18"/>
                <w:lang w:val="ro-RO"/>
              </w:rPr>
            </w:pPr>
            <w:r w:rsidRPr="009237C4">
              <w:rPr>
                <w:rStyle w:val="Strong"/>
                <w:rFonts w:ascii="Verdana" w:hAnsi="Verdana"/>
                <w:sz w:val="18"/>
                <w:szCs w:val="18"/>
                <w:lang w:val="ro-RO"/>
              </w:rPr>
              <w:lastRenderedPageBreak/>
              <w:t>INFORMAŢII SUPLIMENTARE</w:t>
            </w:r>
          </w:p>
        </w:tc>
        <w:tc>
          <w:tcPr>
            <w:tcW w:w="3171" w:type="pct"/>
            <w:shd w:val="clear" w:color="auto" w:fill="auto"/>
          </w:tcPr>
          <w:p w:rsidR="00EB3F0E" w:rsidRPr="00CE58D1" w:rsidRDefault="00EB3F0E" w:rsidP="004A5371">
            <w:pPr>
              <w:pStyle w:val="CVNormal"/>
              <w:rPr>
                <w:rFonts w:ascii="Verdana" w:hAnsi="Verdana"/>
                <w:b/>
                <w:sz w:val="18"/>
                <w:szCs w:val="18"/>
              </w:rPr>
            </w:pPr>
            <w:r w:rsidRPr="00EB3F0E">
              <w:rPr>
                <w:rFonts w:ascii="Verdana" w:hAnsi="Verdana"/>
                <w:b/>
                <w:sz w:val="18"/>
                <w:szCs w:val="18"/>
                <w:u w:val="single"/>
              </w:rPr>
              <w:t>CĂRȚI PUBLICATE</w:t>
            </w:r>
            <w:r w:rsidRPr="00CE58D1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CE58D1">
              <w:rPr>
                <w:rFonts w:ascii="Verdana" w:hAnsi="Verdana"/>
                <w:sz w:val="18"/>
                <w:szCs w:val="18"/>
              </w:rPr>
              <w:t xml:space="preserve">    - </w:t>
            </w:r>
            <w:r>
              <w:rPr>
                <w:rFonts w:ascii="Verdana" w:hAnsi="Verdana"/>
                <w:b/>
                <w:sz w:val="18"/>
                <w:szCs w:val="18"/>
              </w:rPr>
              <w:t>2016</w:t>
            </w:r>
            <w:r w:rsidRPr="00CE58D1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755F18">
              <w:rPr>
                <w:rFonts w:ascii="Verdana" w:hAnsi="Verdana"/>
                <w:b/>
                <w:sz w:val="18"/>
                <w:szCs w:val="18"/>
              </w:rPr>
              <w:t>-C</w:t>
            </w:r>
            <w:r w:rsidRPr="00CE58D1">
              <w:rPr>
                <w:rFonts w:ascii="Verdana" w:hAnsi="Verdana"/>
                <w:sz w:val="18"/>
                <w:szCs w:val="18"/>
              </w:rPr>
              <w:t>ulegerea de jocuri didactice pentru clasa I- limba română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  <w:r w:rsidRPr="00CE58D1">
              <w:rPr>
                <w:rFonts w:ascii="Verdana" w:hAnsi="Verdana"/>
                <w:sz w:val="18"/>
                <w:szCs w:val="18"/>
              </w:rPr>
              <w:t xml:space="preserve"> „Ne jucăm şi învăţăm”, ed.Magic Print;</w:t>
            </w:r>
          </w:p>
          <w:p w:rsidR="00EB3F0E" w:rsidRDefault="00EB3F0E" w:rsidP="004A5371">
            <w:pPr>
              <w:pStyle w:val="CVNormal"/>
              <w:ind w:left="33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- 2015</w:t>
            </w:r>
            <w:r w:rsidRPr="00CE58D1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755F18">
              <w:rPr>
                <w:rFonts w:ascii="Verdana" w:hAnsi="Verdana"/>
                <w:b/>
                <w:sz w:val="18"/>
                <w:szCs w:val="18"/>
              </w:rPr>
              <w:t>-</w:t>
            </w:r>
            <w:r w:rsidR="005824F4">
              <w:rPr>
                <w:rFonts w:ascii="Verdana" w:hAnsi="Verdana"/>
                <w:b/>
                <w:sz w:val="18"/>
                <w:szCs w:val="18"/>
              </w:rPr>
              <w:t>E</w:t>
            </w:r>
            <w:r w:rsidRPr="00CE58D1">
              <w:rPr>
                <w:rFonts w:ascii="Verdana" w:hAnsi="Verdana"/>
                <w:sz w:val="18"/>
                <w:szCs w:val="18"/>
              </w:rPr>
              <w:t>xerciţii pentru stimularea creativităţ</w:t>
            </w:r>
            <w:r>
              <w:rPr>
                <w:rFonts w:ascii="Verdana" w:hAnsi="Verdana"/>
                <w:sz w:val="18"/>
                <w:szCs w:val="18"/>
              </w:rPr>
              <w:t>ii pentru ciclul primar-</w:t>
            </w:r>
            <w:r w:rsidRPr="00CE58D1">
              <w:rPr>
                <w:rFonts w:ascii="Verdana" w:hAnsi="Verdana"/>
                <w:sz w:val="18"/>
                <w:szCs w:val="18"/>
              </w:rPr>
              <w:t xml:space="preserve"> „CĂRTICICA MEA”, ed.Magic Print;</w:t>
            </w:r>
          </w:p>
          <w:p w:rsidR="005824F4" w:rsidRDefault="005824F4" w:rsidP="004A5371">
            <w:pPr>
              <w:pStyle w:val="CVNormal"/>
              <w:ind w:left="338"/>
              <w:rPr>
                <w:rFonts w:ascii="Verdana" w:hAnsi="Verdana"/>
                <w:sz w:val="18"/>
                <w:szCs w:val="18"/>
              </w:rPr>
            </w:pPr>
            <w:r w:rsidRPr="00755F18">
              <w:rPr>
                <w:rFonts w:ascii="Verdana" w:hAnsi="Verdana"/>
                <w:b/>
                <w:sz w:val="18"/>
                <w:szCs w:val="18"/>
              </w:rPr>
              <w:t xml:space="preserve">            -</w:t>
            </w:r>
            <w:r w:rsidRPr="00755F18">
              <w:rPr>
                <w:rFonts w:ascii="Verdana" w:hAnsi="Verdana"/>
                <w:sz w:val="18"/>
                <w:szCs w:val="18"/>
              </w:rPr>
              <w:t xml:space="preserve"> colaborator la editarea </w:t>
            </w:r>
            <w:r w:rsidRPr="00755F18">
              <w:rPr>
                <w:rFonts w:ascii="Verdana" w:hAnsi="Verdana"/>
                <w:b/>
                <w:sz w:val="18"/>
                <w:szCs w:val="18"/>
              </w:rPr>
              <w:t>culegerii de ”Educație financiară pentru învățământul primar.</w:t>
            </w:r>
            <w:r w:rsidR="00755F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55F18">
              <w:rPr>
                <w:rFonts w:ascii="Verdana" w:hAnsi="Verdana"/>
                <w:b/>
                <w:sz w:val="18"/>
                <w:szCs w:val="18"/>
              </w:rPr>
              <w:t>Probleme.</w:t>
            </w:r>
            <w:r w:rsidR="00755F1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755F18">
              <w:rPr>
                <w:rFonts w:ascii="Verdana" w:hAnsi="Verdana"/>
                <w:b/>
                <w:sz w:val="18"/>
                <w:szCs w:val="18"/>
              </w:rPr>
              <w:t>Teste.Jocuri”, Editura Explorator, 2015</w:t>
            </w:r>
            <w:r w:rsidRPr="00755F18">
              <w:rPr>
                <w:rFonts w:ascii="Verdana" w:hAnsi="Verdana"/>
                <w:sz w:val="18"/>
                <w:szCs w:val="18"/>
              </w:rPr>
              <w:t xml:space="preserve"> și a culegerii de teste ”Excelența în educație la limba și literatura română/matematică la clasele a II-a, a III-a și a IV-a”, Editura Adan Publishing, Bacău, 2015.</w:t>
            </w:r>
          </w:p>
          <w:p w:rsidR="00755F18" w:rsidRPr="00755F18" w:rsidRDefault="00755F18" w:rsidP="004A5371">
            <w:pPr>
              <w:pStyle w:val="CVNormal"/>
              <w:ind w:left="338"/>
              <w:rPr>
                <w:rFonts w:ascii="Verdana" w:hAnsi="Verdana"/>
                <w:sz w:val="18"/>
                <w:szCs w:val="18"/>
              </w:rPr>
            </w:pP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b/>
                <w:sz w:val="18"/>
                <w:szCs w:val="18"/>
              </w:rPr>
            </w:pPr>
            <w:r w:rsidRPr="00CE58D1"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r w:rsidRPr="00EB3F0E">
              <w:rPr>
                <w:rFonts w:ascii="Verdana" w:hAnsi="Verdana"/>
                <w:b/>
                <w:sz w:val="18"/>
                <w:szCs w:val="18"/>
                <w:u w:val="single"/>
              </w:rPr>
              <w:t>ARTICOLE PUBLICATE</w:t>
            </w:r>
            <w:r w:rsidRPr="00CE58D1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CE58D1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CE58D1">
              <w:rPr>
                <w:rFonts w:ascii="Verdana" w:hAnsi="Verdana"/>
                <w:b/>
                <w:sz w:val="18"/>
                <w:szCs w:val="18"/>
              </w:rPr>
              <w:t>-  iunie, 2003</w:t>
            </w:r>
            <w:r w:rsidRPr="00CE58D1">
              <w:rPr>
                <w:rFonts w:ascii="Verdana" w:hAnsi="Verdana"/>
                <w:sz w:val="18"/>
                <w:szCs w:val="18"/>
              </w:rPr>
              <w:t>: „ Jocul- mijloc de comunicare al unui comportament civilizat”( articol publicat în revista „SIMPOZION”);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CE58D1">
              <w:rPr>
                <w:rFonts w:ascii="Verdana" w:hAnsi="Verdana"/>
                <w:sz w:val="18"/>
                <w:szCs w:val="18"/>
              </w:rPr>
              <w:t xml:space="preserve">  -  </w:t>
            </w:r>
            <w:r w:rsidRPr="00CE58D1">
              <w:rPr>
                <w:rFonts w:ascii="Verdana" w:hAnsi="Verdana"/>
                <w:b/>
                <w:sz w:val="18"/>
                <w:szCs w:val="18"/>
              </w:rPr>
              <w:t>2002-2006:</w:t>
            </w:r>
            <w:r w:rsidRPr="00CE58D1">
              <w:rPr>
                <w:rFonts w:ascii="Verdana" w:hAnsi="Verdana"/>
                <w:sz w:val="18"/>
                <w:szCs w:val="18"/>
              </w:rPr>
              <w:t xml:space="preserve"> probleme de matematică pentru clasele I-IV 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CE58D1">
              <w:rPr>
                <w:rFonts w:ascii="Verdana" w:hAnsi="Verdana"/>
                <w:sz w:val="18"/>
                <w:szCs w:val="18"/>
              </w:rPr>
              <w:t>( publicate în revistele de specialitate „PLUS” şi „AXIOMA MATEMATICĂ”).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CE58D1">
              <w:rPr>
                <w:rFonts w:ascii="Verdana" w:hAnsi="Verdana"/>
                <w:b/>
                <w:sz w:val="18"/>
                <w:szCs w:val="18"/>
              </w:rPr>
              <w:t xml:space="preserve">  - nov., 2007:</w:t>
            </w:r>
            <w:r w:rsidRPr="00CE58D1">
              <w:rPr>
                <w:rFonts w:ascii="Verdana" w:hAnsi="Verdana"/>
                <w:sz w:val="18"/>
                <w:szCs w:val="18"/>
              </w:rPr>
              <w:t xml:space="preserve"> „Familia ca mediu socializator şi educaţional. Forme ale colaborării şcolii cu familia”( articol publicat in cartea „ Comunicare-Diversitate-Responsabilitate”, ed.Grafit, 2007, p.69);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CE58D1">
              <w:rPr>
                <w:rFonts w:ascii="Verdana" w:hAnsi="Verdana"/>
                <w:b/>
                <w:sz w:val="18"/>
                <w:szCs w:val="18"/>
              </w:rPr>
              <w:t xml:space="preserve">   - aprilie, 2008</w:t>
            </w:r>
            <w:r w:rsidRPr="00CE58D1">
              <w:rPr>
                <w:rFonts w:ascii="Verdana" w:hAnsi="Verdana"/>
                <w:sz w:val="18"/>
                <w:szCs w:val="18"/>
              </w:rPr>
              <w:t>:”Staţiuni balneare din România”( articol publicat pe CD ”Apa, miracolul vieţii”, ed. Unique, 2008)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CE58D1">
              <w:rPr>
                <w:rFonts w:ascii="Verdana" w:hAnsi="Verdana"/>
                <w:b/>
                <w:sz w:val="18"/>
                <w:szCs w:val="18"/>
              </w:rPr>
              <w:t xml:space="preserve">    -dec, 2008: </w:t>
            </w:r>
            <w:r w:rsidRPr="00CE58D1">
              <w:rPr>
                <w:rFonts w:ascii="Verdana" w:hAnsi="Verdana"/>
                <w:sz w:val="18"/>
                <w:szCs w:val="18"/>
              </w:rPr>
              <w:t>„Iarna”( montaj literar publicat în „Culegerea de serbări şcolare”, ed. Cetatea Doamnei, 2009, p.279);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i/>
                <w:sz w:val="18"/>
                <w:szCs w:val="18"/>
              </w:rPr>
            </w:pPr>
            <w:r w:rsidRPr="00CE58D1">
              <w:rPr>
                <w:rFonts w:ascii="Verdana" w:hAnsi="Verdana"/>
                <w:b/>
                <w:sz w:val="18"/>
                <w:szCs w:val="18"/>
              </w:rPr>
              <w:t xml:space="preserve">   -mai, 2009:</w:t>
            </w:r>
            <w:r w:rsidRPr="00CE58D1">
              <w:rPr>
                <w:rFonts w:ascii="Verdana" w:hAnsi="Verdana"/>
                <w:sz w:val="18"/>
                <w:szCs w:val="18"/>
              </w:rPr>
              <w:t>„Copilul şi pădurea-o relaţie bazată pe respect şi armonie”,  2009 (</w:t>
            </w:r>
            <w:r w:rsidRPr="00CE58D1">
              <w:rPr>
                <w:rFonts w:ascii="Verdana" w:hAnsi="Verdana"/>
                <w:i/>
                <w:sz w:val="18"/>
                <w:szCs w:val="18"/>
              </w:rPr>
              <w:t xml:space="preserve">articol publicat în lucrarea „Exprimă-te”, ISBN, p.84-86); 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i/>
                <w:sz w:val="18"/>
                <w:szCs w:val="18"/>
              </w:rPr>
            </w:pPr>
            <w:r w:rsidRPr="00CE58D1">
              <w:rPr>
                <w:rFonts w:ascii="Verdana" w:hAnsi="Verdana"/>
                <w:b/>
                <w:sz w:val="18"/>
                <w:szCs w:val="18"/>
              </w:rPr>
              <w:t xml:space="preserve">    -mai, 2009</w:t>
            </w:r>
            <w:r w:rsidRPr="00CE58D1">
              <w:rPr>
                <w:rFonts w:ascii="Verdana" w:hAnsi="Verdana"/>
                <w:sz w:val="18"/>
                <w:szCs w:val="18"/>
              </w:rPr>
              <w:t>: ” Metode interactive centrate pe elev”(</w:t>
            </w:r>
            <w:r w:rsidRPr="00CE58D1">
              <w:rPr>
                <w:rFonts w:ascii="Verdana" w:hAnsi="Verdana"/>
                <w:i/>
                <w:sz w:val="18"/>
                <w:szCs w:val="18"/>
              </w:rPr>
              <w:t xml:space="preserve"> articol publicat în Culegerea de referate „170 de ani de învăţământ băcăuan”, ISBN, Ed. Egal, Bacău, 2009);</w:t>
            </w:r>
          </w:p>
          <w:p w:rsidR="00EB3F0E" w:rsidRPr="00CE58D1" w:rsidRDefault="00EB3F0E" w:rsidP="004A5371">
            <w:pPr>
              <w:pStyle w:val="CVNormal"/>
              <w:ind w:left="142"/>
              <w:rPr>
                <w:rFonts w:ascii="Verdana" w:hAnsi="Verdana"/>
                <w:i/>
                <w:sz w:val="18"/>
                <w:szCs w:val="18"/>
              </w:rPr>
            </w:pPr>
            <w:r w:rsidRPr="00CE58D1">
              <w:rPr>
                <w:rFonts w:ascii="Verdana" w:hAnsi="Verdana"/>
                <w:b/>
                <w:sz w:val="18"/>
                <w:szCs w:val="18"/>
              </w:rPr>
              <w:t xml:space="preserve">   -mai, 2009</w:t>
            </w:r>
            <w:r w:rsidRPr="00CE58D1">
              <w:rPr>
                <w:rFonts w:ascii="Verdana" w:hAnsi="Verdana"/>
                <w:sz w:val="18"/>
                <w:szCs w:val="18"/>
              </w:rPr>
              <w:t xml:space="preserve">: „Un mediu curat - o viaţă sănătoasă” </w:t>
            </w:r>
            <w:r w:rsidRPr="00CE58D1">
              <w:rPr>
                <w:rFonts w:ascii="Verdana" w:hAnsi="Verdana"/>
                <w:i/>
                <w:sz w:val="18"/>
                <w:szCs w:val="18"/>
              </w:rPr>
              <w:t>(articol publicat în „Culegerea de comunicări ştiinţifice ale cadrelor didactice din învăţământul primar”,ISBN,  mai 2009);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CE58D1">
              <w:rPr>
                <w:rFonts w:ascii="Verdana" w:hAnsi="Verdana"/>
                <w:b/>
                <w:sz w:val="18"/>
                <w:szCs w:val="18"/>
              </w:rPr>
              <w:t xml:space="preserve">   -aprilie, 2010: </w:t>
            </w:r>
            <w:r w:rsidRPr="00CE58D1">
              <w:rPr>
                <w:rFonts w:ascii="Verdana" w:hAnsi="Verdana"/>
                <w:sz w:val="18"/>
                <w:szCs w:val="18"/>
              </w:rPr>
              <w:t xml:space="preserve">„Nota-rezultat al actului de evaluare </w:t>
            </w:r>
            <w:r w:rsidRPr="00CE58D1">
              <w:rPr>
                <w:rFonts w:ascii="Verdana" w:hAnsi="Verdana"/>
                <w:b/>
                <w:i/>
                <w:sz w:val="18"/>
                <w:szCs w:val="18"/>
              </w:rPr>
              <w:t>(</w:t>
            </w:r>
            <w:r w:rsidRPr="00CE58D1">
              <w:rPr>
                <w:rFonts w:ascii="Verdana" w:hAnsi="Verdana"/>
                <w:i/>
                <w:sz w:val="18"/>
                <w:szCs w:val="18"/>
              </w:rPr>
              <w:t>articol publicat în Culegerea de studii didactice pentru învăţământul preuniversitar şi universitar „The next generation”,ISBN, Ed.Pim, Iaşi, 2010, p.258-259);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CE58D1">
              <w:rPr>
                <w:rFonts w:ascii="Verdana" w:hAnsi="Verdana"/>
                <w:b/>
                <w:sz w:val="18"/>
                <w:szCs w:val="18"/>
              </w:rPr>
              <w:t xml:space="preserve">   -mai, 2010: </w:t>
            </w:r>
            <w:r w:rsidRPr="00CE58D1">
              <w:rPr>
                <w:rFonts w:ascii="Verdana" w:hAnsi="Verdana"/>
                <w:sz w:val="18"/>
                <w:szCs w:val="18"/>
              </w:rPr>
              <w:t>„Ne pregătim pentru şcoală”-studiu de specialitate publicat în revista „PRO-EDUCATIONAL”;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i/>
                <w:sz w:val="18"/>
                <w:szCs w:val="18"/>
              </w:rPr>
            </w:pPr>
            <w:r w:rsidRPr="00CE58D1">
              <w:rPr>
                <w:rFonts w:ascii="Verdana" w:hAnsi="Verdana"/>
                <w:sz w:val="18"/>
                <w:szCs w:val="18"/>
              </w:rPr>
              <w:t xml:space="preserve">    -</w:t>
            </w:r>
            <w:r w:rsidRPr="00CE58D1">
              <w:rPr>
                <w:rFonts w:ascii="Verdana" w:hAnsi="Verdana"/>
                <w:b/>
                <w:sz w:val="18"/>
                <w:szCs w:val="18"/>
              </w:rPr>
              <w:t>feb, 2011</w:t>
            </w:r>
            <w:r w:rsidRPr="00CE58D1">
              <w:rPr>
                <w:rFonts w:ascii="Verdana" w:hAnsi="Verdana"/>
                <w:sz w:val="18"/>
                <w:szCs w:val="18"/>
              </w:rPr>
              <w:t>: „Rolul învăţătorului în corectarea tulburărilor de limbaj</w:t>
            </w:r>
            <w:r w:rsidRPr="00CE58D1">
              <w:rPr>
                <w:rFonts w:ascii="Verdana" w:hAnsi="Verdana"/>
                <w:i/>
                <w:sz w:val="18"/>
                <w:szCs w:val="18"/>
              </w:rPr>
              <w:t>(articol publicat pe CD cu ISBN „Bune practici de colaborare în prevenirea şi terapia tulburărilor de limbaj”, Ed. Casei Corpului Didactic, Bacău, 2011;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CE58D1">
              <w:rPr>
                <w:rFonts w:ascii="Verdana" w:hAnsi="Verdana"/>
                <w:b/>
                <w:sz w:val="18"/>
                <w:szCs w:val="18"/>
              </w:rPr>
              <w:t xml:space="preserve">   -iunie, 2012</w:t>
            </w:r>
            <w:r w:rsidRPr="00CE58D1">
              <w:rPr>
                <w:rFonts w:ascii="Verdana" w:hAnsi="Verdana"/>
                <w:i/>
                <w:sz w:val="18"/>
                <w:szCs w:val="18"/>
              </w:rPr>
              <w:t>: „Educaţia ecologică a elevilor de ciclul primar prin activităţile extraşcolare</w:t>
            </w:r>
            <w:r w:rsidRPr="00CE58D1">
              <w:rPr>
                <w:rFonts w:ascii="Verdana" w:hAnsi="Verdana"/>
                <w:sz w:val="18"/>
                <w:szCs w:val="18"/>
              </w:rPr>
              <w:t>”-studiu de specialitate publicat pe CD cu ISBN „Incluziune şi diversitate în şcoala românească de azi-practici, abordări metodologice, politici actuale în domeniul educaţiei”, Bacău, Ed. Grafit, 2012;</w:t>
            </w:r>
          </w:p>
          <w:p w:rsidR="00EB3F0E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  <w:r w:rsidRPr="00CE58D1">
              <w:rPr>
                <w:rFonts w:ascii="Verdana" w:hAnsi="Verdana"/>
                <w:b/>
                <w:sz w:val="18"/>
                <w:szCs w:val="18"/>
              </w:rPr>
              <w:t xml:space="preserve">   -nov, 2012</w:t>
            </w:r>
            <w:r w:rsidRPr="00CE58D1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CE58D1">
              <w:rPr>
                <w:rFonts w:ascii="Verdana" w:hAnsi="Verdana"/>
                <w:i/>
                <w:sz w:val="18"/>
                <w:szCs w:val="18"/>
              </w:rPr>
              <w:t>„Creativitatea în activităţile şcolare şi extraşcolare”-</w:t>
            </w:r>
            <w:r w:rsidRPr="00CE58D1">
              <w:rPr>
                <w:rFonts w:ascii="Verdana" w:hAnsi="Verdana"/>
                <w:sz w:val="18"/>
                <w:szCs w:val="18"/>
              </w:rPr>
              <w:t>articol publicat pe CD cu ISBN „Didactica-de la ştiinţă la artă”, Oneşti, Ed. Magic Print,2012;</w:t>
            </w:r>
          </w:p>
          <w:p w:rsidR="00EB3F0E" w:rsidRPr="0073157D" w:rsidRDefault="00EB3F0E" w:rsidP="004A5371">
            <w:pPr>
              <w:jc w:val="center"/>
              <w:rPr>
                <w:rFonts w:ascii="Verdana" w:hAnsi="Verdana"/>
                <w:bCs/>
                <w:i/>
                <w:sz w:val="18"/>
                <w:szCs w:val="18"/>
                <w:lang w:val="ro-RO"/>
              </w:rPr>
            </w:pPr>
            <w:r w:rsidRPr="0073157D">
              <w:rPr>
                <w:rFonts w:ascii="Verdana" w:hAnsi="Verdana"/>
                <w:b/>
                <w:sz w:val="18"/>
                <w:szCs w:val="18"/>
                <w:lang w:val="ro-RO"/>
              </w:rPr>
              <w:t>-26 martie 2013</w:t>
            </w:r>
            <w:r w:rsidRPr="0073157D">
              <w:rPr>
                <w:rFonts w:ascii="Verdana" w:hAnsi="Verdana"/>
                <w:sz w:val="18"/>
                <w:szCs w:val="18"/>
                <w:lang w:val="ro-RO"/>
              </w:rPr>
              <w:t>:</w:t>
            </w:r>
            <w:r w:rsidRPr="0073157D">
              <w:rPr>
                <w:rFonts w:ascii="Verdana" w:hAnsi="Verdana"/>
                <w:b/>
                <w:sz w:val="18"/>
                <w:szCs w:val="18"/>
                <w:lang w:val="ro-RO"/>
              </w:rPr>
              <w:t xml:space="preserve"> “</w:t>
            </w:r>
            <w:r w:rsidRPr="0073157D">
              <w:rPr>
                <w:rFonts w:ascii="Verdana" w:hAnsi="Verdana"/>
                <w:sz w:val="18"/>
                <w:szCs w:val="18"/>
                <w:lang w:val="ro-RO"/>
              </w:rPr>
              <w:t>METODE INTERACTIVE DE PREDARE-ÎNVĂŢARE-EVALUARE UTILIZATE ÎN ORELE DE MATEMATICĂ LA CLASA I”-</w:t>
            </w:r>
            <w:r w:rsidRPr="0073157D">
              <w:rPr>
                <w:rFonts w:ascii="Verdana" w:hAnsi="Verdana"/>
                <w:i/>
                <w:sz w:val="18"/>
                <w:szCs w:val="18"/>
                <w:lang w:val="ro-RO"/>
              </w:rPr>
              <w:t>articol publicat în cartea „</w:t>
            </w:r>
            <w:r w:rsidRPr="0073157D">
              <w:rPr>
                <w:rFonts w:ascii="Verdana" w:hAnsi="Verdana"/>
                <w:bCs/>
                <w:i/>
                <w:sz w:val="18"/>
                <w:szCs w:val="18"/>
                <w:lang w:val="ro-RO"/>
              </w:rPr>
              <w:t>Metode şi mijloace moderne utilizate de învăţători în procesul de predare-învăţare-evaluare”, Ed.CCD Bacău, mai, 2013;</w:t>
            </w:r>
          </w:p>
          <w:p w:rsidR="00EB3F0E" w:rsidRPr="00EA2AE6" w:rsidRDefault="00EB3F0E" w:rsidP="004A5371">
            <w:pPr>
              <w:pStyle w:val="CVNormal"/>
              <w:rPr>
                <w:rFonts w:ascii="Verdana" w:hAnsi="Verdana"/>
                <w:i/>
                <w:sz w:val="18"/>
                <w:szCs w:val="18"/>
              </w:rPr>
            </w:pPr>
            <w:r w:rsidRPr="00D21104">
              <w:rPr>
                <w:rFonts w:ascii="Verdana" w:hAnsi="Verdana"/>
                <w:sz w:val="18"/>
                <w:szCs w:val="18"/>
              </w:rPr>
              <w:t>-</w:t>
            </w:r>
            <w:r w:rsidRPr="00D21104">
              <w:rPr>
                <w:rFonts w:ascii="Verdana" w:hAnsi="Verdana"/>
                <w:b/>
                <w:sz w:val="18"/>
                <w:szCs w:val="18"/>
              </w:rPr>
              <w:t>aprilie, 2013</w:t>
            </w:r>
            <w:r>
              <w:rPr>
                <w:rFonts w:ascii="Verdana" w:hAnsi="Verdana"/>
                <w:sz w:val="18"/>
                <w:szCs w:val="18"/>
              </w:rPr>
              <w:t>: „Activităţile desfăşurate în cadrul programului „Să ştii mai multe, să fii mai bun</w:t>
            </w:r>
            <w:r w:rsidRPr="00EA2AE6">
              <w:rPr>
                <w:rFonts w:ascii="Verdana" w:hAnsi="Verdana"/>
                <w:i/>
                <w:sz w:val="18"/>
                <w:szCs w:val="18"/>
              </w:rPr>
              <w:t>!”-articol publicat în REVISTA PEDAGOGICĂ, NR.4, aprilie 2013;</w:t>
            </w:r>
          </w:p>
          <w:p w:rsidR="00EB3F0E" w:rsidRPr="00EA2AE6" w:rsidRDefault="00EB3F0E" w:rsidP="004A5371">
            <w:pPr>
              <w:jc w:val="center"/>
              <w:rPr>
                <w:rFonts w:ascii="Verdana" w:hAnsi="Verdana"/>
                <w:i/>
                <w:sz w:val="18"/>
                <w:szCs w:val="18"/>
                <w:lang w:val="ro-RO"/>
              </w:rPr>
            </w:pPr>
            <w:r w:rsidRPr="0073157D">
              <w:rPr>
                <w:rFonts w:ascii="Verdana" w:hAnsi="Verdana"/>
                <w:b/>
                <w:sz w:val="18"/>
                <w:szCs w:val="18"/>
                <w:lang w:val="ro-RO"/>
              </w:rPr>
              <w:t>-dec, 2013</w:t>
            </w:r>
            <w:r w:rsidRPr="0073157D">
              <w:rPr>
                <w:rFonts w:ascii="Verdana" w:hAnsi="Verdana"/>
                <w:sz w:val="18"/>
                <w:szCs w:val="18"/>
                <w:lang w:val="ro-RO"/>
              </w:rPr>
              <w:t>: „SIMŢIM ROMÂNEŞTE DE LA VÂRSTE FRAGEDE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”, </w:t>
            </w:r>
            <w:r w:rsidRPr="00EA2AE6">
              <w:rPr>
                <w:rFonts w:ascii="Verdana" w:hAnsi="Verdana"/>
                <w:i/>
                <w:sz w:val="18"/>
                <w:szCs w:val="18"/>
                <w:lang w:val="ro-RO"/>
              </w:rPr>
              <w:t>articol publicat în „Revista Pedagogică”, ISSN 2286-2137/ISSN-L 2286-2137, nr.12/dec.2013;</w:t>
            </w:r>
          </w:p>
          <w:p w:rsidR="00EB3F0E" w:rsidRPr="00EA2AE6" w:rsidRDefault="00EB3F0E" w:rsidP="004A5371">
            <w:pPr>
              <w:rPr>
                <w:rFonts w:ascii="Verdana" w:hAnsi="Verdana"/>
                <w:i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                      </w:t>
            </w:r>
            <w:r w:rsidRPr="00EA2AE6">
              <w:rPr>
                <w:rFonts w:ascii="Verdana" w:hAnsi="Verdana"/>
                <w:sz w:val="18"/>
                <w:szCs w:val="18"/>
                <w:lang w:val="ro-RO"/>
              </w:rPr>
              <w:t xml:space="preserve"> „UN DAR MIC, O FAPTĂ MARE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”, </w:t>
            </w:r>
            <w:r w:rsidRPr="00EA2AE6">
              <w:rPr>
                <w:rFonts w:ascii="Verdana" w:hAnsi="Verdana"/>
                <w:i/>
                <w:sz w:val="18"/>
                <w:szCs w:val="18"/>
                <w:lang w:val="ro-RO"/>
              </w:rPr>
              <w:t xml:space="preserve">articol publicat în </w:t>
            </w:r>
            <w:r w:rsidRPr="00EA2AE6">
              <w:rPr>
                <w:rFonts w:ascii="Verdana" w:hAnsi="Verdana"/>
                <w:i/>
                <w:sz w:val="18"/>
                <w:szCs w:val="18"/>
                <w:lang w:val="ro-RO"/>
              </w:rPr>
              <w:lastRenderedPageBreak/>
              <w:t>revista „Micii Cercetaşi”,ISSN 2086-9659,  dec., 2013;</w:t>
            </w:r>
          </w:p>
          <w:p w:rsidR="00EB3F0E" w:rsidRDefault="00EB3F0E" w:rsidP="004A5371">
            <w:pPr>
              <w:rPr>
                <w:rFonts w:ascii="Verdana" w:hAnsi="Verdana"/>
                <w:i/>
                <w:sz w:val="18"/>
                <w:szCs w:val="18"/>
                <w:lang w:val="ro-RO"/>
              </w:rPr>
            </w:pPr>
            <w:r w:rsidRPr="00EA2AE6">
              <w:rPr>
                <w:rFonts w:ascii="Verdana" w:hAnsi="Verdana"/>
                <w:b/>
                <w:sz w:val="18"/>
                <w:szCs w:val="18"/>
                <w:lang w:val="ro-RO"/>
              </w:rPr>
              <w:t xml:space="preserve">   -iunie, 2014</w:t>
            </w:r>
            <w:r>
              <w:rPr>
                <w:rFonts w:ascii="Verdana" w:hAnsi="Verdana"/>
                <w:sz w:val="18"/>
                <w:szCs w:val="18"/>
                <w:lang w:val="ro-RO"/>
              </w:rPr>
              <w:t xml:space="preserve">: „Strategii didactice pentru dezvoltarea competenţelor de lectură”, </w:t>
            </w:r>
            <w:r w:rsidRPr="00EA2AE6">
              <w:rPr>
                <w:rFonts w:ascii="Verdana" w:hAnsi="Verdana"/>
                <w:i/>
                <w:sz w:val="18"/>
                <w:szCs w:val="18"/>
                <w:lang w:val="ro-RO"/>
              </w:rPr>
              <w:t>articol publicat în cartea „Spune DA l</w:t>
            </w:r>
            <w:r w:rsidR="005824F4">
              <w:rPr>
                <w:rFonts w:ascii="Verdana" w:hAnsi="Verdana"/>
                <w:i/>
                <w:sz w:val="18"/>
                <w:szCs w:val="18"/>
                <w:lang w:val="ro-RO"/>
              </w:rPr>
              <w:t>ecturii”, Ed. Magic Print, 2014;</w:t>
            </w:r>
          </w:p>
          <w:p w:rsidR="005824F4" w:rsidRDefault="005824F4" w:rsidP="004A5371">
            <w:pPr>
              <w:rPr>
                <w:rFonts w:ascii="Verdana" w:hAnsi="Verdana"/>
                <w:sz w:val="18"/>
                <w:szCs w:val="18"/>
              </w:rPr>
            </w:pPr>
            <w:r w:rsidRPr="005824F4">
              <w:rPr>
                <w:rFonts w:ascii="Verdana" w:hAnsi="Verdana"/>
                <w:b/>
                <w:sz w:val="18"/>
                <w:szCs w:val="18"/>
                <w:lang w:val="ro-RO"/>
              </w:rPr>
              <w:t>-nov.,201</w:t>
            </w:r>
            <w:r>
              <w:rPr>
                <w:rFonts w:ascii="Verdana" w:hAnsi="Verdana"/>
                <w:b/>
                <w:sz w:val="18"/>
                <w:szCs w:val="18"/>
                <w:lang w:val="ro-RO"/>
              </w:rPr>
              <w:t>4</w:t>
            </w:r>
            <w:r>
              <w:rPr>
                <w:rFonts w:ascii="Verdana" w:hAnsi="Verdana"/>
                <w:i/>
                <w:sz w:val="18"/>
                <w:szCs w:val="18"/>
                <w:lang w:val="ro-RO"/>
              </w:rPr>
              <w:t>:</w:t>
            </w:r>
            <w:r>
              <w:t xml:space="preserve"> </w:t>
            </w:r>
            <w:r w:rsidRPr="005824F4">
              <w:rPr>
                <w:rFonts w:ascii="Verdana" w:hAnsi="Verdana"/>
                <w:sz w:val="18"/>
                <w:szCs w:val="18"/>
              </w:rPr>
              <w:t>-”Educația ecologică a elevilor prin activitățile școlare și extracurriculare”-</w:t>
            </w:r>
            <w:r w:rsidRPr="005824F4">
              <w:rPr>
                <w:rFonts w:ascii="Verdana" w:hAnsi="Verdana"/>
                <w:i/>
                <w:sz w:val="18"/>
                <w:szCs w:val="18"/>
              </w:rPr>
              <w:t>articol publicat în ”Anuarul Asociației Învățătorilor din județul Bacău”, Editura CCD Bacău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5824F4" w:rsidRDefault="005824F4" w:rsidP="004A5371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  <w:r w:rsidRPr="005824F4">
              <w:rPr>
                <w:rFonts w:ascii="Verdana" w:hAnsi="Verdana"/>
                <w:b/>
                <w:sz w:val="18"/>
                <w:szCs w:val="18"/>
              </w:rPr>
              <w:t>martie, 201</w:t>
            </w:r>
            <w:r>
              <w:rPr>
                <w:rFonts w:ascii="Verdana" w:hAnsi="Verdana"/>
                <w:b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:-</w:t>
            </w:r>
            <w:r>
              <w:t xml:space="preserve"> </w:t>
            </w:r>
            <w:r w:rsidRPr="005824F4">
              <w:rPr>
                <w:rFonts w:ascii="Verdana" w:hAnsi="Verdana"/>
                <w:sz w:val="18"/>
                <w:szCs w:val="18"/>
              </w:rPr>
              <w:t>Proiectul educațional ”Primăvara-imagine, sunet, culoare”-</w:t>
            </w:r>
            <w:r w:rsidRPr="005824F4">
              <w:rPr>
                <w:rFonts w:ascii="Verdana" w:hAnsi="Verdana"/>
                <w:i/>
                <w:sz w:val="18"/>
                <w:szCs w:val="18"/>
              </w:rPr>
              <w:t>articol publicat în revista de informare și documentară profesională ”Școala Viitorului”, Vaslui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  <w:p w:rsidR="005824F4" w:rsidRPr="005824F4" w:rsidRDefault="005824F4" w:rsidP="004A5371">
            <w:pPr>
              <w:rPr>
                <w:rFonts w:ascii="Verdana" w:hAnsi="Verdana"/>
                <w:i/>
                <w:sz w:val="18"/>
                <w:szCs w:val="18"/>
              </w:rPr>
            </w:pPr>
            <w:r w:rsidRPr="00755F18">
              <w:rPr>
                <w:rFonts w:ascii="Verdana" w:hAnsi="Verdana"/>
                <w:b/>
                <w:i/>
                <w:sz w:val="18"/>
                <w:szCs w:val="18"/>
              </w:rPr>
              <w:t>-nov.,2015</w:t>
            </w:r>
            <w:r w:rsidRPr="005824F4">
              <w:rPr>
                <w:rFonts w:ascii="Verdana" w:hAnsi="Verdana"/>
                <w:i/>
                <w:sz w:val="18"/>
                <w:szCs w:val="18"/>
              </w:rPr>
              <w:t>:-</w:t>
            </w:r>
            <w:r w:rsidRPr="005824F4">
              <w:rPr>
                <w:rFonts w:ascii="Verdana" w:hAnsi="Verdana"/>
                <w:sz w:val="18"/>
                <w:szCs w:val="18"/>
              </w:rPr>
              <w:t xml:space="preserve"> ”Lectura suplimentară a elevilor din învățământul primar</w:t>
            </w:r>
            <w:r w:rsidRPr="005824F4">
              <w:rPr>
                <w:rFonts w:ascii="Verdana" w:hAnsi="Verdana"/>
                <w:i/>
                <w:sz w:val="18"/>
                <w:szCs w:val="18"/>
              </w:rPr>
              <w:t>”-articol publicat în ”Anuarul Asociației Învățătorilor din județul Bacău”, Editura CCD Bacău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  <w:p w:rsidR="005824F4" w:rsidRDefault="005824F4" w:rsidP="004A5371">
            <w:pPr>
              <w:rPr>
                <w:rFonts w:ascii="Verdana" w:hAnsi="Verdana"/>
                <w:i/>
                <w:sz w:val="18"/>
                <w:szCs w:val="18"/>
              </w:rPr>
            </w:pPr>
            <w:r w:rsidRPr="00755F18">
              <w:rPr>
                <w:rFonts w:ascii="Verdana" w:hAnsi="Verdana"/>
                <w:b/>
                <w:i/>
                <w:sz w:val="18"/>
                <w:szCs w:val="18"/>
              </w:rPr>
              <w:t>-dec., 2015</w:t>
            </w:r>
            <w:r w:rsidRPr="005824F4">
              <w:rPr>
                <w:rFonts w:ascii="Verdana" w:hAnsi="Verdana"/>
                <w:i/>
                <w:sz w:val="18"/>
                <w:szCs w:val="18"/>
              </w:rPr>
              <w:t>:-</w:t>
            </w:r>
            <w:r w:rsidRPr="005824F4">
              <w:rPr>
                <w:rFonts w:ascii="Verdana" w:hAnsi="Verdana"/>
                <w:sz w:val="18"/>
                <w:szCs w:val="18"/>
              </w:rPr>
              <w:t xml:space="preserve"> ”Învățarea prin cooperare”-</w:t>
            </w:r>
            <w:r w:rsidRPr="005824F4">
              <w:rPr>
                <w:rFonts w:ascii="Verdana" w:hAnsi="Verdana"/>
                <w:i/>
                <w:sz w:val="18"/>
                <w:szCs w:val="18"/>
              </w:rPr>
              <w:t>articol publicat în volumul colectiv al Simpozionului Național ”Proiectare didactică și management european în spațiul românesc”, Editura EDU, Tg. Mureș</w:t>
            </w:r>
            <w:r>
              <w:rPr>
                <w:rFonts w:ascii="Verdana" w:hAnsi="Verdana"/>
                <w:i/>
                <w:sz w:val="18"/>
                <w:szCs w:val="18"/>
              </w:rPr>
              <w:t>;</w:t>
            </w:r>
          </w:p>
          <w:p w:rsidR="005824F4" w:rsidRPr="005824F4" w:rsidRDefault="005824F4" w:rsidP="004A5371">
            <w:pPr>
              <w:rPr>
                <w:rFonts w:ascii="Verdana" w:hAnsi="Verdana"/>
                <w:i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-</w:t>
            </w:r>
            <w:r w:rsidR="00755F18">
              <w:rPr>
                <w:rFonts w:ascii="Verdana" w:hAnsi="Verdana"/>
                <w:b/>
                <w:i/>
                <w:sz w:val="18"/>
                <w:szCs w:val="18"/>
              </w:rPr>
              <w:t>feb.</w:t>
            </w:r>
            <w:r w:rsidRPr="00755F18">
              <w:rPr>
                <w:rFonts w:ascii="Verdana" w:hAnsi="Verdana"/>
                <w:b/>
                <w:i/>
                <w:sz w:val="18"/>
                <w:szCs w:val="18"/>
              </w:rPr>
              <w:t>, 2016</w:t>
            </w:r>
            <w:r>
              <w:rPr>
                <w:rFonts w:ascii="Verdana" w:hAnsi="Verdana"/>
                <w:i/>
                <w:sz w:val="18"/>
                <w:szCs w:val="18"/>
              </w:rPr>
              <w:t>:-</w:t>
            </w:r>
            <w:r>
              <w:t xml:space="preserve"> </w:t>
            </w:r>
            <w:r w:rsidRPr="005824F4">
              <w:rPr>
                <w:rFonts w:ascii="Verdana" w:hAnsi="Verdana"/>
                <w:sz w:val="18"/>
                <w:szCs w:val="18"/>
              </w:rPr>
              <w:t>”Educația pentru sănătate”-</w:t>
            </w:r>
            <w:r w:rsidRPr="005824F4">
              <w:rPr>
                <w:rFonts w:ascii="Verdana" w:hAnsi="Verdana"/>
                <w:i/>
                <w:sz w:val="18"/>
                <w:szCs w:val="18"/>
              </w:rPr>
              <w:t>articol publicat în culegerea de lucrări ”Sănătate prin educație”, Editura Stagira, Bacău</w:t>
            </w:r>
            <w:r>
              <w:rPr>
                <w:rFonts w:ascii="Verdana" w:hAnsi="Verdana"/>
                <w:i/>
                <w:sz w:val="18"/>
                <w:szCs w:val="18"/>
              </w:rPr>
              <w:t>.</w:t>
            </w:r>
          </w:p>
          <w:p w:rsidR="00EB3F0E" w:rsidRPr="00CE58D1" w:rsidRDefault="00EB3F0E" w:rsidP="004A5371">
            <w:pPr>
              <w:pStyle w:val="CVNormal"/>
              <w:rPr>
                <w:rFonts w:ascii="Verdana" w:hAnsi="Verdana"/>
                <w:sz w:val="18"/>
                <w:szCs w:val="18"/>
              </w:rPr>
            </w:pPr>
          </w:p>
          <w:p w:rsidR="00EB3F0E" w:rsidRPr="00EB3F0E" w:rsidRDefault="00EB3F0E" w:rsidP="004A5371">
            <w:pPr>
              <w:pStyle w:val="CVNormal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EB3F0E">
              <w:rPr>
                <w:rFonts w:ascii="Verdana" w:hAnsi="Verdana"/>
                <w:b/>
                <w:sz w:val="18"/>
                <w:szCs w:val="18"/>
                <w:u w:val="single"/>
              </w:rPr>
              <w:t>PARTICIPĂRI LA SIMPOZIOANE</w:t>
            </w:r>
            <w:r w:rsidRPr="00EB3F0E">
              <w:rPr>
                <w:rFonts w:ascii="Verdana" w:hAnsi="Verdana"/>
                <w:b/>
                <w:sz w:val="18"/>
                <w:szCs w:val="18"/>
                <w:u w:val="single"/>
                <w:lang w:val="it-IT"/>
              </w:rPr>
              <w:t>/</w:t>
            </w:r>
            <w:r w:rsidRPr="00EB3F0E">
              <w:rPr>
                <w:rFonts w:ascii="Verdana" w:hAnsi="Verdana"/>
                <w:b/>
                <w:sz w:val="18"/>
                <w:szCs w:val="18"/>
                <w:u w:val="single"/>
              </w:rPr>
              <w:t>SESIUNI DE COMUNICARE</w:t>
            </w:r>
            <w:r w:rsidR="005824F4">
              <w:rPr>
                <w:rFonts w:ascii="Verdana" w:hAnsi="Verdana"/>
                <w:b/>
                <w:sz w:val="18"/>
                <w:szCs w:val="18"/>
                <w:u w:val="single"/>
              </w:rPr>
              <w:t>/CONFERINȚE</w:t>
            </w:r>
            <w:r w:rsidRPr="00EB3F0E">
              <w:rPr>
                <w:rFonts w:ascii="Verdana" w:hAnsi="Verdana"/>
                <w:b/>
                <w:sz w:val="18"/>
                <w:szCs w:val="18"/>
                <w:u w:val="single"/>
              </w:rPr>
              <w:t>:</w:t>
            </w:r>
          </w:p>
          <w:p w:rsidR="00EB3F0E" w:rsidRPr="00235D99" w:rsidRDefault="00EB3F0E" w:rsidP="004A5371">
            <w:pPr>
              <w:pStyle w:val="CVNormal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235D99">
              <w:rPr>
                <w:rFonts w:ascii="Verdana" w:hAnsi="Verdana"/>
                <w:b/>
                <w:sz w:val="18"/>
                <w:szCs w:val="18"/>
              </w:rPr>
              <w:t>24 ianuarie 2003-</w:t>
            </w:r>
            <w:r w:rsidRPr="00235D99">
              <w:rPr>
                <w:rFonts w:ascii="Verdana" w:hAnsi="Verdana"/>
                <w:sz w:val="18"/>
                <w:szCs w:val="18"/>
              </w:rPr>
              <w:t>SIMPOZION „ŞCOALĂ-BISERICĂ-FAMILIE-UNIREA PRINCIPATELOR”, Bacău-referatul „ Jocul- mijloc de comunicare al unui comportament civilizat la elevii de vârstă şcolară mică”;</w:t>
            </w:r>
          </w:p>
          <w:p w:rsidR="00EB3F0E" w:rsidRPr="00235D99" w:rsidRDefault="00EB3F0E" w:rsidP="004A5371">
            <w:pPr>
              <w:pStyle w:val="CVNormal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235D99">
              <w:rPr>
                <w:rFonts w:ascii="Verdana" w:hAnsi="Verdana"/>
                <w:b/>
                <w:sz w:val="18"/>
                <w:szCs w:val="18"/>
              </w:rPr>
              <w:t>17 mai 2004-</w:t>
            </w:r>
            <w:r w:rsidRPr="00235D99">
              <w:rPr>
                <w:rFonts w:ascii="Verdana" w:hAnsi="Verdana"/>
                <w:sz w:val="18"/>
                <w:szCs w:val="18"/>
              </w:rPr>
              <w:t xml:space="preserve"> SIMPOZION „ECHILIBRUL DINTRE OM ŞI NATURĂ”, Bacău-activităţi practice de protecţie a mediului înconjurător;</w:t>
            </w:r>
          </w:p>
          <w:p w:rsidR="00EB3F0E" w:rsidRPr="00235D99" w:rsidRDefault="00EB3F0E" w:rsidP="004A5371">
            <w:pPr>
              <w:pStyle w:val="CVNormal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235D99">
              <w:rPr>
                <w:rFonts w:ascii="Verdana" w:hAnsi="Verdana"/>
                <w:b/>
                <w:sz w:val="18"/>
                <w:szCs w:val="18"/>
              </w:rPr>
              <w:t>5 iunie 2005-</w:t>
            </w:r>
            <w:r w:rsidRPr="00235D99">
              <w:rPr>
                <w:rFonts w:ascii="Verdana" w:hAnsi="Verdana"/>
                <w:sz w:val="18"/>
                <w:szCs w:val="18"/>
              </w:rPr>
              <w:t>SIMPOZION JUDEŢEAN „A TREIA PLANETĂ DE LA SOARE”, Bacău-referatul „Cum protejăm şi ocrotim natura din mediul înconjurător”;</w:t>
            </w:r>
          </w:p>
          <w:p w:rsidR="00EB3F0E" w:rsidRPr="00235D99" w:rsidRDefault="00EB3F0E" w:rsidP="004A5371">
            <w:pPr>
              <w:pStyle w:val="CVNormal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- </w:t>
            </w:r>
            <w:r w:rsidRPr="00235D99">
              <w:rPr>
                <w:rFonts w:ascii="Verdana" w:hAnsi="Verdana"/>
                <w:b/>
                <w:sz w:val="18"/>
                <w:szCs w:val="18"/>
              </w:rPr>
              <w:t xml:space="preserve">12 iunie 2004- </w:t>
            </w:r>
            <w:r w:rsidRPr="00235D99">
              <w:rPr>
                <w:rFonts w:ascii="Verdana" w:hAnsi="Verdana"/>
                <w:sz w:val="18"/>
                <w:szCs w:val="18"/>
              </w:rPr>
              <w:t>SIMPOZION „ŞTEFAN CEL MARE ŞI SFÂNT-500”, Bacău-referatul „Pe urmele lui Ştefan cel Mare în împrejurimile Oneştiului”;</w:t>
            </w:r>
          </w:p>
          <w:p w:rsidR="00EB3F0E" w:rsidRPr="00D2233B" w:rsidRDefault="00EB3F0E" w:rsidP="004A5371">
            <w:pPr>
              <w:tabs>
                <w:tab w:val="left" w:pos="540"/>
                <w:tab w:val="left" w:pos="900"/>
                <w:tab w:val="num" w:pos="2700"/>
                <w:tab w:val="left" w:pos="3240"/>
              </w:tabs>
              <w:rPr>
                <w:rFonts w:ascii="Verdana" w:hAnsi="Verdana"/>
                <w:sz w:val="18"/>
                <w:szCs w:val="18"/>
                <w:lang w:val="ro-RO"/>
              </w:rPr>
            </w:pPr>
            <w:r>
              <w:rPr>
                <w:rFonts w:ascii="Verdana" w:hAnsi="Verdana"/>
                <w:b/>
                <w:sz w:val="18"/>
                <w:szCs w:val="18"/>
                <w:lang w:val="ro-RO"/>
              </w:rPr>
              <w:t xml:space="preserve">- </w:t>
            </w:r>
            <w:r w:rsidRPr="00D2233B">
              <w:rPr>
                <w:rFonts w:ascii="Verdana" w:hAnsi="Verdana"/>
                <w:b/>
                <w:sz w:val="18"/>
                <w:szCs w:val="18"/>
                <w:lang w:val="ro-RO"/>
              </w:rPr>
              <w:t>25 martie 2006</w:t>
            </w:r>
            <w:r w:rsidRPr="00D2233B">
              <w:rPr>
                <w:rFonts w:ascii="Verdana" w:hAnsi="Verdana"/>
                <w:sz w:val="18"/>
                <w:szCs w:val="18"/>
                <w:lang w:val="ro-RO"/>
              </w:rPr>
              <w:t>: SESIUNEA NAŢIONALĂ DE COMUNICĂRI ŞTIINŢIFICE „S.O.S. NATURA”, ONEŞTI,</w:t>
            </w:r>
          </w:p>
          <w:p w:rsidR="00EB3F0E" w:rsidRPr="00D2233B" w:rsidRDefault="00EB3F0E" w:rsidP="004A5371">
            <w:pPr>
              <w:tabs>
                <w:tab w:val="left" w:pos="540"/>
                <w:tab w:val="left" w:pos="900"/>
                <w:tab w:val="left" w:pos="2700"/>
                <w:tab w:val="left" w:pos="3240"/>
              </w:tabs>
              <w:rPr>
                <w:rFonts w:ascii="Verdana" w:hAnsi="Verdana"/>
                <w:sz w:val="18"/>
                <w:szCs w:val="18"/>
                <w:lang w:val="it-IT"/>
              </w:rPr>
            </w:pPr>
            <w:r w:rsidRPr="00D2233B">
              <w:rPr>
                <w:rFonts w:ascii="Verdana" w:hAnsi="Verdana"/>
                <w:sz w:val="18"/>
                <w:szCs w:val="18"/>
                <w:lang w:val="ro-RO"/>
              </w:rPr>
              <w:t xml:space="preserve">                             </w:t>
            </w:r>
            <w:r w:rsidRPr="00D2233B">
              <w:rPr>
                <w:rFonts w:ascii="Verdana" w:hAnsi="Verdana"/>
                <w:i/>
                <w:sz w:val="18"/>
                <w:szCs w:val="18"/>
                <w:u w:val="single"/>
                <w:lang w:val="it-IT"/>
              </w:rPr>
              <w:t>lucrarea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>: „Prietenii naturii-prietenii mei”,</w:t>
            </w:r>
          </w:p>
          <w:p w:rsidR="00EB3F0E" w:rsidRPr="004160B5" w:rsidRDefault="00EB3F0E" w:rsidP="004A5371">
            <w:pPr>
              <w:tabs>
                <w:tab w:val="left" w:pos="540"/>
                <w:tab w:val="left" w:pos="900"/>
                <w:tab w:val="left" w:pos="2700"/>
                <w:tab w:val="left" w:pos="3240"/>
              </w:tabs>
              <w:ind w:left="360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ab/>
            </w:r>
            <w:r>
              <w:rPr>
                <w:rFonts w:ascii="Verdana" w:hAnsi="Verdana"/>
                <w:sz w:val="18"/>
                <w:szCs w:val="18"/>
                <w:lang w:val="it-IT"/>
              </w:rPr>
              <w:tab/>
              <w:t xml:space="preserve">              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4160B5">
              <w:rPr>
                <w:rFonts w:ascii="Verdana" w:hAnsi="Verdana"/>
                <w:i/>
                <w:sz w:val="18"/>
                <w:szCs w:val="18"/>
                <w:u w:val="single"/>
                <w:lang w:val="it-IT"/>
              </w:rPr>
              <w:t>proiectul educaţional</w:t>
            </w:r>
            <w:r w:rsidRPr="004160B5">
              <w:rPr>
                <w:rFonts w:ascii="Verdana" w:hAnsi="Verdana"/>
                <w:sz w:val="18"/>
                <w:szCs w:val="18"/>
                <w:lang w:val="it-IT"/>
              </w:rPr>
              <w:t>: „Copilul şi pădurea”;</w:t>
            </w:r>
          </w:p>
          <w:p w:rsidR="00EB3F0E" w:rsidRPr="004160B5" w:rsidRDefault="00EB3F0E" w:rsidP="004A5371">
            <w:pPr>
              <w:tabs>
                <w:tab w:val="left" w:pos="540"/>
                <w:tab w:val="left" w:pos="900"/>
                <w:tab w:val="left" w:pos="2700"/>
                <w:tab w:val="left" w:pos="3240"/>
              </w:tabs>
              <w:suppressAutoHyphens/>
              <w:rPr>
                <w:rFonts w:ascii="Verdana" w:hAnsi="Verdana"/>
                <w:sz w:val="18"/>
                <w:szCs w:val="18"/>
                <w:lang w:val="it-IT"/>
              </w:rPr>
            </w:pPr>
            <w:r w:rsidRPr="004160B5">
              <w:rPr>
                <w:rFonts w:ascii="Verdana" w:hAnsi="Verdana"/>
                <w:b/>
                <w:sz w:val="18"/>
                <w:szCs w:val="18"/>
                <w:lang w:val="it-IT"/>
              </w:rPr>
              <w:t>- 14 noiembrie 2007</w:t>
            </w:r>
            <w:r w:rsidRPr="004160B5">
              <w:rPr>
                <w:rFonts w:ascii="Verdana" w:hAnsi="Verdana"/>
                <w:sz w:val="18"/>
                <w:szCs w:val="18"/>
                <w:lang w:val="it-IT"/>
              </w:rPr>
              <w:t>: SESIUNEA DE COMUNICĂRI ŞTIINŢIFICE</w:t>
            </w:r>
          </w:p>
          <w:p w:rsidR="00EB3F0E" w:rsidRPr="004160B5" w:rsidRDefault="00EB3F0E" w:rsidP="004A5371">
            <w:pPr>
              <w:tabs>
                <w:tab w:val="left" w:pos="540"/>
                <w:tab w:val="left" w:pos="900"/>
                <w:tab w:val="left" w:pos="2700"/>
                <w:tab w:val="left" w:pos="3240"/>
              </w:tabs>
              <w:suppressAutoHyphens/>
              <w:ind w:left="113"/>
              <w:rPr>
                <w:rFonts w:ascii="Verdana" w:hAnsi="Verdana"/>
                <w:sz w:val="18"/>
                <w:szCs w:val="18"/>
                <w:lang w:val="it-IT"/>
              </w:rPr>
            </w:pPr>
            <w:r w:rsidRPr="004160B5">
              <w:rPr>
                <w:rFonts w:ascii="Verdana" w:hAnsi="Verdana"/>
                <w:sz w:val="18"/>
                <w:szCs w:val="18"/>
                <w:lang w:val="it-IT"/>
              </w:rPr>
              <w:t>„COMUNICARE-DIVERSITATE-RESPONSABILITATE”, BACĂU</w:t>
            </w:r>
          </w:p>
          <w:p w:rsidR="00EB3F0E" w:rsidRPr="00235D99" w:rsidRDefault="00EB3F0E" w:rsidP="004A5371">
            <w:pPr>
              <w:tabs>
                <w:tab w:val="left" w:pos="540"/>
                <w:tab w:val="left" w:pos="900"/>
                <w:tab w:val="left" w:pos="3240"/>
              </w:tabs>
              <w:rPr>
                <w:rFonts w:ascii="Verdana" w:hAnsi="Verdana"/>
                <w:sz w:val="18"/>
                <w:szCs w:val="18"/>
              </w:rPr>
            </w:pPr>
            <w:r w:rsidRPr="004160B5">
              <w:rPr>
                <w:rFonts w:ascii="Verdana" w:hAnsi="Verdana"/>
                <w:sz w:val="18"/>
                <w:szCs w:val="18"/>
                <w:lang w:val="it-IT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4160B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14 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nov.</w:t>
            </w:r>
            <w:r w:rsidRPr="004160B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2007: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4160B5">
              <w:rPr>
                <w:rFonts w:ascii="Verdana" w:hAnsi="Verdana"/>
                <w:sz w:val="18"/>
                <w:szCs w:val="18"/>
                <w:lang w:val="it-IT"/>
              </w:rPr>
              <w:t>SESIUNEA DE COMUNICĂRI</w:t>
            </w:r>
            <w:r w:rsidRPr="004160B5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4160B5">
              <w:rPr>
                <w:rFonts w:ascii="Verdana" w:hAnsi="Verdana"/>
                <w:sz w:val="18"/>
                <w:szCs w:val="18"/>
                <w:lang w:val="it-IT"/>
              </w:rPr>
              <w:t xml:space="preserve">ŞTIINŢIFICE „COMUNICARE-DIVERSITATE-  RESPONSABILITATE”, BACĂU- </w:t>
            </w:r>
            <w:r w:rsidRPr="004160B5">
              <w:rPr>
                <w:rFonts w:ascii="Verdana" w:hAnsi="Verdana"/>
                <w:sz w:val="18"/>
                <w:szCs w:val="18"/>
                <w:u w:val="single"/>
                <w:lang w:val="it-IT"/>
              </w:rPr>
              <w:t>referatul</w:t>
            </w:r>
            <w:r w:rsidRPr="004160B5">
              <w:rPr>
                <w:rFonts w:ascii="Verdana" w:hAnsi="Verdana"/>
                <w:sz w:val="18"/>
                <w:szCs w:val="18"/>
                <w:lang w:val="it-IT"/>
              </w:rPr>
              <w:t xml:space="preserve">: „Familia ca mediu socializator şi educaţional. </w:t>
            </w:r>
            <w:r w:rsidRPr="00235D99">
              <w:rPr>
                <w:rFonts w:ascii="Verdana" w:hAnsi="Verdana"/>
                <w:sz w:val="18"/>
                <w:szCs w:val="18"/>
              </w:rPr>
              <w:t>Forme ale colaborării şcolii cu familia”;</w:t>
            </w:r>
          </w:p>
          <w:p w:rsidR="00EB3F0E" w:rsidRPr="00D2233B" w:rsidRDefault="00EB3F0E" w:rsidP="004A5371">
            <w:pPr>
              <w:tabs>
                <w:tab w:val="left" w:pos="540"/>
                <w:tab w:val="left" w:pos="900"/>
                <w:tab w:val="left" w:pos="3240"/>
              </w:tabs>
              <w:rPr>
                <w:rFonts w:ascii="Verdana" w:hAnsi="Verdana"/>
                <w:sz w:val="18"/>
                <w:szCs w:val="18"/>
                <w:lang w:val="it-IT"/>
              </w:rPr>
            </w:pP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 xml:space="preserve">- </w:t>
            </w:r>
            <w:r w:rsidRPr="00D2233B">
              <w:rPr>
                <w:rFonts w:ascii="Verdana" w:hAnsi="Verdana"/>
                <w:b/>
                <w:sz w:val="18"/>
                <w:szCs w:val="18"/>
                <w:lang w:val="it-IT"/>
              </w:rPr>
              <w:t>12 aprilie 2008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>: SIMPOZIONUL INTERNAŢIONAL COMENIUS „APA, MIRACOLUL VIEŢII”, ONEŞTI,-</w:t>
            </w:r>
            <w:r w:rsidRPr="00D2233B">
              <w:rPr>
                <w:rFonts w:ascii="Verdana" w:hAnsi="Verdana"/>
                <w:i/>
                <w:sz w:val="18"/>
                <w:szCs w:val="18"/>
                <w:u w:val="single"/>
                <w:lang w:val="it-IT"/>
              </w:rPr>
              <w:t>lucrarea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>: „Staţiuni balneare din România”</w:t>
            </w:r>
          </w:p>
          <w:p w:rsidR="00EB3F0E" w:rsidRPr="00D2233B" w:rsidRDefault="00EB3F0E" w:rsidP="004A5371">
            <w:pPr>
              <w:tabs>
                <w:tab w:val="left" w:pos="540"/>
                <w:tab w:val="left" w:pos="900"/>
                <w:tab w:val="left" w:pos="3240"/>
                <w:tab w:val="left" w:pos="3544"/>
              </w:tabs>
              <w:rPr>
                <w:rFonts w:ascii="Verdana" w:hAnsi="Verdana"/>
                <w:sz w:val="18"/>
                <w:szCs w:val="18"/>
                <w:lang w:val="it-IT"/>
              </w:rPr>
            </w:pP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 xml:space="preserve">- </w:t>
            </w:r>
            <w:r w:rsidRPr="00D2233B"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8 mai 2009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 xml:space="preserve">:SIMPOZIONUL NAŢIONAL „EXPRIMĂ-TE”, Caracal - </w:t>
            </w:r>
            <w:r w:rsidRPr="00D2233B">
              <w:rPr>
                <w:rFonts w:ascii="Verdana" w:hAnsi="Verdana"/>
                <w:i/>
                <w:sz w:val="18"/>
                <w:szCs w:val="18"/>
                <w:u w:val="single"/>
                <w:lang w:val="it-IT"/>
              </w:rPr>
              <w:t>proiectul educaţional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>: „Copilul şi pădurea - o relaţie bazată pe respect şi armonie”;</w:t>
            </w:r>
          </w:p>
          <w:p w:rsidR="00EB3F0E" w:rsidRPr="00D2233B" w:rsidRDefault="00EB3F0E" w:rsidP="004A5371">
            <w:pPr>
              <w:tabs>
                <w:tab w:val="left" w:pos="540"/>
                <w:tab w:val="left" w:pos="900"/>
                <w:tab w:val="left" w:pos="3544"/>
              </w:tabs>
              <w:rPr>
                <w:rFonts w:ascii="Verdana" w:hAnsi="Verdana"/>
                <w:sz w:val="18"/>
                <w:szCs w:val="18"/>
                <w:lang w:val="it-IT"/>
              </w:rPr>
            </w:pP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 xml:space="preserve">- </w:t>
            </w:r>
            <w:r w:rsidRPr="00D2233B">
              <w:rPr>
                <w:rFonts w:ascii="Verdana" w:hAnsi="Verdana"/>
                <w:b/>
                <w:sz w:val="18"/>
                <w:szCs w:val="18"/>
                <w:lang w:val="it-IT"/>
              </w:rPr>
              <w:t>9 mai 2009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>: SIMPOZIONUL INTERNAŢIONAL „ 170 ANI DE ÎNVĂŢĂMÂNT BĂCĂUAN”, Bacău -</w:t>
            </w:r>
            <w:r w:rsidRPr="00D2233B">
              <w:rPr>
                <w:rFonts w:ascii="Verdana" w:hAnsi="Verdana"/>
                <w:i/>
                <w:sz w:val="18"/>
                <w:szCs w:val="18"/>
                <w:u w:val="single"/>
                <w:lang w:val="it-IT"/>
              </w:rPr>
              <w:t>referatul: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 xml:space="preserve"> „Metode interactive centrate pe elev”;</w:t>
            </w:r>
          </w:p>
          <w:p w:rsidR="00EB3F0E" w:rsidRPr="00D2233B" w:rsidRDefault="00EB3F0E" w:rsidP="004A5371">
            <w:pPr>
              <w:tabs>
                <w:tab w:val="left" w:pos="540"/>
                <w:tab w:val="left" w:pos="900"/>
                <w:tab w:val="left" w:pos="3240"/>
                <w:tab w:val="left" w:pos="3544"/>
              </w:tabs>
              <w:rPr>
                <w:rFonts w:ascii="Verdana" w:hAnsi="Verdana"/>
                <w:sz w:val="18"/>
                <w:szCs w:val="18"/>
                <w:lang w:val="it-IT"/>
              </w:rPr>
            </w:pP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D2233B">
              <w:rPr>
                <w:rFonts w:ascii="Verdana" w:hAnsi="Verdana"/>
                <w:b/>
                <w:sz w:val="18"/>
                <w:szCs w:val="18"/>
                <w:lang w:val="it-IT"/>
              </w:rPr>
              <w:t>30 mai 2009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 xml:space="preserve">: SIMPOZION INTERJUDEŢEAN „EDUCAŢIA   ECOLOGICĂ-EDUCAŢIE PENTRU CALITATEA VIEŢII”, ONEŞTI  </w:t>
            </w:r>
            <w:r w:rsidRPr="00D2233B">
              <w:rPr>
                <w:rFonts w:ascii="Verdana" w:hAnsi="Verdana"/>
                <w:sz w:val="18"/>
                <w:szCs w:val="18"/>
                <w:u w:val="single"/>
                <w:lang w:val="it-IT"/>
              </w:rPr>
              <w:t>-</w:t>
            </w:r>
            <w:r w:rsidRPr="00D2233B">
              <w:rPr>
                <w:rFonts w:ascii="Verdana" w:hAnsi="Verdana"/>
                <w:i/>
                <w:sz w:val="18"/>
                <w:szCs w:val="18"/>
                <w:u w:val="single"/>
                <w:lang w:val="it-IT"/>
              </w:rPr>
              <w:t xml:space="preserve"> referatul: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 xml:space="preserve"> „Un mediu curat- o viaţă sănătoasă”;</w:t>
            </w:r>
          </w:p>
          <w:p w:rsidR="00EB3F0E" w:rsidRPr="00D2233B" w:rsidRDefault="00EB3F0E" w:rsidP="004A5371">
            <w:pPr>
              <w:tabs>
                <w:tab w:val="left" w:pos="540"/>
                <w:tab w:val="left" w:pos="900"/>
                <w:tab w:val="left" w:pos="3240"/>
                <w:tab w:val="left" w:pos="3686"/>
              </w:tabs>
              <w:rPr>
                <w:rFonts w:ascii="Verdana" w:hAnsi="Verdana"/>
                <w:sz w:val="18"/>
                <w:szCs w:val="18"/>
                <w:lang w:val="it-IT"/>
              </w:rPr>
            </w:pP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 xml:space="preserve"> </w:t>
            </w:r>
            <w:r w:rsidRPr="00D2233B">
              <w:rPr>
                <w:rFonts w:ascii="Verdana" w:hAnsi="Verdana"/>
                <w:b/>
                <w:sz w:val="18"/>
                <w:szCs w:val="18"/>
                <w:lang w:val="it-IT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 xml:space="preserve"> </w:t>
            </w:r>
            <w:r w:rsidRPr="00D2233B">
              <w:rPr>
                <w:rFonts w:ascii="Verdana" w:hAnsi="Verdana"/>
                <w:b/>
                <w:sz w:val="18"/>
                <w:szCs w:val="18"/>
                <w:lang w:val="it-IT"/>
              </w:rPr>
              <w:t>26 februarie 2011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 xml:space="preserve">: SIMPOZIONUL NATIONAL „BUNE  PRACTICI DE COLABORARE PENTRU PREVENIREA SI CORECTAREA TULBURARILOR DE LIMBAJ”, BACAU, ed. a II-a - </w:t>
            </w:r>
            <w:r w:rsidRPr="00D2233B">
              <w:rPr>
                <w:rFonts w:ascii="Verdana" w:hAnsi="Verdana"/>
                <w:sz w:val="18"/>
                <w:szCs w:val="18"/>
                <w:u w:val="single"/>
                <w:lang w:val="it-IT"/>
              </w:rPr>
              <w:t>lucrarea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>: „Rolul învăţătorului în corectarea tulburărilor de limbaj;</w:t>
            </w:r>
          </w:p>
          <w:p w:rsidR="00EB3F0E" w:rsidRPr="00D2233B" w:rsidRDefault="00EB3F0E" w:rsidP="004A5371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 </w:t>
            </w:r>
            <w:r w:rsidRPr="00D2233B">
              <w:rPr>
                <w:rFonts w:ascii="Verdana" w:hAnsi="Verdana"/>
                <w:b/>
                <w:sz w:val="18"/>
                <w:szCs w:val="18"/>
                <w:lang w:val="it-IT"/>
              </w:rPr>
              <w:t>2 iunie 2012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>: SIMPOZIONUL NAŢIONAL</w:t>
            </w:r>
            <w:r w:rsidRPr="00D2233B">
              <w:rPr>
                <w:rFonts w:ascii="Verdana" w:hAnsi="Verdana"/>
                <w:bCs/>
                <w:iCs/>
                <w:color w:val="000000"/>
                <w:sz w:val="18"/>
                <w:szCs w:val="18"/>
                <w:lang w:val="it-IT"/>
              </w:rPr>
              <w:t>” </w:t>
            </w:r>
            <w:r w:rsidRPr="00D2233B">
              <w:rPr>
                <w:rFonts w:ascii="Verdana" w:hAnsi="Verdana"/>
                <w:bCs/>
                <w:sz w:val="18"/>
                <w:szCs w:val="18"/>
                <w:lang w:val="it-IT"/>
              </w:rPr>
              <w:t>Incluziune şi diversitate  în şcoala românească de azi- practici, abordări metodologice, politici actuale în domeniul educaţiei „ , Bacău-</w:t>
            </w:r>
            <w:r w:rsidRPr="00D2233B">
              <w:rPr>
                <w:rFonts w:ascii="Verdana" w:hAnsi="Verdana"/>
                <w:bCs/>
                <w:i/>
                <w:sz w:val="18"/>
                <w:szCs w:val="18"/>
                <w:u w:val="single"/>
                <w:lang w:val="it-IT"/>
              </w:rPr>
              <w:t>referatul</w:t>
            </w:r>
            <w:r w:rsidRPr="00D2233B">
              <w:rPr>
                <w:rFonts w:ascii="Verdana" w:hAnsi="Verdana"/>
                <w:bCs/>
                <w:sz w:val="18"/>
                <w:szCs w:val="18"/>
                <w:lang w:val="it-IT"/>
              </w:rPr>
              <w:t xml:space="preserve"> „</w:t>
            </w:r>
            <w:r w:rsidRPr="00D2233B">
              <w:rPr>
                <w:rFonts w:ascii="Verdana" w:hAnsi="Verdana"/>
                <w:sz w:val="18"/>
                <w:szCs w:val="18"/>
                <w:lang w:val="it-IT"/>
              </w:rPr>
              <w:t>Educaţia ecologică a elevilor de ciclul primar prin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 xml:space="preserve"> activităţile extracurriculare”;</w:t>
            </w:r>
          </w:p>
          <w:p w:rsidR="00EB3F0E" w:rsidRPr="003E3C4A" w:rsidRDefault="00EB3F0E" w:rsidP="004A5371">
            <w:pPr>
              <w:tabs>
                <w:tab w:val="left" w:pos="540"/>
                <w:tab w:val="left" w:pos="900"/>
                <w:tab w:val="left" w:pos="3240"/>
                <w:tab w:val="left" w:pos="3686"/>
              </w:tabs>
              <w:rPr>
                <w:rFonts w:ascii="Verdana" w:hAnsi="Verdana"/>
                <w:sz w:val="18"/>
                <w:szCs w:val="18"/>
                <w:lang w:val="it-IT"/>
              </w:rPr>
            </w:pPr>
            <w:r w:rsidRPr="003E3C4A">
              <w:rPr>
                <w:lang w:val="it-IT"/>
              </w:rPr>
              <w:t>-</w:t>
            </w:r>
            <w:r>
              <w:rPr>
                <w:lang w:val="it-IT"/>
              </w:rPr>
              <w:t xml:space="preserve"> </w:t>
            </w:r>
            <w:r w:rsidRPr="003E3C4A">
              <w:rPr>
                <w:rFonts w:ascii="Verdana" w:hAnsi="Verdana"/>
                <w:b/>
                <w:sz w:val="18"/>
                <w:szCs w:val="18"/>
                <w:lang w:val="it-IT"/>
              </w:rPr>
              <w:t>17nov 2012</w:t>
            </w:r>
            <w:r w:rsidRPr="003E3C4A">
              <w:rPr>
                <w:rFonts w:ascii="Verdana" w:hAnsi="Verdana"/>
                <w:sz w:val="18"/>
                <w:szCs w:val="18"/>
                <w:lang w:val="it-IT"/>
              </w:rPr>
              <w:t xml:space="preserve">:SIMPOZIONUL NAŢIONAL „Didactica-de la ştiinţă la </w:t>
            </w:r>
            <w:r w:rsidRPr="003E3C4A">
              <w:rPr>
                <w:rFonts w:ascii="Verdana" w:hAnsi="Verdana"/>
                <w:sz w:val="18"/>
                <w:szCs w:val="18"/>
                <w:lang w:val="it-IT"/>
              </w:rPr>
              <w:lastRenderedPageBreak/>
              <w:t>artă”, Oneşti;-</w:t>
            </w:r>
            <w:r w:rsidRPr="003E3C4A">
              <w:rPr>
                <w:rFonts w:ascii="Verdana" w:hAnsi="Verdana"/>
                <w:i/>
                <w:sz w:val="18"/>
                <w:szCs w:val="18"/>
                <w:u w:val="single"/>
                <w:lang w:val="it-IT"/>
              </w:rPr>
              <w:t>referatul</w:t>
            </w:r>
            <w:r w:rsidRPr="003E3C4A">
              <w:rPr>
                <w:rFonts w:ascii="Verdana" w:hAnsi="Verdana"/>
                <w:sz w:val="18"/>
                <w:szCs w:val="18"/>
                <w:lang w:val="it-IT"/>
              </w:rPr>
              <w:t xml:space="preserve"> “Creativitatea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- în activităţile şcola</w:t>
            </w:r>
            <w:r w:rsidRPr="003E3C4A">
              <w:rPr>
                <w:rFonts w:ascii="Verdana" w:hAnsi="Verdana"/>
                <w:sz w:val="18"/>
                <w:szCs w:val="18"/>
                <w:lang w:val="it-IT"/>
              </w:rPr>
              <w:t>re şi extraşcolare</w:t>
            </w:r>
            <w:r>
              <w:rPr>
                <w:rFonts w:ascii="Verdana" w:hAnsi="Verdana"/>
                <w:sz w:val="18"/>
                <w:szCs w:val="18"/>
                <w:lang w:val="it-IT"/>
              </w:rPr>
              <w:t>”;</w:t>
            </w:r>
          </w:p>
          <w:p w:rsidR="00EB3F0E" w:rsidRPr="00D21104" w:rsidRDefault="00EB3F0E" w:rsidP="004A5371">
            <w:pPr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- </w:t>
            </w:r>
            <w:r w:rsidRPr="00063F0F">
              <w:rPr>
                <w:rFonts w:ascii="Verdana" w:hAnsi="Verdana"/>
                <w:b/>
                <w:sz w:val="18"/>
                <w:szCs w:val="18"/>
                <w:lang w:val="es-ES_tradnl"/>
              </w:rPr>
              <w:t>22 martie 2013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:</w:t>
            </w:r>
            <w:r w:rsidRPr="00D21104">
              <w:rPr>
                <w:b/>
                <w:color w:val="000099"/>
                <w:lang w:val="es-ES_tradnl"/>
              </w:rPr>
              <w:t xml:space="preserve"> </w:t>
            </w:r>
            <w:r w:rsidRPr="00D21104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>SIMPOZIONUL JUDEŢEAN</w:t>
            </w:r>
          </w:p>
          <w:p w:rsidR="00EB3F0E" w:rsidRPr="00D21104" w:rsidRDefault="00EB3F0E" w:rsidP="004A537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</w:pPr>
            <w:r w:rsidRPr="00D21104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„METODE ŞI MIJLOACE MODERNE UTILIZATE DE ÎNVĂŢĂTORI </w:t>
            </w:r>
          </w:p>
          <w:p w:rsidR="00EB3F0E" w:rsidRDefault="00EB3F0E" w:rsidP="004A5371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D21104">
              <w:rPr>
                <w:rFonts w:ascii="Verdana" w:hAnsi="Verdana"/>
                <w:color w:val="000000"/>
                <w:sz w:val="18"/>
                <w:szCs w:val="18"/>
                <w:lang w:val="es-ES_tradnl"/>
              </w:rPr>
              <w:t xml:space="preserve"> ÎN PROCESUL DE PREDARE-ÎNVĂŢARE-EVALUARE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  <w:t xml:space="preserve">“, ISJ şi  CCD BACĂU - </w:t>
            </w:r>
            <w:r w:rsidRPr="003D64D9">
              <w:rPr>
                <w:rFonts w:ascii="Verdana" w:hAnsi="Verdana" w:cs="Arial"/>
                <w:i/>
                <w:color w:val="000000"/>
                <w:sz w:val="18"/>
                <w:szCs w:val="18"/>
                <w:u w:val="single"/>
                <w:lang w:val="es-ES_tradnl"/>
              </w:rPr>
              <w:t>referatul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  <w:t xml:space="preserve"> </w:t>
            </w:r>
            <w:r w:rsidRPr="00EA2AE6">
              <w:rPr>
                <w:rFonts w:ascii="Verdana" w:hAnsi="Verdana"/>
                <w:sz w:val="18"/>
                <w:szCs w:val="18"/>
                <w:lang w:val="es-ES_tradnl"/>
              </w:rPr>
              <w:t>“METODE INTERACTIVE DE PREDARE-ÎNVĂŢARE-EVALUARE UTILIZATE ÎN ORELE DE MATEMATICĂ LA CLASA I”;</w:t>
            </w:r>
          </w:p>
          <w:p w:rsidR="00EB3F0E" w:rsidRDefault="00EB3F0E" w:rsidP="004A5371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EA2AE6">
              <w:rPr>
                <w:rFonts w:ascii="Verdana" w:hAnsi="Verdana"/>
                <w:b/>
                <w:sz w:val="18"/>
                <w:szCs w:val="18"/>
                <w:lang w:val="es-ES_tradnl"/>
              </w:rPr>
              <w:t>-18 iunie 2014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: SESIUNEA INTERJUDEŢEANĂ DE COMUNICĂRI ŞTIINŢIFICE “SPUNE DA LECTURII”, Oneşti;</w:t>
            </w:r>
          </w:p>
          <w:p w:rsidR="00EB3F0E" w:rsidRDefault="00EB3F0E" w:rsidP="004A5371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>
              <w:rPr>
                <w:rFonts w:ascii="Verdana" w:hAnsi="Verdana"/>
                <w:sz w:val="18"/>
                <w:szCs w:val="18"/>
                <w:lang w:val="es-ES_tradnl"/>
              </w:rPr>
              <w:t xml:space="preserve">- </w:t>
            </w:r>
            <w:r w:rsidRPr="00A00A6D">
              <w:rPr>
                <w:rFonts w:ascii="Verdana" w:hAnsi="Verdana"/>
                <w:b/>
                <w:sz w:val="18"/>
                <w:szCs w:val="18"/>
                <w:lang w:val="es-ES_tradnl"/>
              </w:rPr>
              <w:t>7 noiembrie 2014</w:t>
            </w:r>
            <w:r>
              <w:rPr>
                <w:rFonts w:ascii="Verdana" w:hAnsi="Verdana"/>
                <w:sz w:val="18"/>
                <w:szCs w:val="18"/>
                <w:lang w:val="es-ES_tradnl"/>
              </w:rPr>
              <w:t>:SIMPOZION NAŢIONAL “Învăţătorul băcăuan-tradiţie şi continuitate.Centenarul Asociaţiei Învăţătorilor din judeţul Bacău”-lucrarea”Educaţia ecologică a elevilor prin activităţile şcolare şi extraşcolare”</w:t>
            </w:r>
            <w:r w:rsidR="005824F4">
              <w:rPr>
                <w:rFonts w:ascii="Verdana" w:hAnsi="Verdana"/>
                <w:sz w:val="18"/>
                <w:szCs w:val="18"/>
                <w:lang w:val="es-ES_tradnl"/>
              </w:rPr>
              <w:t>;</w:t>
            </w:r>
          </w:p>
          <w:p w:rsidR="004A5371" w:rsidRPr="000F4A71" w:rsidRDefault="004A5371" w:rsidP="004A5371">
            <w:pPr>
              <w:rPr>
                <w:rFonts w:ascii="Verdana" w:hAnsi="Verdana"/>
                <w:sz w:val="18"/>
                <w:szCs w:val="18"/>
              </w:rPr>
            </w:pPr>
            <w:r w:rsidRPr="000F4A71">
              <w:rPr>
                <w:rFonts w:ascii="Verdana" w:hAnsi="Verdana"/>
                <w:sz w:val="18"/>
                <w:szCs w:val="18"/>
              </w:rPr>
              <w:t>-</w:t>
            </w:r>
            <w:r w:rsidRPr="000F4A71">
              <w:rPr>
                <w:rFonts w:ascii="Verdana" w:hAnsi="Verdana"/>
                <w:b/>
                <w:sz w:val="18"/>
                <w:szCs w:val="18"/>
              </w:rPr>
              <w:t>8 noiembrie 2014</w:t>
            </w:r>
            <w:r w:rsidRPr="000F4A71">
              <w:rPr>
                <w:rFonts w:ascii="Verdana" w:hAnsi="Verdana"/>
                <w:sz w:val="18"/>
                <w:szCs w:val="18"/>
              </w:rPr>
              <w:t>:</w:t>
            </w:r>
            <w:r w:rsidRPr="000F4A7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F4A71">
              <w:rPr>
                <w:rFonts w:ascii="Verdana" w:hAnsi="Verdana"/>
                <w:sz w:val="18"/>
                <w:szCs w:val="18"/>
                <w:u w:val="single"/>
              </w:rPr>
              <w:t>Conferința Națională</w:t>
            </w:r>
            <w:r w:rsidRPr="000F4A71">
              <w:rPr>
                <w:rFonts w:ascii="Verdana" w:hAnsi="Verdana"/>
                <w:sz w:val="18"/>
                <w:szCs w:val="18"/>
              </w:rPr>
              <w:t xml:space="preserve"> ”Evaluarea randamentului școlar prin testările naționale-un pas spre normalitate și performanță”, ISJ și CCD Ialomița, în Azuga, Prahova;</w:t>
            </w:r>
          </w:p>
          <w:p w:rsidR="004A5371" w:rsidRPr="000F4A71" w:rsidRDefault="004A5371" w:rsidP="000F4A71">
            <w:pPr>
              <w:rPr>
                <w:rStyle w:val="FontStyle49"/>
                <w:rFonts w:ascii="Verdana" w:hAnsi="Verdana"/>
                <w:sz w:val="18"/>
                <w:szCs w:val="18"/>
              </w:rPr>
            </w:pPr>
            <w:r w:rsidRPr="000F4A71">
              <w:rPr>
                <w:rFonts w:ascii="Verdana" w:hAnsi="Verdana"/>
                <w:sz w:val="18"/>
                <w:szCs w:val="18"/>
                <w:lang w:val="es-ES_tradnl"/>
              </w:rPr>
              <w:t>-</w:t>
            </w:r>
            <w:r w:rsidRPr="000F4A71">
              <w:rPr>
                <w:rStyle w:val="FontStyle49"/>
                <w:rFonts w:ascii="Verdana" w:hAnsi="Verdana"/>
                <w:b/>
                <w:sz w:val="18"/>
                <w:szCs w:val="18"/>
              </w:rPr>
              <w:t>4 februarie 2015</w:t>
            </w: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>:</w:t>
            </w:r>
            <w:r w:rsidRPr="000F4A71">
              <w:rPr>
                <w:rStyle w:val="CVNormal"/>
                <w:rFonts w:ascii="Verdana" w:hAnsi="Verdana"/>
                <w:sz w:val="18"/>
                <w:szCs w:val="18"/>
              </w:rPr>
              <w:t xml:space="preserve"> </w:t>
            </w: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>-</w:t>
            </w:r>
            <w:r w:rsidRPr="000F4A71">
              <w:rPr>
                <w:rStyle w:val="FontStyle49"/>
                <w:rFonts w:ascii="Verdana" w:hAnsi="Verdana"/>
                <w:b/>
                <w:sz w:val="18"/>
                <w:szCs w:val="18"/>
              </w:rPr>
              <w:t>Conferința Internațională de Educație Financiară ”SPEND SMART, LIVE SMART”</w:t>
            </w: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 xml:space="preserve"> Experiențe Europene în Domeniul Educației Financiare, în cadrul Proiectului de implementare la nivelul învățământului primar a disciplinei opționale ”Educație Financiară”, București;</w:t>
            </w:r>
          </w:p>
          <w:p w:rsidR="000F4A71" w:rsidRDefault="000F4A71" w:rsidP="000F4A71">
            <w:pPr>
              <w:pStyle w:val="Style19"/>
              <w:tabs>
                <w:tab w:val="left" w:pos="274"/>
              </w:tabs>
              <w:spacing w:line="240" w:lineRule="auto"/>
              <w:ind w:right="92"/>
              <w:rPr>
                <w:rStyle w:val="FontStyle49"/>
                <w:rFonts w:ascii="Verdana" w:hAnsi="Verdana"/>
                <w:sz w:val="18"/>
                <w:szCs w:val="18"/>
              </w:rPr>
            </w:pP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>-</w:t>
            </w:r>
            <w:r w:rsidRPr="000F4A71">
              <w:rPr>
                <w:rStyle w:val="FontStyle49"/>
                <w:rFonts w:ascii="Verdana" w:hAnsi="Verdana"/>
                <w:b/>
                <w:sz w:val="18"/>
                <w:szCs w:val="18"/>
              </w:rPr>
              <w:t>11 mai 2015</w:t>
            </w: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>:</w:t>
            </w:r>
            <w:r w:rsidRPr="000F4A71">
              <w:rPr>
                <w:rStyle w:val="CVNormal"/>
                <w:rFonts w:ascii="Verdana" w:hAnsi="Verdana"/>
                <w:sz w:val="18"/>
                <w:szCs w:val="18"/>
              </w:rPr>
              <w:t xml:space="preserve"> </w:t>
            </w:r>
            <w:r w:rsidRPr="000F4A71">
              <w:rPr>
                <w:rStyle w:val="FontStyle49"/>
                <w:rFonts w:ascii="Verdana" w:hAnsi="Verdana"/>
                <w:sz w:val="18"/>
                <w:szCs w:val="18"/>
                <w:u w:val="single"/>
              </w:rPr>
              <w:t>Conferința Națională</w:t>
            </w: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 xml:space="preserve"> ”Un părinte mai bun</w:t>
            </w:r>
            <w:r w:rsidRPr="000F4A71">
              <w:rPr>
                <w:rStyle w:val="FontStyle49"/>
                <w:rFonts w:ascii="Verdana" w:hAnsi="Verdana"/>
                <w:b/>
                <w:sz w:val="18"/>
                <w:szCs w:val="18"/>
              </w:rPr>
              <w:t>”</w:t>
            </w: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 xml:space="preserve"> inițiată de către Asociația pentru Formare și Dezvoltare Continuă Cluj la seminarul educațional ”Gestionarea asertivă a comportamentelor dificile ale copilului”, Bacău;</w:t>
            </w:r>
          </w:p>
          <w:p w:rsidR="000F4A71" w:rsidRPr="000F4A71" w:rsidRDefault="000F4A71" w:rsidP="000F4A71">
            <w:pPr>
              <w:pStyle w:val="Frspaiere1"/>
              <w:jc w:val="both"/>
              <w:rPr>
                <w:rStyle w:val="FontStyle49"/>
                <w:rFonts w:ascii="Verdana" w:hAnsi="Verdana"/>
                <w:sz w:val="18"/>
                <w:szCs w:val="18"/>
              </w:rPr>
            </w:pP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>-</w:t>
            </w:r>
            <w:r w:rsidRPr="000F4A7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4A71">
              <w:rPr>
                <w:rFonts w:ascii="Verdana" w:hAnsi="Verdana"/>
                <w:b/>
                <w:sz w:val="18"/>
                <w:szCs w:val="18"/>
              </w:rPr>
              <w:t xml:space="preserve">martie-iulie 2015: </w:t>
            </w:r>
            <w:r w:rsidRPr="000F4A71">
              <w:rPr>
                <w:rFonts w:ascii="Verdana" w:hAnsi="Verdana"/>
                <w:sz w:val="18"/>
                <w:szCs w:val="18"/>
              </w:rPr>
              <w:t>Activitățile de formare și implementare</w:t>
            </w:r>
            <w:r w:rsidRPr="000F4A7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F4A71">
              <w:rPr>
                <w:rFonts w:ascii="Verdana" w:hAnsi="Verdana"/>
                <w:sz w:val="18"/>
                <w:szCs w:val="18"/>
              </w:rPr>
              <w:t>la clasă a curriculumului opțional și a resurselor educaționale dezvoltate în cadrul proiectului POSDRU/153/1.1/S/141867-”MATEMATICA DIGITALĂ.CURRICULUM OPȚIONAL ȘI RESURSE EDUCAȚIONALE PENTRU CLASA A III-A”</w:t>
            </w:r>
            <w:r>
              <w:rPr>
                <w:rFonts w:ascii="Verdana" w:hAnsi="Verdana"/>
                <w:sz w:val="18"/>
                <w:szCs w:val="18"/>
              </w:rPr>
              <w:t>;</w:t>
            </w:r>
          </w:p>
          <w:p w:rsidR="004A5371" w:rsidRPr="000F4A71" w:rsidRDefault="004A5371" w:rsidP="000F4A71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>-</w:t>
            </w:r>
            <w:r w:rsidRPr="000F4A71">
              <w:rPr>
                <w:rStyle w:val="FontStyle49"/>
                <w:rFonts w:ascii="Verdana" w:hAnsi="Verdana"/>
                <w:b/>
                <w:sz w:val="18"/>
                <w:szCs w:val="18"/>
              </w:rPr>
              <w:t>27 noiembrie 2015</w:t>
            </w: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>:</w:t>
            </w:r>
            <w:r w:rsidRPr="000F4A71">
              <w:rPr>
                <w:rStyle w:val="CVNormal"/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0F4A71">
              <w:rPr>
                <w:rStyle w:val="FontStyle49"/>
                <w:rFonts w:ascii="Verdana" w:hAnsi="Verdana"/>
                <w:b/>
                <w:sz w:val="18"/>
                <w:szCs w:val="18"/>
              </w:rPr>
              <w:t>Simpozionul Național</w:t>
            </w: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 xml:space="preserve"> </w:t>
            </w:r>
            <w:r w:rsidRPr="000F4A71">
              <w:rPr>
                <w:rStyle w:val="FontStyle49"/>
                <w:rFonts w:ascii="Verdana" w:hAnsi="Verdana"/>
                <w:b/>
                <w:sz w:val="18"/>
                <w:szCs w:val="18"/>
              </w:rPr>
              <w:t>”Formarea și evaluarea competențelor în predarea educației financiare la învățământul primar: metode și tehnici moderne de predare”</w:t>
            </w:r>
            <w:r w:rsidRPr="000F4A71">
              <w:rPr>
                <w:rStyle w:val="FontStyle49"/>
                <w:rFonts w:ascii="Verdana" w:hAnsi="Verdana"/>
                <w:sz w:val="18"/>
                <w:szCs w:val="18"/>
              </w:rPr>
              <w:t>, în cadrul Proiectului de implementare la nivelul învățământului primar a disciplinei opționale ”Educație Financiară”, București;</w:t>
            </w:r>
          </w:p>
          <w:p w:rsidR="00755F18" w:rsidRPr="004A5371" w:rsidRDefault="00755F18" w:rsidP="00755F18">
            <w:pPr>
              <w:pStyle w:val="Frspaiere1"/>
              <w:jc w:val="both"/>
              <w:rPr>
                <w:rFonts w:ascii="Verdana" w:hAnsi="Verdana"/>
                <w:sz w:val="18"/>
                <w:szCs w:val="18"/>
              </w:rPr>
            </w:pPr>
            <w:r w:rsidRPr="004A5371">
              <w:rPr>
                <w:rFonts w:ascii="Verdana" w:hAnsi="Verdana"/>
                <w:sz w:val="18"/>
                <w:szCs w:val="18"/>
              </w:rPr>
              <w:t>-</w:t>
            </w:r>
            <w:r w:rsidR="004A5371" w:rsidRPr="004A537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A5371" w:rsidRPr="004A5371">
              <w:rPr>
                <w:rFonts w:ascii="Verdana" w:hAnsi="Verdana"/>
                <w:b/>
                <w:sz w:val="18"/>
                <w:szCs w:val="18"/>
              </w:rPr>
              <w:t>octombrie 2015</w:t>
            </w:r>
            <w:r w:rsidR="004A5371" w:rsidRPr="004A5371">
              <w:rPr>
                <w:rFonts w:ascii="Verdana" w:hAnsi="Verdana"/>
                <w:sz w:val="18"/>
                <w:szCs w:val="18"/>
              </w:rPr>
              <w:t>:</w:t>
            </w:r>
            <w:r w:rsidRPr="004A5371">
              <w:rPr>
                <w:rFonts w:ascii="Verdana" w:hAnsi="Verdana"/>
                <w:sz w:val="18"/>
                <w:szCs w:val="18"/>
              </w:rPr>
              <w:t>Sesiunea de comunicări organizată de Asociația Învățătorilor din județul Bacău;</w:t>
            </w:r>
          </w:p>
          <w:p w:rsidR="00755F18" w:rsidRPr="004A5371" w:rsidRDefault="00755F18" w:rsidP="00755F18">
            <w:pPr>
              <w:pStyle w:val="Frspaiere1"/>
              <w:jc w:val="both"/>
              <w:rPr>
                <w:rFonts w:ascii="Verdana" w:hAnsi="Verdana"/>
                <w:sz w:val="18"/>
                <w:szCs w:val="18"/>
              </w:rPr>
            </w:pPr>
            <w:r w:rsidRPr="004A5371">
              <w:rPr>
                <w:rFonts w:ascii="Verdana" w:hAnsi="Verdana"/>
                <w:sz w:val="18"/>
                <w:szCs w:val="18"/>
              </w:rPr>
              <w:t>-</w:t>
            </w:r>
            <w:r w:rsidR="004A5371" w:rsidRPr="004A5371">
              <w:rPr>
                <w:rFonts w:ascii="Verdana" w:hAnsi="Verdana"/>
                <w:b/>
                <w:sz w:val="18"/>
                <w:szCs w:val="18"/>
              </w:rPr>
              <w:t>26 martie 2015</w:t>
            </w:r>
            <w:r w:rsidR="004A5371" w:rsidRPr="004A5371">
              <w:rPr>
                <w:rFonts w:ascii="Verdana" w:hAnsi="Verdana"/>
                <w:sz w:val="18"/>
                <w:szCs w:val="18"/>
              </w:rPr>
              <w:t>:</w:t>
            </w:r>
            <w:r w:rsidRPr="004A5371">
              <w:rPr>
                <w:rFonts w:ascii="Verdana" w:hAnsi="Verdana"/>
                <w:sz w:val="18"/>
                <w:szCs w:val="18"/>
              </w:rPr>
              <w:t>Simpozionul Național ”Școala Viitorului”, Vaslui;</w:t>
            </w:r>
          </w:p>
          <w:p w:rsidR="00755F18" w:rsidRPr="004A5371" w:rsidRDefault="00755F18" w:rsidP="00755F18">
            <w:pPr>
              <w:pStyle w:val="Frspaiere1"/>
              <w:jc w:val="both"/>
              <w:rPr>
                <w:rFonts w:ascii="Verdana" w:hAnsi="Verdana"/>
                <w:sz w:val="18"/>
                <w:szCs w:val="18"/>
              </w:rPr>
            </w:pPr>
            <w:r w:rsidRPr="004A5371">
              <w:rPr>
                <w:rFonts w:ascii="Verdana" w:hAnsi="Verdana"/>
                <w:sz w:val="18"/>
                <w:szCs w:val="18"/>
              </w:rPr>
              <w:t>-</w:t>
            </w:r>
            <w:r w:rsidR="004A5371" w:rsidRPr="004A5371">
              <w:rPr>
                <w:rFonts w:ascii="Verdana" w:hAnsi="Verdana"/>
                <w:b/>
                <w:sz w:val="18"/>
                <w:szCs w:val="18"/>
              </w:rPr>
              <w:t>19 decembrie 2015</w:t>
            </w:r>
            <w:r w:rsidR="004A5371" w:rsidRPr="004A5371">
              <w:rPr>
                <w:rFonts w:ascii="Verdana" w:hAnsi="Verdana"/>
                <w:sz w:val="18"/>
                <w:szCs w:val="18"/>
              </w:rPr>
              <w:t>:</w:t>
            </w:r>
            <w:r w:rsidRPr="004A5371">
              <w:rPr>
                <w:rFonts w:ascii="Verdana" w:hAnsi="Verdana"/>
                <w:sz w:val="18"/>
                <w:szCs w:val="18"/>
              </w:rPr>
              <w:t>Simpozionul Național EDU ”Proiectarea didactică și management</w:t>
            </w:r>
            <w:r w:rsidR="004A5371" w:rsidRPr="004A5371">
              <w:rPr>
                <w:rFonts w:ascii="Verdana" w:hAnsi="Verdana"/>
                <w:sz w:val="18"/>
                <w:szCs w:val="18"/>
              </w:rPr>
              <w:t xml:space="preserve"> european în spațiul românesc”,</w:t>
            </w:r>
            <w:r w:rsidRPr="004A5371">
              <w:rPr>
                <w:rFonts w:ascii="Verdana" w:hAnsi="Verdana"/>
                <w:sz w:val="18"/>
                <w:szCs w:val="18"/>
              </w:rPr>
              <w:t>Tg. Mureș;</w:t>
            </w:r>
          </w:p>
          <w:p w:rsidR="00755F18" w:rsidRPr="004A5371" w:rsidRDefault="00755F18" w:rsidP="00755F18">
            <w:pPr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4A5371">
              <w:rPr>
                <w:rFonts w:ascii="Verdana" w:hAnsi="Verdana"/>
                <w:sz w:val="18"/>
                <w:szCs w:val="18"/>
              </w:rPr>
              <w:t>-</w:t>
            </w:r>
            <w:r w:rsidR="004A5371" w:rsidRPr="004A5371">
              <w:rPr>
                <w:rFonts w:ascii="Verdana" w:hAnsi="Verdana"/>
                <w:b/>
                <w:sz w:val="18"/>
                <w:szCs w:val="18"/>
              </w:rPr>
              <w:t>27 februarie 2016</w:t>
            </w:r>
            <w:r w:rsidR="004A5371" w:rsidRPr="004A5371">
              <w:rPr>
                <w:rFonts w:ascii="Verdana" w:hAnsi="Verdana"/>
                <w:sz w:val="18"/>
                <w:szCs w:val="18"/>
              </w:rPr>
              <w:t>:</w:t>
            </w:r>
            <w:r w:rsidRPr="004A5371">
              <w:rPr>
                <w:rFonts w:ascii="Verdana" w:hAnsi="Verdana"/>
                <w:sz w:val="18"/>
                <w:szCs w:val="18"/>
              </w:rPr>
              <w:t>Simpozionul cu participare internațională ”Sănătate prin educație”, Bacău</w:t>
            </w:r>
            <w:r w:rsidR="004A5371" w:rsidRPr="004A5371">
              <w:rPr>
                <w:rFonts w:ascii="Verdana" w:hAnsi="Verdana"/>
                <w:sz w:val="18"/>
                <w:szCs w:val="18"/>
              </w:rPr>
              <w:t>.</w:t>
            </w:r>
          </w:p>
          <w:p w:rsidR="004A5371" w:rsidRPr="004A5371" w:rsidRDefault="004A5371" w:rsidP="004A5371">
            <w:pPr>
              <w:pStyle w:val="Frspaiere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5371">
              <w:rPr>
                <w:rFonts w:ascii="Verdana" w:hAnsi="Verdana"/>
                <w:b/>
                <w:sz w:val="18"/>
                <w:szCs w:val="18"/>
              </w:rPr>
              <w:t>21 martie 2016</w:t>
            </w:r>
            <w:r w:rsidRPr="004A5371">
              <w:rPr>
                <w:rFonts w:ascii="Verdana" w:hAnsi="Verdana"/>
                <w:sz w:val="18"/>
                <w:szCs w:val="18"/>
              </w:rPr>
              <w:t>:Simpozionul Euroregional ”Tradiție și inovare în activitatea didactică”, Voiteg, Timiș;</w:t>
            </w:r>
          </w:p>
          <w:p w:rsidR="005824F4" w:rsidRPr="00EA2AE6" w:rsidRDefault="005824F4" w:rsidP="004A5371">
            <w:pPr>
              <w:rPr>
                <w:rFonts w:ascii="Verdana" w:hAnsi="Verdana" w:cs="Arial"/>
                <w:color w:val="000000"/>
                <w:sz w:val="18"/>
                <w:szCs w:val="18"/>
                <w:lang w:val="es-ES_tradnl"/>
              </w:rPr>
            </w:pPr>
          </w:p>
          <w:p w:rsidR="00EB3F0E" w:rsidRPr="00D2233B" w:rsidRDefault="00EB3F0E" w:rsidP="004A5371">
            <w:pPr>
              <w:tabs>
                <w:tab w:val="left" w:pos="540"/>
                <w:tab w:val="left" w:pos="900"/>
                <w:tab w:val="left" w:pos="3240"/>
                <w:tab w:val="left" w:pos="3686"/>
              </w:tabs>
              <w:rPr>
                <w:rFonts w:ascii="Verdana" w:hAnsi="Verdana"/>
                <w:sz w:val="18"/>
                <w:szCs w:val="18"/>
                <w:lang w:val="es-ES_tradnl"/>
              </w:rPr>
            </w:pPr>
          </w:p>
        </w:tc>
      </w:tr>
    </w:tbl>
    <w:p w:rsidR="00EB3F0E" w:rsidRDefault="00EB3F0E" w:rsidP="00EB3F0E">
      <w:pPr>
        <w:rPr>
          <w:rFonts w:ascii="Verdana" w:hAnsi="Verdana"/>
          <w:sz w:val="18"/>
          <w:szCs w:val="18"/>
          <w:lang w:val="ro-RO"/>
        </w:rPr>
      </w:pPr>
    </w:p>
    <w:p w:rsidR="00EB3F0E" w:rsidRDefault="00EB3F0E" w:rsidP="00EB3F0E">
      <w:pPr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ab/>
      </w:r>
      <w:r>
        <w:rPr>
          <w:rFonts w:ascii="Verdana" w:hAnsi="Verdana"/>
          <w:sz w:val="18"/>
          <w:szCs w:val="18"/>
          <w:lang w:val="ro-RO"/>
        </w:rPr>
        <w:tab/>
      </w:r>
      <w:r>
        <w:rPr>
          <w:rFonts w:ascii="Verdana" w:hAnsi="Verdana"/>
          <w:sz w:val="18"/>
          <w:szCs w:val="18"/>
          <w:lang w:val="ro-RO"/>
        </w:rPr>
        <w:tab/>
      </w:r>
      <w:r>
        <w:rPr>
          <w:rFonts w:ascii="Verdana" w:hAnsi="Verdana"/>
          <w:sz w:val="18"/>
          <w:szCs w:val="18"/>
          <w:lang w:val="ro-RO"/>
        </w:rPr>
        <w:tab/>
      </w:r>
      <w:r>
        <w:rPr>
          <w:rFonts w:ascii="Verdana" w:hAnsi="Verdana"/>
          <w:sz w:val="18"/>
          <w:szCs w:val="18"/>
          <w:lang w:val="ro-RO"/>
        </w:rPr>
        <w:tab/>
      </w:r>
      <w:r>
        <w:rPr>
          <w:rFonts w:ascii="Verdana" w:hAnsi="Verdana"/>
          <w:sz w:val="18"/>
          <w:szCs w:val="18"/>
          <w:lang w:val="ro-RO"/>
        </w:rPr>
        <w:tab/>
      </w:r>
      <w:r>
        <w:rPr>
          <w:rFonts w:ascii="Verdana" w:hAnsi="Verdana"/>
          <w:sz w:val="18"/>
          <w:szCs w:val="18"/>
          <w:lang w:val="ro-RO"/>
        </w:rPr>
        <w:tab/>
      </w:r>
      <w:r>
        <w:rPr>
          <w:rFonts w:ascii="Verdana" w:hAnsi="Verdana"/>
          <w:sz w:val="18"/>
          <w:szCs w:val="18"/>
          <w:lang w:val="ro-RO"/>
        </w:rPr>
        <w:tab/>
      </w:r>
      <w:r>
        <w:rPr>
          <w:rFonts w:ascii="Verdana" w:hAnsi="Verdana"/>
          <w:sz w:val="18"/>
          <w:szCs w:val="18"/>
          <w:lang w:val="ro-RO"/>
        </w:rPr>
        <w:tab/>
        <w:t>Semnătura,</w:t>
      </w:r>
    </w:p>
    <w:p w:rsidR="000F4A71" w:rsidRPr="009237C4" w:rsidRDefault="000F4A71" w:rsidP="00EB3F0E">
      <w:pPr>
        <w:rPr>
          <w:rFonts w:ascii="Verdana" w:hAnsi="Verdana"/>
          <w:sz w:val="18"/>
          <w:szCs w:val="18"/>
          <w:lang w:val="ro-RO"/>
        </w:rPr>
      </w:pPr>
      <w:r>
        <w:rPr>
          <w:rFonts w:ascii="Verdana" w:hAnsi="Verdana"/>
          <w:sz w:val="18"/>
          <w:szCs w:val="18"/>
          <w:lang w:val="ro-RO"/>
        </w:rPr>
        <w:t xml:space="preserve">                                                                                     prof.înv.primar Andrei Simona-Elena</w:t>
      </w:r>
    </w:p>
    <w:p w:rsidR="00682194" w:rsidRDefault="00682194"/>
    <w:sectPr w:rsidR="00682194" w:rsidSect="004A5371">
      <w:footerReference w:type="default" r:id="rId7"/>
      <w:pgSz w:w="11907" w:h="16840" w:code="9"/>
      <w:pgMar w:top="540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67C" w:rsidRDefault="00E2567C" w:rsidP="006B48F0">
      <w:r>
        <w:separator/>
      </w:r>
    </w:p>
  </w:endnote>
  <w:endnote w:type="continuationSeparator" w:id="1">
    <w:p w:rsidR="00E2567C" w:rsidRDefault="00E2567C" w:rsidP="006B4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371" w:rsidRDefault="004A5371">
    <w:pPr>
      <w:pStyle w:val="Footer"/>
      <w:jc w:val="right"/>
    </w:pPr>
    <w:fldSimple w:instr=" PAGE   \* MERGEFORMAT ">
      <w:r w:rsidR="000F4A71">
        <w:rPr>
          <w:noProof/>
        </w:rPr>
        <w:t>1</w:t>
      </w:r>
    </w:fldSimple>
  </w:p>
  <w:p w:rsidR="004A5371" w:rsidRDefault="004A53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67C" w:rsidRDefault="00E2567C" w:rsidP="006B48F0">
      <w:r>
        <w:separator/>
      </w:r>
    </w:p>
  </w:footnote>
  <w:footnote w:type="continuationSeparator" w:id="1">
    <w:p w:rsidR="00E2567C" w:rsidRDefault="00E2567C" w:rsidP="006B4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F0E"/>
    <w:rsid w:val="000F4A71"/>
    <w:rsid w:val="002D660D"/>
    <w:rsid w:val="003A6A26"/>
    <w:rsid w:val="004A5371"/>
    <w:rsid w:val="005824F4"/>
    <w:rsid w:val="00682194"/>
    <w:rsid w:val="006B48F0"/>
    <w:rsid w:val="00710385"/>
    <w:rsid w:val="00755F18"/>
    <w:rsid w:val="00AB2CAB"/>
    <w:rsid w:val="00AF12E6"/>
    <w:rsid w:val="00E2567C"/>
    <w:rsid w:val="00EB3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0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EB3F0E"/>
    <w:rPr>
      <w:color w:val="000000"/>
    </w:rPr>
  </w:style>
  <w:style w:type="character" w:customStyle="1" w:styleId="tpa1">
    <w:name w:val="tpa1"/>
    <w:basedOn w:val="DefaultParagraphFont"/>
    <w:rsid w:val="00EB3F0E"/>
  </w:style>
  <w:style w:type="character" w:styleId="Strong">
    <w:name w:val="Strong"/>
    <w:qFormat/>
    <w:rsid w:val="00EB3F0E"/>
    <w:rPr>
      <w:b/>
      <w:bCs/>
    </w:rPr>
  </w:style>
  <w:style w:type="paragraph" w:customStyle="1" w:styleId="CVNormal">
    <w:name w:val="CV Normal"/>
    <w:basedOn w:val="Normal"/>
    <w:rsid w:val="00EB3F0E"/>
    <w:pPr>
      <w:suppressAutoHyphens/>
      <w:ind w:left="113" w:right="113"/>
    </w:pPr>
    <w:rPr>
      <w:rFonts w:ascii="Arial Narrow" w:eastAsia="Times New Roman" w:hAnsi="Arial Narrow"/>
      <w:sz w:val="20"/>
      <w:szCs w:val="20"/>
      <w:lang w:val="ro-RO" w:eastAsia="ar-SA"/>
    </w:rPr>
  </w:style>
  <w:style w:type="paragraph" w:customStyle="1" w:styleId="CVNormal-FirstLine">
    <w:name w:val="CV Normal - First Line"/>
    <w:basedOn w:val="CVNormal"/>
    <w:next w:val="CVNormal"/>
    <w:rsid w:val="00EB3F0E"/>
    <w:pPr>
      <w:spacing w:before="74"/>
    </w:pPr>
  </w:style>
  <w:style w:type="paragraph" w:styleId="Footer">
    <w:name w:val="footer"/>
    <w:basedOn w:val="Normal"/>
    <w:link w:val="FooterChar"/>
    <w:uiPriority w:val="99"/>
    <w:rsid w:val="00EB3F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F0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spaiere1">
    <w:name w:val="Fără spațiere1"/>
    <w:uiPriority w:val="1"/>
    <w:qFormat/>
    <w:rsid w:val="00755F18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FontStyle49">
    <w:name w:val="Font Style49"/>
    <w:basedOn w:val="DefaultParagraphFont"/>
    <w:uiPriority w:val="99"/>
    <w:rsid w:val="004A5371"/>
    <w:rPr>
      <w:rFonts w:ascii="Times New Roman" w:hAnsi="Times New Roman" w:cs="Times New Roman"/>
      <w:sz w:val="20"/>
      <w:szCs w:val="20"/>
    </w:rPr>
  </w:style>
  <w:style w:type="paragraph" w:customStyle="1" w:styleId="Style19">
    <w:name w:val="Style19"/>
    <w:basedOn w:val="Normal"/>
    <w:uiPriority w:val="99"/>
    <w:rsid w:val="000F4A71"/>
    <w:pPr>
      <w:widowControl w:val="0"/>
      <w:autoSpaceDE w:val="0"/>
      <w:autoSpaceDN w:val="0"/>
      <w:adjustRightInd w:val="0"/>
      <w:spacing w:line="264" w:lineRule="exact"/>
      <w:jc w:val="both"/>
    </w:pPr>
    <w:rPr>
      <w:rFonts w:eastAsia="Times New Roman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2017-05-04T13:13:00Z</dcterms:created>
  <dcterms:modified xsi:type="dcterms:W3CDTF">2017-05-15T19:08:00Z</dcterms:modified>
</cp:coreProperties>
</file>