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D9" w:rsidRPr="001C11E6" w:rsidRDefault="00AD15D9" w:rsidP="00AD15D9">
      <w:pPr>
        <w:jc w:val="center"/>
        <w:outlineLvl w:val="0"/>
      </w:pPr>
      <w:r w:rsidRPr="001C11E6">
        <w:rPr>
          <w:b/>
        </w:rPr>
        <w:t>PROIECT DIDACTIC</w:t>
      </w:r>
    </w:p>
    <w:p w:rsidR="00AD15D9" w:rsidRPr="001C11E6" w:rsidRDefault="00AD15D9" w:rsidP="00AD15D9"/>
    <w:p w:rsidR="00AD15D9" w:rsidRPr="001C11E6" w:rsidRDefault="00AD15D9" w:rsidP="00AD15D9">
      <w:pPr>
        <w:outlineLvl w:val="0"/>
        <w:rPr>
          <w:b/>
        </w:rPr>
      </w:pPr>
      <w:proofErr w:type="spellStart"/>
      <w:r w:rsidRPr="001C11E6">
        <w:rPr>
          <w:b/>
        </w:rPr>
        <w:t>Unitatea</w:t>
      </w:r>
      <w:proofErr w:type="spellEnd"/>
      <w:r w:rsidRPr="001C11E6">
        <w:rPr>
          <w:b/>
        </w:rPr>
        <w:t xml:space="preserve"> de </w:t>
      </w:r>
      <w:proofErr w:type="spellStart"/>
      <w:r w:rsidRPr="001C11E6">
        <w:rPr>
          <w:b/>
        </w:rPr>
        <w:t>învăţământ</w:t>
      </w:r>
      <w:proofErr w:type="spellEnd"/>
      <w:r w:rsidRPr="001C11E6">
        <w:t>:</w:t>
      </w:r>
      <w:r w:rsidR="00DE2E95" w:rsidRPr="001C11E6">
        <w:t xml:space="preserve"> </w:t>
      </w:r>
      <w:r w:rsidR="005A5CA6">
        <w:rPr>
          <w:lang w:val="ro-RO"/>
        </w:rPr>
        <w:t>ŞCOALA GIMNAZIALĂ NR. 117</w:t>
      </w:r>
    </w:p>
    <w:p w:rsidR="00AD15D9" w:rsidRPr="001C11E6" w:rsidRDefault="00AD15D9" w:rsidP="00AD15D9">
      <w:pPr>
        <w:rPr>
          <w:lang w:val="it-IT"/>
        </w:rPr>
      </w:pPr>
      <w:r w:rsidRPr="001C11E6">
        <w:rPr>
          <w:b/>
          <w:lang w:val="it-IT"/>
        </w:rPr>
        <w:t>Data</w:t>
      </w:r>
      <w:r w:rsidR="005A5CA6">
        <w:rPr>
          <w:b/>
          <w:lang w:val="it-IT"/>
        </w:rPr>
        <w:t>:15.11.2016</w:t>
      </w:r>
    </w:p>
    <w:p w:rsidR="00AD15D9" w:rsidRPr="001C11E6" w:rsidRDefault="00AD15D9" w:rsidP="00AD15D9">
      <w:pPr>
        <w:rPr>
          <w:b/>
          <w:lang w:val="it-IT"/>
        </w:rPr>
      </w:pPr>
      <w:r w:rsidRPr="001C11E6">
        <w:rPr>
          <w:b/>
          <w:lang w:val="it-IT"/>
        </w:rPr>
        <w:t>Clasa</w:t>
      </w:r>
      <w:r w:rsidR="005A5CA6">
        <w:rPr>
          <w:b/>
          <w:lang w:val="it-IT"/>
        </w:rPr>
        <w:t xml:space="preserve"> a II</w:t>
      </w:r>
      <w:r w:rsidR="00DE2E95" w:rsidRPr="001C11E6">
        <w:rPr>
          <w:b/>
          <w:lang w:val="it-IT"/>
        </w:rPr>
        <w:t>-</w:t>
      </w:r>
      <w:r w:rsidR="005A5CA6">
        <w:rPr>
          <w:b/>
          <w:lang w:val="it-IT"/>
        </w:rPr>
        <w:t>a C</w:t>
      </w:r>
    </w:p>
    <w:p w:rsidR="00AD15D9" w:rsidRPr="001C11E6" w:rsidRDefault="00AD15D9" w:rsidP="00AD15D9">
      <w:pPr>
        <w:rPr>
          <w:u w:val="single"/>
          <w:lang w:val="it-IT"/>
        </w:rPr>
      </w:pPr>
      <w:r w:rsidRPr="001C11E6">
        <w:rPr>
          <w:b/>
          <w:lang w:val="it-IT"/>
        </w:rPr>
        <w:t>Propunator</w:t>
      </w:r>
      <w:r w:rsidRPr="001C11E6">
        <w:rPr>
          <w:lang w:val="it-IT"/>
        </w:rPr>
        <w:t xml:space="preserve">: </w:t>
      </w:r>
      <w:r w:rsidR="005A5CA6">
        <w:rPr>
          <w:lang w:val="it-IT"/>
        </w:rPr>
        <w:t>MIRESCU CORINA</w:t>
      </w:r>
    </w:p>
    <w:p w:rsidR="00DE2E95" w:rsidRPr="001C11E6" w:rsidRDefault="00AD15D9" w:rsidP="00DE2E95">
      <w:pPr>
        <w:jc w:val="both"/>
        <w:rPr>
          <w:lang w:val="ro-RO"/>
        </w:rPr>
      </w:pPr>
      <w:r w:rsidRPr="001C11E6">
        <w:rPr>
          <w:b/>
          <w:lang w:val="it-IT"/>
        </w:rPr>
        <w:t>Disciplina:</w:t>
      </w:r>
      <w:r w:rsidRPr="001C11E6">
        <w:rPr>
          <w:lang w:val="it-IT"/>
        </w:rPr>
        <w:t xml:space="preserve"> </w:t>
      </w:r>
      <w:r w:rsidR="00DE2E95" w:rsidRPr="001C11E6">
        <w:rPr>
          <w:lang w:val="ro-RO"/>
        </w:rPr>
        <w:t>EDUCAȚIE FINANCIARĂ</w:t>
      </w:r>
      <w:r w:rsidR="005A5CA6">
        <w:rPr>
          <w:lang w:val="ro-RO"/>
        </w:rPr>
        <w:t xml:space="preserve"> PRIN JOC</w:t>
      </w:r>
    </w:p>
    <w:p w:rsidR="005A5CA6" w:rsidRDefault="00AD15D9" w:rsidP="005A5CA6">
      <w:pPr>
        <w:tabs>
          <w:tab w:val="left" w:pos="2964"/>
        </w:tabs>
        <w:jc w:val="both"/>
        <w:rPr>
          <w:lang w:val="pt-BR"/>
        </w:rPr>
      </w:pPr>
      <w:r w:rsidRPr="001C11E6">
        <w:rPr>
          <w:b/>
          <w:lang w:val="pt-BR"/>
        </w:rPr>
        <w:t>Subiectul lecţiei</w:t>
      </w:r>
      <w:r w:rsidRPr="001C11E6">
        <w:rPr>
          <w:lang w:val="pt-BR"/>
        </w:rPr>
        <w:t>:</w:t>
      </w:r>
      <w:r w:rsidR="005A5CA6">
        <w:rPr>
          <w:lang w:val="pt-BR"/>
        </w:rPr>
        <w:t xml:space="preserve"> POVESTEA MONEDEI</w:t>
      </w:r>
    </w:p>
    <w:p w:rsidR="00AD15D9" w:rsidRPr="001C11E6" w:rsidRDefault="00AD15D9" w:rsidP="005A5CA6">
      <w:pPr>
        <w:tabs>
          <w:tab w:val="left" w:pos="2964"/>
        </w:tabs>
        <w:jc w:val="both"/>
        <w:rPr>
          <w:lang w:val="pt-BR"/>
        </w:rPr>
      </w:pPr>
      <w:r w:rsidRPr="001C11E6">
        <w:rPr>
          <w:b/>
          <w:lang w:val="pt-BR"/>
        </w:rPr>
        <w:t>Tipul lecţiei</w:t>
      </w:r>
      <w:r w:rsidRPr="001C11E6">
        <w:rPr>
          <w:lang w:val="pt-BR"/>
        </w:rPr>
        <w:t>:</w:t>
      </w:r>
      <w:r w:rsidR="00DE2E95" w:rsidRPr="001C11E6">
        <w:rPr>
          <w:lang w:val="ro-RO"/>
        </w:rPr>
        <w:t xml:space="preserve"> CONSOLIDARE ŞI SISTEMATIZARE DE CUNOŞTINŢE</w:t>
      </w:r>
    </w:p>
    <w:p w:rsidR="00DE2E95" w:rsidRPr="001C11E6" w:rsidRDefault="00AD15D9" w:rsidP="00DE2E95">
      <w:pPr>
        <w:jc w:val="both"/>
        <w:rPr>
          <w:lang w:val="ro-RO"/>
        </w:rPr>
      </w:pPr>
      <w:r w:rsidRPr="001C11E6">
        <w:rPr>
          <w:b/>
          <w:lang w:val="ro-RO"/>
        </w:rPr>
        <w:t>Scopul:</w:t>
      </w:r>
      <w:r w:rsidRPr="001C11E6">
        <w:rPr>
          <w:color w:val="800080"/>
          <w:lang w:val="ro-RO"/>
        </w:rPr>
        <w:t xml:space="preserve"> </w:t>
      </w:r>
      <w:r w:rsidR="00DE2E95" w:rsidRPr="001C11E6">
        <w:rPr>
          <w:lang w:val="ro-RO"/>
        </w:rPr>
        <w:t>EXERSAREA ȘI</w:t>
      </w:r>
      <w:r w:rsidR="00DE2E95" w:rsidRPr="001C11E6">
        <w:rPr>
          <w:b/>
          <w:lang w:val="ro-RO"/>
        </w:rPr>
        <w:t xml:space="preserve"> </w:t>
      </w:r>
      <w:r w:rsidR="00DE2E95" w:rsidRPr="001C11E6">
        <w:rPr>
          <w:lang w:val="ro-RO"/>
        </w:rPr>
        <w:t>CONSOLIDAREA UNOR TERMENI</w:t>
      </w:r>
      <w:r w:rsidR="005A5CA6">
        <w:rPr>
          <w:lang w:val="ro-RO"/>
        </w:rPr>
        <w:t xml:space="preserve"> SPECIFICI DOMENIILOR FINANCIAR–BANCAR</w:t>
      </w:r>
      <w:r w:rsidR="00DE2E95" w:rsidRPr="001C11E6">
        <w:rPr>
          <w:lang w:val="ro-RO"/>
        </w:rPr>
        <w:t xml:space="preserve"> ÎN CONTEXTE PRACTICE ACCESIBILE ELEVILOR.</w:t>
      </w:r>
    </w:p>
    <w:p w:rsidR="00AD15D9" w:rsidRPr="001C11E6" w:rsidRDefault="00AD15D9" w:rsidP="00AD15D9">
      <w:pPr>
        <w:outlineLvl w:val="0"/>
        <w:rPr>
          <w:lang w:val="es-ES"/>
        </w:rPr>
      </w:pPr>
      <w:proofErr w:type="spellStart"/>
      <w:r w:rsidRPr="001C11E6">
        <w:rPr>
          <w:b/>
          <w:bCs/>
          <w:lang w:val="es-ES"/>
        </w:rPr>
        <w:t>Obiective</w:t>
      </w:r>
      <w:proofErr w:type="spellEnd"/>
      <w:r w:rsidRPr="001C11E6">
        <w:rPr>
          <w:b/>
          <w:bCs/>
          <w:lang w:val="es-ES"/>
        </w:rPr>
        <w:t xml:space="preserve"> </w:t>
      </w:r>
      <w:proofErr w:type="spellStart"/>
      <w:r w:rsidRPr="001C11E6">
        <w:rPr>
          <w:b/>
          <w:bCs/>
          <w:lang w:val="es-ES"/>
        </w:rPr>
        <w:t>operaţionale</w:t>
      </w:r>
      <w:proofErr w:type="spellEnd"/>
    </w:p>
    <w:p w:rsidR="00DE2E95" w:rsidRPr="001C11E6" w:rsidRDefault="00DE2E95" w:rsidP="00DE2E95">
      <w:pPr>
        <w:jc w:val="both"/>
        <w:rPr>
          <w:lang w:val="ro-RO"/>
        </w:rPr>
      </w:pPr>
      <w:r w:rsidRPr="001C11E6">
        <w:rPr>
          <w:bCs/>
          <w:lang w:val="ro-RO"/>
        </w:rPr>
        <w:t>La sfârşitul activităţii didactice, toţi elevii vor fi capabili:</w:t>
      </w:r>
    </w:p>
    <w:p w:rsidR="00DE2E95" w:rsidRPr="001C11E6" w:rsidRDefault="00F95D6A" w:rsidP="00DE2E95">
      <w:pPr>
        <w:spacing w:line="360" w:lineRule="auto"/>
        <w:jc w:val="both"/>
        <w:rPr>
          <w:noProof/>
          <w:lang w:val="ro-RO"/>
        </w:rPr>
      </w:pPr>
      <w:r>
        <w:rPr>
          <w:b/>
          <w:noProof/>
          <w:lang w:val="ro-RO"/>
        </w:rPr>
        <w:t>O1</w:t>
      </w:r>
      <w:r w:rsidR="009F4C41">
        <w:rPr>
          <w:b/>
          <w:noProof/>
          <w:lang w:val="ro-RO"/>
        </w:rPr>
        <w:t xml:space="preserve"> </w:t>
      </w:r>
      <w:r w:rsidR="00DE2E95" w:rsidRPr="001C11E6">
        <w:rPr>
          <w:noProof/>
          <w:lang w:val="ro-RO"/>
        </w:rPr>
        <w:t xml:space="preserve">– să identifice  </w:t>
      </w:r>
      <w:r w:rsidR="009F4C41">
        <w:rPr>
          <w:noProof/>
          <w:lang w:val="ro-RO"/>
        </w:rPr>
        <w:t>modalităţi de păstrare</w:t>
      </w:r>
      <w:r w:rsidR="002E57DB">
        <w:rPr>
          <w:noProof/>
          <w:lang w:val="ro-RO"/>
        </w:rPr>
        <w:t xml:space="preserve"> a</w:t>
      </w:r>
      <w:r w:rsidR="009F4C41">
        <w:rPr>
          <w:noProof/>
          <w:lang w:val="ro-RO"/>
        </w:rPr>
        <w:t xml:space="preserve"> monedelor și</w:t>
      </w:r>
      <w:r w:rsidR="002E57DB">
        <w:rPr>
          <w:noProof/>
          <w:lang w:val="ro-RO"/>
        </w:rPr>
        <w:t xml:space="preserve"> a</w:t>
      </w:r>
      <w:r w:rsidR="009F4C41">
        <w:rPr>
          <w:noProof/>
          <w:lang w:val="ro-RO"/>
        </w:rPr>
        <w:t xml:space="preserve"> bancnotelor</w:t>
      </w:r>
      <w:r w:rsidR="00DE2E95" w:rsidRPr="001C11E6">
        <w:rPr>
          <w:noProof/>
          <w:lang w:val="ro-RO"/>
        </w:rPr>
        <w:t>;</w:t>
      </w:r>
    </w:p>
    <w:p w:rsidR="00DE2E95" w:rsidRPr="001C11E6" w:rsidRDefault="00F95D6A" w:rsidP="00DE2E95">
      <w:pPr>
        <w:spacing w:line="360" w:lineRule="auto"/>
        <w:jc w:val="both"/>
        <w:rPr>
          <w:noProof/>
          <w:lang w:val="ro-RO"/>
        </w:rPr>
      </w:pPr>
      <w:r>
        <w:rPr>
          <w:b/>
          <w:noProof/>
          <w:lang w:val="ro-RO"/>
        </w:rPr>
        <w:t>O2</w:t>
      </w:r>
      <w:r w:rsidR="009F4C41">
        <w:rPr>
          <w:b/>
          <w:noProof/>
          <w:lang w:val="ro-RO"/>
        </w:rPr>
        <w:t xml:space="preserve"> </w:t>
      </w:r>
      <w:r w:rsidR="00DE2E95" w:rsidRPr="001C11E6">
        <w:rPr>
          <w:noProof/>
          <w:lang w:val="ro-RO"/>
        </w:rPr>
        <w:t xml:space="preserve">– să descrie  </w:t>
      </w:r>
      <w:r w:rsidR="002E57DB">
        <w:rPr>
          <w:noProof/>
          <w:lang w:val="ro-RO"/>
        </w:rPr>
        <w:t>modalităţi de folosire a monedelor</w:t>
      </w:r>
      <w:r w:rsidR="00DE2E95" w:rsidRPr="001C11E6">
        <w:rPr>
          <w:noProof/>
          <w:lang w:val="ro-RO"/>
        </w:rPr>
        <w:t xml:space="preserve"> și </w:t>
      </w:r>
      <w:r w:rsidR="002E57DB">
        <w:rPr>
          <w:noProof/>
          <w:lang w:val="ro-RO"/>
        </w:rPr>
        <w:t>a bancnotelor</w:t>
      </w:r>
      <w:r w:rsidR="00DE2E95" w:rsidRPr="001C11E6">
        <w:rPr>
          <w:noProof/>
          <w:lang w:val="ro-RO"/>
        </w:rPr>
        <w:t xml:space="preserve">; </w:t>
      </w:r>
    </w:p>
    <w:p w:rsidR="00DE2E95" w:rsidRDefault="00F95D6A" w:rsidP="00DE2E95">
      <w:pPr>
        <w:spacing w:line="360" w:lineRule="auto"/>
        <w:jc w:val="both"/>
        <w:rPr>
          <w:noProof/>
          <w:lang w:val="ro-RO"/>
        </w:rPr>
      </w:pPr>
      <w:r>
        <w:rPr>
          <w:b/>
          <w:noProof/>
          <w:lang w:val="ro-RO"/>
        </w:rPr>
        <w:t>O3</w:t>
      </w:r>
      <w:r w:rsidR="007F0672">
        <w:rPr>
          <w:noProof/>
          <w:lang w:val="ro-RO"/>
        </w:rPr>
        <w:t xml:space="preserve"> – să enumere calităţile monedelor</w:t>
      </w:r>
      <w:r w:rsidR="00443AB4">
        <w:rPr>
          <w:noProof/>
          <w:lang w:val="ro-RO"/>
        </w:rPr>
        <w:t xml:space="preserve"> în comparaţie cu alte moneda europeană</w:t>
      </w:r>
      <w:r w:rsidR="00DE2E95" w:rsidRPr="001C11E6">
        <w:rPr>
          <w:noProof/>
          <w:lang w:val="ro-RO"/>
        </w:rPr>
        <w:t>;</w:t>
      </w:r>
    </w:p>
    <w:p w:rsidR="00F95D6A" w:rsidRPr="001C11E6" w:rsidRDefault="00F95D6A" w:rsidP="00DE2E95">
      <w:pPr>
        <w:spacing w:line="360" w:lineRule="auto"/>
        <w:jc w:val="both"/>
        <w:rPr>
          <w:noProof/>
          <w:lang w:val="ro-RO"/>
        </w:rPr>
      </w:pPr>
      <w:r>
        <w:rPr>
          <w:b/>
          <w:noProof/>
          <w:lang w:val="ro-RO"/>
        </w:rPr>
        <w:t>O4</w:t>
      </w:r>
      <w:r>
        <w:rPr>
          <w:b/>
          <w:noProof/>
          <w:lang w:val="ro-RO"/>
        </w:rPr>
        <w:t xml:space="preserve"> </w:t>
      </w:r>
      <w:r w:rsidRPr="001C11E6">
        <w:rPr>
          <w:noProof/>
          <w:lang w:val="ro-RO"/>
        </w:rPr>
        <w:t xml:space="preserve">– să </w:t>
      </w:r>
      <w:r>
        <w:rPr>
          <w:noProof/>
          <w:lang w:val="ro-RO"/>
        </w:rPr>
        <w:t>deseneze monede şi bancnote</w:t>
      </w:r>
      <w:r w:rsidRPr="001C11E6">
        <w:rPr>
          <w:noProof/>
          <w:lang w:val="ro-RO"/>
        </w:rPr>
        <w:t>;</w:t>
      </w:r>
    </w:p>
    <w:p w:rsidR="00AD15D9" w:rsidRPr="001C11E6" w:rsidRDefault="00AD15D9" w:rsidP="00AD15D9">
      <w:pPr>
        <w:outlineLvl w:val="0"/>
        <w:rPr>
          <w:b/>
          <w:lang w:val="ro-RO"/>
        </w:rPr>
      </w:pPr>
    </w:p>
    <w:p w:rsidR="00AD15D9" w:rsidRPr="001C11E6" w:rsidRDefault="00AD15D9" w:rsidP="00AD15D9">
      <w:pPr>
        <w:outlineLvl w:val="0"/>
        <w:rPr>
          <w:lang w:val="ro-RO"/>
        </w:rPr>
      </w:pPr>
      <w:r w:rsidRPr="001C11E6">
        <w:rPr>
          <w:b/>
          <w:lang w:val="ro-RO"/>
        </w:rPr>
        <w:t xml:space="preserve">Resurse </w:t>
      </w:r>
    </w:p>
    <w:p w:rsidR="00AD15D9" w:rsidRPr="001C11E6" w:rsidRDefault="00AD15D9" w:rsidP="00AD15D9">
      <w:pPr>
        <w:rPr>
          <w:lang w:val="ro-RO"/>
        </w:rPr>
      </w:pPr>
      <w:r w:rsidRPr="001C11E6">
        <w:rPr>
          <w:lang w:val="ro-RO"/>
        </w:rPr>
        <w:t>I. Metodologice</w:t>
      </w:r>
    </w:p>
    <w:p w:rsidR="00AD15D9" w:rsidRPr="001C11E6" w:rsidRDefault="00AD15D9" w:rsidP="00AD15D9">
      <w:pPr>
        <w:outlineLvl w:val="0"/>
        <w:rPr>
          <w:b/>
          <w:i/>
          <w:lang w:val="ro-RO"/>
        </w:rPr>
      </w:pPr>
      <w:r w:rsidRPr="001C11E6">
        <w:rPr>
          <w:lang w:val="ro-RO"/>
        </w:rPr>
        <w:t xml:space="preserve">            </w:t>
      </w:r>
      <w:r w:rsidRPr="001C11E6">
        <w:rPr>
          <w:b/>
          <w:i/>
          <w:lang w:val="ro-RO"/>
        </w:rPr>
        <w:t>Strategii didactice</w:t>
      </w:r>
    </w:p>
    <w:p w:rsidR="00886BC6" w:rsidRPr="001C11E6" w:rsidRDefault="00AD15D9" w:rsidP="00886BC6">
      <w:pPr>
        <w:rPr>
          <w:lang w:val="ro-RO"/>
        </w:rPr>
      </w:pPr>
      <w:r w:rsidRPr="001C11E6">
        <w:rPr>
          <w:lang w:val="ro-RO"/>
        </w:rPr>
        <w:t xml:space="preserve">Metode şi procedee: </w:t>
      </w:r>
      <w:r w:rsidR="00886BC6" w:rsidRPr="001C11E6">
        <w:rPr>
          <w:noProof/>
          <w:lang w:val="ro-RO"/>
        </w:rPr>
        <w:t>conversaţia, explic</w:t>
      </w:r>
      <w:r w:rsidR="007F0672">
        <w:rPr>
          <w:noProof/>
          <w:lang w:val="ro-RO"/>
        </w:rPr>
        <w:t>aţia, exerciţiul, jocul de rol</w:t>
      </w:r>
      <w:r w:rsidR="00886BC6" w:rsidRPr="001C11E6">
        <w:rPr>
          <w:noProof/>
          <w:lang w:val="ro-RO"/>
        </w:rPr>
        <w:t>,</w:t>
      </w:r>
      <w:r w:rsidR="007F0672">
        <w:rPr>
          <w:noProof/>
          <w:lang w:val="ro-RO"/>
        </w:rPr>
        <w:t xml:space="preserve"> </w:t>
      </w:r>
      <w:r w:rsidR="007D3762" w:rsidRPr="001C11E6">
        <w:rPr>
          <w:noProof/>
          <w:lang w:val="ro-RO"/>
        </w:rPr>
        <w:t xml:space="preserve">ciorchinele, </w:t>
      </w:r>
      <w:r w:rsidR="00886BC6" w:rsidRPr="001C11E6">
        <w:rPr>
          <w:noProof/>
          <w:lang w:val="ro-RO"/>
        </w:rPr>
        <w:t>diagrama Vernn</w:t>
      </w:r>
    </w:p>
    <w:p w:rsidR="00886BC6" w:rsidRPr="001C11E6" w:rsidRDefault="00AD15D9" w:rsidP="00886BC6">
      <w:pPr>
        <w:outlineLvl w:val="0"/>
        <w:rPr>
          <w:noProof/>
          <w:lang w:val="ro-RO"/>
        </w:rPr>
      </w:pPr>
      <w:r w:rsidRPr="001C11E6">
        <w:rPr>
          <w:lang w:val="ro-RO"/>
        </w:rPr>
        <w:t xml:space="preserve">Mijloace de învăţământ: </w:t>
      </w:r>
      <w:r w:rsidR="00886BC6" w:rsidRPr="001C11E6">
        <w:rPr>
          <w:noProof/>
          <w:lang w:val="ro-RO"/>
        </w:rPr>
        <w:t>planşe suport,</w:t>
      </w:r>
      <w:r w:rsidR="007F0672">
        <w:rPr>
          <w:noProof/>
          <w:lang w:val="ro-RO"/>
        </w:rPr>
        <w:t xml:space="preserve"> </w:t>
      </w:r>
      <w:r w:rsidR="00886BC6" w:rsidRPr="001C11E6">
        <w:rPr>
          <w:noProof/>
          <w:lang w:val="ro-RO"/>
        </w:rPr>
        <w:t>jetoane, fişe de lucru, manual,</w:t>
      </w:r>
      <w:r w:rsidR="007F0672">
        <w:rPr>
          <w:noProof/>
          <w:lang w:val="ro-RO"/>
        </w:rPr>
        <w:t xml:space="preserve"> </w:t>
      </w:r>
      <w:r w:rsidR="00886BC6" w:rsidRPr="001C11E6">
        <w:rPr>
          <w:noProof/>
          <w:lang w:val="ro-RO"/>
        </w:rPr>
        <w:t>caiet, flip-chart, markere, imagini</w:t>
      </w:r>
    </w:p>
    <w:p w:rsidR="00886BC6" w:rsidRPr="001C11E6" w:rsidRDefault="00AD15D9" w:rsidP="00886BC6">
      <w:pPr>
        <w:outlineLvl w:val="0"/>
        <w:rPr>
          <w:lang w:val="ro-RO"/>
        </w:rPr>
      </w:pPr>
      <w:r w:rsidRPr="001C11E6">
        <w:rPr>
          <w:lang w:val="ro-RO"/>
        </w:rPr>
        <w:t xml:space="preserve">Forme de organizare: </w:t>
      </w:r>
      <w:r w:rsidR="00886BC6" w:rsidRPr="001C11E6">
        <w:rPr>
          <w:noProof/>
          <w:lang w:val="ro-RO"/>
        </w:rPr>
        <w:t>frontal, individual, pe echipe</w:t>
      </w:r>
    </w:p>
    <w:p w:rsidR="00AD15D9" w:rsidRPr="001C11E6" w:rsidRDefault="00AD15D9" w:rsidP="00AD15D9">
      <w:pPr>
        <w:rPr>
          <w:lang w:val="ro-RO"/>
        </w:rPr>
      </w:pPr>
    </w:p>
    <w:p w:rsidR="00AD15D9" w:rsidRPr="001C11E6" w:rsidRDefault="00AD15D9" w:rsidP="00AD15D9">
      <w:pPr>
        <w:rPr>
          <w:lang w:val="ro-RO"/>
        </w:rPr>
      </w:pPr>
    </w:p>
    <w:p w:rsidR="002A4DBA" w:rsidRPr="001C11E6" w:rsidRDefault="00AD15D9" w:rsidP="002A4DBA">
      <w:pPr>
        <w:rPr>
          <w:lang w:val="ro-RO"/>
        </w:rPr>
      </w:pPr>
      <w:r w:rsidRPr="001C11E6">
        <w:rPr>
          <w:lang w:val="ro-RO"/>
        </w:rPr>
        <w:t xml:space="preserve">II. Forme şi tehnici de evaluare: </w:t>
      </w:r>
      <w:r w:rsidR="002A4DBA" w:rsidRPr="001C11E6">
        <w:rPr>
          <w:lang w:val="ro-RO"/>
        </w:rPr>
        <w:t>Observația sistematică, evaluare orală, e</w:t>
      </w:r>
      <w:r w:rsidR="002A4DBA" w:rsidRPr="001C11E6">
        <w:rPr>
          <w:lang w:val="it-IT"/>
        </w:rPr>
        <w:t>valuare scrisă</w:t>
      </w:r>
    </w:p>
    <w:p w:rsidR="00AD15D9" w:rsidRPr="001C11E6" w:rsidRDefault="00AD15D9" w:rsidP="00AD15D9">
      <w:pPr>
        <w:rPr>
          <w:lang w:val="ro-RO"/>
        </w:rPr>
      </w:pPr>
      <w:r w:rsidRPr="001C11E6">
        <w:rPr>
          <w:color w:val="800080"/>
          <w:lang w:val="ro-RO"/>
        </w:rPr>
        <w:t xml:space="preserve"> </w:t>
      </w:r>
    </w:p>
    <w:p w:rsidR="00AD15D9" w:rsidRPr="001C11E6" w:rsidRDefault="00AD15D9" w:rsidP="00AD15D9">
      <w:pPr>
        <w:rPr>
          <w:lang w:val="ro-RO"/>
        </w:rPr>
      </w:pPr>
      <w:r w:rsidRPr="001C11E6">
        <w:rPr>
          <w:lang w:val="ro-RO"/>
        </w:rPr>
        <w:t>III. Bibliografice:</w:t>
      </w:r>
    </w:p>
    <w:p w:rsidR="00886BC6" w:rsidRPr="001C11E6" w:rsidRDefault="00886BC6" w:rsidP="00886B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proofErr w:type="spellStart"/>
      <w:r w:rsidRPr="001C11E6">
        <w:t>Ligia</w:t>
      </w:r>
      <w:proofErr w:type="spellEnd"/>
      <w:r w:rsidRPr="001C11E6">
        <w:t xml:space="preserve"> </w:t>
      </w:r>
      <w:proofErr w:type="spellStart"/>
      <w:r w:rsidRPr="001C11E6">
        <w:t>Georgescu</w:t>
      </w:r>
      <w:proofErr w:type="spellEnd"/>
      <w:r w:rsidRPr="001C11E6">
        <w:t xml:space="preserve">- </w:t>
      </w:r>
      <w:proofErr w:type="spellStart"/>
      <w:r w:rsidRPr="001C11E6">
        <w:t>Golosoiu</w:t>
      </w:r>
      <w:proofErr w:type="spellEnd"/>
      <w:proofErr w:type="gramStart"/>
      <w:r w:rsidRPr="001C11E6">
        <w:rPr>
          <w:b/>
          <w:bCs/>
        </w:rPr>
        <w:t xml:space="preserve">, </w:t>
      </w:r>
      <w:r w:rsidRPr="001C11E6">
        <w:rPr>
          <w:b/>
          <w:bCs/>
          <w:lang w:val="ro-RO"/>
        </w:rPr>
        <w:t xml:space="preserve"> </w:t>
      </w:r>
      <w:proofErr w:type="spellStart"/>
      <w:r w:rsidRPr="001C11E6">
        <w:rPr>
          <w:b/>
          <w:bCs/>
          <w:i/>
          <w:iCs/>
        </w:rPr>
        <w:t>Educaţie</w:t>
      </w:r>
      <w:proofErr w:type="spellEnd"/>
      <w:proofErr w:type="gramEnd"/>
      <w:r w:rsidRPr="001C11E6">
        <w:rPr>
          <w:b/>
          <w:bCs/>
          <w:i/>
          <w:iCs/>
        </w:rPr>
        <w:t xml:space="preserve"> </w:t>
      </w:r>
      <w:proofErr w:type="spellStart"/>
      <w:r w:rsidRPr="001C11E6">
        <w:rPr>
          <w:b/>
          <w:bCs/>
          <w:i/>
          <w:iCs/>
        </w:rPr>
        <w:t>financiară</w:t>
      </w:r>
      <w:proofErr w:type="spellEnd"/>
      <w:r w:rsidRPr="001C11E6">
        <w:rPr>
          <w:b/>
          <w:bCs/>
          <w:i/>
          <w:iCs/>
        </w:rPr>
        <w:t xml:space="preserve"> </w:t>
      </w:r>
      <w:proofErr w:type="spellStart"/>
      <w:r w:rsidR="007F0672">
        <w:rPr>
          <w:b/>
          <w:bCs/>
          <w:i/>
          <w:iCs/>
        </w:rPr>
        <w:t>prin</w:t>
      </w:r>
      <w:proofErr w:type="spellEnd"/>
      <w:r w:rsidR="007F0672">
        <w:rPr>
          <w:b/>
          <w:bCs/>
          <w:i/>
          <w:iCs/>
        </w:rPr>
        <w:t xml:space="preserve"> </w:t>
      </w:r>
      <w:proofErr w:type="spellStart"/>
      <w:r w:rsidR="007F0672">
        <w:rPr>
          <w:b/>
          <w:bCs/>
          <w:i/>
          <w:iCs/>
        </w:rPr>
        <w:t>joc</w:t>
      </w:r>
      <w:proofErr w:type="spellEnd"/>
      <w:r w:rsidRPr="001C11E6">
        <w:rPr>
          <w:b/>
          <w:bCs/>
          <w:i/>
          <w:iCs/>
        </w:rPr>
        <w:t xml:space="preserve"> </w:t>
      </w:r>
      <w:r w:rsidRPr="001C11E6">
        <w:t>(manual)</w:t>
      </w:r>
      <w:r w:rsidRPr="001C11E6">
        <w:rPr>
          <w:lang w:val="ro-RO"/>
        </w:rPr>
        <w:t xml:space="preserve"> </w:t>
      </w:r>
      <w:r w:rsidRPr="001C11E6">
        <w:t>-</w:t>
      </w:r>
      <w:r w:rsidRPr="001C11E6">
        <w:rPr>
          <w:lang w:val="ro-RO"/>
        </w:rPr>
        <w:t xml:space="preserve"> </w:t>
      </w:r>
      <w:proofErr w:type="spellStart"/>
      <w:r w:rsidRPr="001C11E6">
        <w:t>auxili</w:t>
      </w:r>
      <w:r w:rsidR="007F0672">
        <w:t>ar</w:t>
      </w:r>
      <w:proofErr w:type="spellEnd"/>
      <w:r w:rsidR="007F0672">
        <w:t xml:space="preserve"> curricular </w:t>
      </w:r>
      <w:proofErr w:type="spellStart"/>
      <w:r w:rsidR="007F0672">
        <w:t>pentru</w:t>
      </w:r>
      <w:proofErr w:type="spellEnd"/>
      <w:r w:rsidR="007F0672">
        <w:t xml:space="preserve"> </w:t>
      </w:r>
      <w:proofErr w:type="spellStart"/>
      <w:r w:rsidR="007F0672">
        <w:t>clasa</w:t>
      </w:r>
      <w:proofErr w:type="spellEnd"/>
      <w:r w:rsidR="007F0672">
        <w:t xml:space="preserve"> a II-a, </w:t>
      </w:r>
      <w:proofErr w:type="spellStart"/>
      <w:r w:rsidR="007F0672">
        <w:t>Editura</w:t>
      </w:r>
      <w:proofErr w:type="spellEnd"/>
      <w:r w:rsidR="007F0672">
        <w:t xml:space="preserve"> </w:t>
      </w:r>
      <w:proofErr w:type="spellStart"/>
      <w:r w:rsidR="007F0672">
        <w:t>Infomedia</w:t>
      </w:r>
      <w:proofErr w:type="spellEnd"/>
      <w:r w:rsidR="007F0672">
        <w:t xml:space="preserve"> Pro, 2016.</w:t>
      </w:r>
    </w:p>
    <w:p w:rsidR="00886BC6" w:rsidRPr="001C11E6" w:rsidRDefault="00886BC6" w:rsidP="00886BC6">
      <w:pPr>
        <w:rPr>
          <w:lang w:val="ro-RO"/>
        </w:rPr>
      </w:pPr>
    </w:p>
    <w:p w:rsidR="00AD15D9" w:rsidRPr="001C11E6" w:rsidRDefault="00AD15D9" w:rsidP="00706AFD">
      <w:pPr>
        <w:jc w:val="center"/>
        <w:outlineLvl w:val="0"/>
        <w:rPr>
          <w:color w:val="000000"/>
          <w:lang w:val="pt-BR"/>
        </w:rPr>
      </w:pPr>
    </w:p>
    <w:p w:rsidR="00AD15D9" w:rsidRPr="001C11E6" w:rsidRDefault="00AD15D9" w:rsidP="00706AFD">
      <w:pPr>
        <w:jc w:val="center"/>
        <w:outlineLvl w:val="0"/>
        <w:rPr>
          <w:color w:val="000000"/>
          <w:lang w:val="pt-BR"/>
        </w:rPr>
      </w:pPr>
    </w:p>
    <w:p w:rsidR="00706AFD" w:rsidRPr="001C11E6" w:rsidRDefault="00AD15D9" w:rsidP="00706AFD">
      <w:pPr>
        <w:jc w:val="center"/>
        <w:outlineLvl w:val="0"/>
        <w:rPr>
          <w:b/>
          <w:color w:val="000000"/>
          <w:lang w:val="pt-BR"/>
        </w:rPr>
      </w:pPr>
      <w:r w:rsidRPr="001C11E6">
        <w:rPr>
          <w:b/>
          <w:color w:val="000000"/>
          <w:lang w:val="pt-BR"/>
        </w:rPr>
        <w:t>S</w:t>
      </w:r>
      <w:r w:rsidR="00706AFD" w:rsidRPr="001C11E6">
        <w:rPr>
          <w:b/>
          <w:color w:val="000000"/>
          <w:lang w:val="pt-BR"/>
        </w:rPr>
        <w:t>CENARIU DIDACTIC</w:t>
      </w:r>
    </w:p>
    <w:p w:rsidR="00706AFD" w:rsidRPr="001C11E6" w:rsidRDefault="00706AFD" w:rsidP="00706AFD">
      <w:pPr>
        <w:jc w:val="center"/>
        <w:rPr>
          <w:color w:val="000000"/>
          <w:lang w:val="pt-BR"/>
        </w:rPr>
      </w:pPr>
    </w:p>
    <w:p w:rsidR="00706AFD" w:rsidRPr="001C11E6" w:rsidRDefault="00706AFD" w:rsidP="00706AFD">
      <w:pPr>
        <w:jc w:val="center"/>
        <w:rPr>
          <w:color w:val="000000"/>
          <w:lang w:val="pt-BR"/>
        </w:rPr>
      </w:pPr>
    </w:p>
    <w:tbl>
      <w:tblPr>
        <w:tblW w:w="150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6372"/>
        <w:gridCol w:w="1850"/>
        <w:gridCol w:w="1675"/>
        <w:gridCol w:w="1365"/>
        <w:gridCol w:w="1496"/>
      </w:tblGrid>
      <w:tr w:rsidR="00706AFD" w:rsidRPr="001C11E6" w:rsidTr="00AD15D9">
        <w:trPr>
          <w:trHeight w:val="6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1C11E6" w:rsidRDefault="00706AFD" w:rsidP="00E9676F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706AFD" w:rsidRPr="001C11E6" w:rsidRDefault="00706AFD" w:rsidP="00E9676F">
            <w:pPr>
              <w:jc w:val="center"/>
              <w:rPr>
                <w:color w:val="000000"/>
                <w:lang w:val="pt-BR"/>
              </w:rPr>
            </w:pPr>
          </w:p>
          <w:p w:rsidR="00706AFD" w:rsidRPr="001C11E6" w:rsidRDefault="00706AFD" w:rsidP="00E9676F">
            <w:pPr>
              <w:jc w:val="center"/>
              <w:rPr>
                <w:color w:val="000000"/>
                <w:lang w:val="it-IT"/>
              </w:rPr>
            </w:pPr>
            <w:r w:rsidRPr="001C11E6">
              <w:rPr>
                <w:color w:val="000000"/>
                <w:lang w:val="it-IT"/>
              </w:rPr>
              <w:t>Etapele</w:t>
            </w:r>
          </w:p>
          <w:p w:rsidR="00706AFD" w:rsidRPr="001C11E6" w:rsidRDefault="00706AFD" w:rsidP="00E9676F">
            <w:pPr>
              <w:jc w:val="center"/>
              <w:rPr>
                <w:color w:val="000000"/>
                <w:lang w:val="it-IT"/>
              </w:rPr>
            </w:pPr>
            <w:r w:rsidRPr="001C11E6">
              <w:rPr>
                <w:color w:val="000000"/>
                <w:lang w:val="it-IT"/>
              </w:rPr>
              <w:t>lecţiei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1C11E6" w:rsidRDefault="00706AFD" w:rsidP="00E9676F">
            <w:pPr>
              <w:snapToGrid w:val="0"/>
              <w:jc w:val="center"/>
              <w:rPr>
                <w:color w:val="000000"/>
                <w:lang w:val="it-IT"/>
              </w:rPr>
            </w:pPr>
          </w:p>
          <w:p w:rsidR="00706AFD" w:rsidRPr="001C11E6" w:rsidRDefault="00706AFD" w:rsidP="00E9676F">
            <w:pPr>
              <w:jc w:val="center"/>
              <w:rPr>
                <w:color w:val="000000"/>
                <w:lang w:val="it-IT"/>
              </w:rPr>
            </w:pPr>
          </w:p>
          <w:p w:rsidR="00706AFD" w:rsidRPr="001C11E6" w:rsidRDefault="00706AFD" w:rsidP="00E9676F">
            <w:pPr>
              <w:jc w:val="center"/>
              <w:rPr>
                <w:color w:val="000000"/>
                <w:lang w:val="it-IT"/>
              </w:rPr>
            </w:pPr>
            <w:r w:rsidRPr="001C11E6">
              <w:rPr>
                <w:color w:val="000000"/>
                <w:lang w:val="it-IT"/>
              </w:rPr>
              <w:t>Conţinut informativ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1C11E6" w:rsidRDefault="00706AFD" w:rsidP="00E9676F">
            <w:pPr>
              <w:jc w:val="center"/>
              <w:rPr>
                <w:color w:val="000000"/>
                <w:lang w:val="it-IT"/>
              </w:rPr>
            </w:pPr>
            <w:r w:rsidRPr="001C11E6">
              <w:rPr>
                <w:color w:val="000000"/>
                <w:lang w:val="it-IT"/>
              </w:rPr>
              <w:t>Strategii didactice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1C11E6" w:rsidRDefault="00706AFD" w:rsidP="00E9676F">
            <w:pPr>
              <w:jc w:val="center"/>
            </w:pPr>
            <w:r w:rsidRPr="001C11E6">
              <w:rPr>
                <w:color w:val="000000"/>
                <w:lang w:val="it-IT"/>
              </w:rPr>
              <w:t xml:space="preserve">Evaluare </w:t>
            </w:r>
          </w:p>
        </w:tc>
      </w:tr>
      <w:tr w:rsidR="00706AFD" w:rsidRPr="001C11E6" w:rsidTr="00AD15D9">
        <w:trPr>
          <w:trHeight w:val="7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1C11E6" w:rsidRDefault="00706AFD" w:rsidP="00E9676F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1C11E6" w:rsidRDefault="00706AFD" w:rsidP="00E9676F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1C11E6" w:rsidRDefault="00706AFD" w:rsidP="00E9676F">
            <w:pPr>
              <w:jc w:val="center"/>
              <w:rPr>
                <w:color w:val="000000"/>
                <w:lang w:val="it-IT"/>
              </w:rPr>
            </w:pPr>
            <w:r w:rsidRPr="001C11E6">
              <w:rPr>
                <w:color w:val="000000"/>
                <w:lang w:val="it-IT"/>
              </w:rPr>
              <w:t>Metode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1C11E6" w:rsidRDefault="00706AFD" w:rsidP="00E9676F">
            <w:pPr>
              <w:jc w:val="center"/>
              <w:rPr>
                <w:color w:val="000000"/>
                <w:lang w:val="it-IT"/>
              </w:rPr>
            </w:pPr>
            <w:r w:rsidRPr="001C11E6">
              <w:rPr>
                <w:color w:val="000000"/>
                <w:lang w:val="it-IT"/>
              </w:rPr>
              <w:t>Mijloace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1C11E6" w:rsidRDefault="00706AFD" w:rsidP="00E9676F">
            <w:pPr>
              <w:jc w:val="center"/>
              <w:rPr>
                <w:color w:val="000000"/>
                <w:lang w:val="it-IT"/>
              </w:rPr>
            </w:pPr>
            <w:r w:rsidRPr="001C11E6">
              <w:rPr>
                <w:color w:val="000000"/>
                <w:lang w:val="it-IT"/>
              </w:rPr>
              <w:t>Forme de organizare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1C11E6" w:rsidRDefault="00706AFD" w:rsidP="00E9676F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</w:tr>
      <w:tr w:rsidR="00706AFD" w:rsidRPr="001C11E6" w:rsidTr="00AD15D9">
        <w:trPr>
          <w:trHeight w:val="8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1C11E6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1C11E6" w:rsidRDefault="00706AFD" w:rsidP="00AD15D9">
            <w:pPr>
              <w:rPr>
                <w:b/>
              </w:rPr>
            </w:pPr>
            <w:r w:rsidRPr="001C11E6">
              <w:rPr>
                <w:b/>
                <w:color w:val="000000"/>
                <w:lang w:val="it-IT"/>
              </w:rPr>
              <w:t>1.Moment organizatoric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1C11E6" w:rsidRDefault="00743078" w:rsidP="00E9676F">
            <w:pPr>
              <w:ind w:firstLine="284"/>
              <w:jc w:val="both"/>
              <w:rPr>
                <w:color w:val="000000"/>
                <w:lang w:val="it-IT"/>
              </w:rPr>
            </w:pPr>
            <w:r w:rsidRPr="001C11E6">
              <w:rPr>
                <w:lang w:val="ro-RO"/>
              </w:rPr>
              <w:t>Se asigu</w:t>
            </w:r>
            <w:r w:rsidR="00785687" w:rsidRPr="001C11E6">
              <w:rPr>
                <w:lang w:val="ro-RO"/>
              </w:rPr>
              <w:t>ră</w:t>
            </w:r>
            <w:r w:rsidRPr="001C11E6">
              <w:rPr>
                <w:lang w:val="ro-RO"/>
              </w:rPr>
              <w:t xml:space="preserve"> în clasă ambianţa educaţională favorabilă desfăşurării în bune condiţii a lecţiei. Elevii au pe masă cele necesare orei.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1C11E6" w:rsidRDefault="002A4DBA" w:rsidP="00E9676F">
            <w:pPr>
              <w:rPr>
                <w:color w:val="000000"/>
                <w:lang w:val="it-IT"/>
              </w:rPr>
            </w:pPr>
            <w:r w:rsidRPr="001C11E6">
              <w:rPr>
                <w:color w:val="000000"/>
                <w:lang w:val="it-IT"/>
              </w:rPr>
              <w:t>Conversația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1C11E6" w:rsidRDefault="00706AFD" w:rsidP="00E9676F">
            <w:pPr>
              <w:snapToGrid w:val="0"/>
              <w:rPr>
                <w:color w:val="000000"/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1C11E6" w:rsidRDefault="002A4DBA" w:rsidP="00E9676F">
            <w:pPr>
              <w:rPr>
                <w:color w:val="000000"/>
                <w:lang w:val="it-IT"/>
              </w:rPr>
            </w:pPr>
            <w:r w:rsidRPr="001C11E6">
              <w:rPr>
                <w:color w:val="000000"/>
                <w:lang w:val="it-IT"/>
              </w:rPr>
              <w:t>Frontală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1C11E6" w:rsidRDefault="00706AFD" w:rsidP="00E9676F">
            <w:pPr>
              <w:snapToGrid w:val="0"/>
              <w:rPr>
                <w:color w:val="000000"/>
                <w:lang w:val="it-IT"/>
              </w:rPr>
            </w:pPr>
          </w:p>
        </w:tc>
      </w:tr>
      <w:tr w:rsidR="00706AFD" w:rsidRPr="001C11E6" w:rsidTr="00AD15D9">
        <w:trPr>
          <w:trHeight w:val="7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1C11E6" w:rsidRDefault="00706AFD" w:rsidP="00AD15D9">
            <w:pPr>
              <w:rPr>
                <w:b/>
                <w:color w:val="000000"/>
                <w:lang w:val="it-IT"/>
              </w:rPr>
            </w:pPr>
          </w:p>
          <w:p w:rsidR="00706AFD" w:rsidRPr="001C11E6" w:rsidRDefault="00785687" w:rsidP="00AD15D9">
            <w:pPr>
              <w:rPr>
                <w:b/>
                <w:color w:val="000000"/>
                <w:lang w:val="pt-BR"/>
              </w:rPr>
            </w:pPr>
            <w:r w:rsidRPr="001C11E6">
              <w:rPr>
                <w:b/>
                <w:color w:val="000000"/>
                <w:lang w:val="it-IT"/>
              </w:rPr>
              <w:t>2. Captarea atenț</w:t>
            </w:r>
            <w:r w:rsidR="00706AFD" w:rsidRPr="001C11E6">
              <w:rPr>
                <w:b/>
                <w:color w:val="000000"/>
                <w:lang w:val="it-IT"/>
              </w:rPr>
              <w:t>iei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1C11E6" w:rsidRDefault="002A4DBA" w:rsidP="00F02ED0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 w:rsidRPr="001C11E6">
              <w:rPr>
                <w:color w:val="000000"/>
                <w:lang w:val="pt-BR"/>
              </w:rPr>
              <w:t>Elevii primesc</w:t>
            </w:r>
            <w:r w:rsidR="002E1D20" w:rsidRPr="001C11E6">
              <w:rPr>
                <w:color w:val="000000"/>
                <w:lang w:val="pt-BR"/>
              </w:rPr>
              <w:t xml:space="preserve"> o fișă care conține un rebus.</w:t>
            </w:r>
            <w:r w:rsidR="009F5778" w:rsidRPr="001C11E6">
              <w:rPr>
                <w:color w:val="000000"/>
                <w:lang w:val="pt-BR"/>
              </w:rPr>
              <w:t xml:space="preserve"> (Anexa 1)</w:t>
            </w:r>
            <w:r w:rsidR="002E1D20" w:rsidRPr="001C11E6">
              <w:rPr>
                <w:color w:val="000000"/>
                <w:lang w:val="pt-BR"/>
              </w:rPr>
              <w:t xml:space="preserve"> Descifrând corect rebusul vor obține titlul lecției „</w:t>
            </w:r>
            <w:r w:rsidR="00F02ED0">
              <w:rPr>
                <w:color w:val="000000"/>
                <w:lang w:val="pt-BR"/>
              </w:rPr>
              <w:t>Povestea</w:t>
            </w:r>
            <w:r w:rsidR="002E1D20" w:rsidRPr="001C11E6">
              <w:rPr>
                <w:color w:val="000000"/>
                <w:lang w:val="pt-BR"/>
              </w:rPr>
              <w:t>”</w:t>
            </w:r>
            <w:r w:rsidR="00F02ED0">
              <w:rPr>
                <w:color w:val="000000"/>
                <w:lang w:val="pt-BR"/>
              </w:rPr>
              <w:t>, la care mai adaugă ei cuvântul ,,monedei’’.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1C11E6" w:rsidRDefault="00F3426F" w:rsidP="00E9676F">
            <w:pPr>
              <w:snapToGrid w:val="0"/>
              <w:rPr>
                <w:color w:val="000000"/>
                <w:lang w:val="pt-BR"/>
              </w:rPr>
            </w:pPr>
            <w:r w:rsidRPr="001C11E6">
              <w:rPr>
                <w:color w:val="000000"/>
                <w:lang w:val="pt-BR"/>
              </w:rPr>
              <w:t>Conversația</w:t>
            </w:r>
          </w:p>
          <w:p w:rsidR="00F3426F" w:rsidRPr="001C11E6" w:rsidRDefault="00F3426F" w:rsidP="00E9676F">
            <w:pPr>
              <w:snapToGrid w:val="0"/>
              <w:rPr>
                <w:color w:val="000000"/>
                <w:lang w:val="pt-BR"/>
              </w:rPr>
            </w:pPr>
            <w:r w:rsidRPr="001C11E6">
              <w:rPr>
                <w:color w:val="000000"/>
                <w:lang w:val="pt-BR"/>
              </w:rPr>
              <w:t>Exercițiul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1C11E6" w:rsidRDefault="00F3426F" w:rsidP="00E9676F">
            <w:pPr>
              <w:snapToGrid w:val="0"/>
              <w:rPr>
                <w:color w:val="000000"/>
                <w:lang w:val="pt-BR"/>
              </w:rPr>
            </w:pPr>
            <w:r w:rsidRPr="001C11E6">
              <w:rPr>
                <w:color w:val="000000"/>
                <w:lang w:val="pt-BR"/>
              </w:rPr>
              <w:t>Fișă de lucru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F3426F" w:rsidRPr="001C11E6" w:rsidRDefault="00F3426F" w:rsidP="00F3426F">
            <w:pPr>
              <w:rPr>
                <w:lang w:val="it-IT"/>
              </w:rPr>
            </w:pPr>
            <w:r w:rsidRPr="001C11E6">
              <w:rPr>
                <w:lang w:val="it-IT"/>
              </w:rPr>
              <w:t>Individuală</w:t>
            </w:r>
          </w:p>
          <w:p w:rsidR="00706AFD" w:rsidRPr="001C11E6" w:rsidRDefault="00706AFD" w:rsidP="00E9676F">
            <w:pPr>
              <w:snapToGrid w:val="0"/>
              <w:rPr>
                <w:color w:val="000000"/>
                <w:lang w:val="pt-BR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6F" w:rsidRPr="001C11E6" w:rsidRDefault="00F3426F" w:rsidP="00F3426F">
            <w:pPr>
              <w:rPr>
                <w:lang w:val="it-IT"/>
              </w:rPr>
            </w:pPr>
            <w:r w:rsidRPr="001C11E6">
              <w:rPr>
                <w:lang w:val="it-IT"/>
              </w:rPr>
              <w:t>Evaluare scrisă</w:t>
            </w:r>
          </w:p>
          <w:p w:rsidR="00F3426F" w:rsidRPr="001C11E6" w:rsidRDefault="00F3426F" w:rsidP="00F3426F">
            <w:pPr>
              <w:tabs>
                <w:tab w:val="left" w:pos="735"/>
              </w:tabs>
              <w:rPr>
                <w:lang w:val="it-IT"/>
              </w:rPr>
            </w:pPr>
          </w:p>
          <w:p w:rsidR="00706AFD" w:rsidRPr="001C11E6" w:rsidRDefault="00706AFD" w:rsidP="00E9676F">
            <w:pPr>
              <w:snapToGrid w:val="0"/>
              <w:rPr>
                <w:color w:val="000000"/>
                <w:lang w:val="pt-BR"/>
              </w:rPr>
            </w:pPr>
          </w:p>
        </w:tc>
      </w:tr>
      <w:tr w:rsidR="00706AFD" w:rsidRPr="001C11E6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1C11E6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1C11E6" w:rsidRDefault="00785687" w:rsidP="00AD15D9">
            <w:pPr>
              <w:rPr>
                <w:b/>
                <w:color w:val="000000"/>
                <w:lang w:val="it-IT"/>
              </w:rPr>
            </w:pPr>
            <w:r w:rsidRPr="001C11E6">
              <w:rPr>
                <w:b/>
                <w:color w:val="000000"/>
                <w:lang w:val="it-IT"/>
              </w:rPr>
              <w:t>3. Anunț</w:t>
            </w:r>
            <w:r w:rsidR="00706AFD" w:rsidRPr="001C11E6">
              <w:rPr>
                <w:b/>
                <w:color w:val="000000"/>
                <w:lang w:val="it-IT"/>
              </w:rPr>
              <w:t>area subiectului</w:t>
            </w:r>
          </w:p>
          <w:p w:rsidR="00706AFD" w:rsidRPr="001C11E6" w:rsidRDefault="00785687" w:rsidP="00AD15D9">
            <w:pPr>
              <w:rPr>
                <w:b/>
                <w:lang w:val="it-IT"/>
              </w:rPr>
            </w:pPr>
            <w:r w:rsidRPr="001C11E6">
              <w:rPr>
                <w:b/>
                <w:color w:val="000000"/>
                <w:lang w:val="it-IT"/>
              </w:rPr>
              <w:t>lecţiei noi și a obiectivelor urmă</w:t>
            </w:r>
            <w:r w:rsidR="00706AFD" w:rsidRPr="001C11E6">
              <w:rPr>
                <w:b/>
                <w:color w:val="000000"/>
                <w:lang w:val="it-IT"/>
              </w:rPr>
              <w:t>rite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1C11E6" w:rsidRDefault="00F3426F" w:rsidP="00E9676F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  <w:r w:rsidRPr="001C11E6">
              <w:rPr>
                <w:lang w:val="it-IT"/>
              </w:rPr>
              <w:t>Se comunică elevilor într-o formă accesibilă obiectivele lecției precum și titlul care se scrie pe tablă.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1C11E6" w:rsidRDefault="009F5778" w:rsidP="00E9676F">
            <w:pPr>
              <w:rPr>
                <w:color w:val="000000"/>
              </w:rPr>
            </w:pPr>
            <w:proofErr w:type="spellStart"/>
            <w:r w:rsidRPr="001C11E6">
              <w:rPr>
                <w:color w:val="000000"/>
              </w:rPr>
              <w:t>Conversaț</w:t>
            </w:r>
            <w:r w:rsidR="00F3426F" w:rsidRPr="001C11E6">
              <w:rPr>
                <w:color w:val="000000"/>
              </w:rPr>
              <w:t>ia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1C11E6" w:rsidRDefault="00F3426F" w:rsidP="00E9676F">
            <w:pPr>
              <w:snapToGrid w:val="0"/>
              <w:rPr>
                <w:color w:val="000000"/>
              </w:rPr>
            </w:pPr>
            <w:proofErr w:type="spellStart"/>
            <w:r w:rsidRPr="001C11E6">
              <w:rPr>
                <w:color w:val="000000"/>
              </w:rPr>
              <w:t>Tabla</w:t>
            </w:r>
            <w:proofErr w:type="spellEnd"/>
            <w:r w:rsidRPr="001C11E6">
              <w:rPr>
                <w:color w:val="000000"/>
              </w:rPr>
              <w:t xml:space="preserve"> </w:t>
            </w:r>
            <w:proofErr w:type="spellStart"/>
            <w:r w:rsidRPr="001C11E6">
              <w:rPr>
                <w:color w:val="000000"/>
              </w:rPr>
              <w:t>școlară</w:t>
            </w:r>
            <w:proofErr w:type="spellEnd"/>
          </w:p>
          <w:p w:rsidR="00F3426F" w:rsidRPr="001C11E6" w:rsidRDefault="00F3426F" w:rsidP="00E9676F">
            <w:pPr>
              <w:snapToGrid w:val="0"/>
              <w:rPr>
                <w:color w:val="000000"/>
              </w:rPr>
            </w:pPr>
            <w:proofErr w:type="spellStart"/>
            <w:r w:rsidRPr="001C11E6">
              <w:rPr>
                <w:color w:val="000000"/>
              </w:rPr>
              <w:t>Caietele</w:t>
            </w:r>
            <w:proofErr w:type="spellEnd"/>
            <w:r w:rsidRPr="001C11E6">
              <w:rPr>
                <w:color w:val="000000"/>
              </w:rPr>
              <w:t xml:space="preserve"> </w:t>
            </w:r>
            <w:proofErr w:type="spellStart"/>
            <w:r w:rsidRPr="001C11E6">
              <w:rPr>
                <w:color w:val="000000"/>
              </w:rPr>
              <w:t>elevilor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1C11E6" w:rsidRDefault="00F3426F" w:rsidP="00E9676F">
            <w:pPr>
              <w:rPr>
                <w:color w:val="000000"/>
              </w:rPr>
            </w:pPr>
            <w:proofErr w:type="spellStart"/>
            <w:r w:rsidRPr="001C11E6">
              <w:rPr>
                <w:color w:val="000000"/>
              </w:rPr>
              <w:t>Frontală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1C11E6" w:rsidRDefault="00706AFD" w:rsidP="00E9676F">
            <w:pPr>
              <w:snapToGrid w:val="0"/>
              <w:rPr>
                <w:color w:val="000000"/>
              </w:rPr>
            </w:pPr>
          </w:p>
        </w:tc>
      </w:tr>
      <w:tr w:rsidR="00AB2669" w:rsidRPr="001C11E6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669" w:rsidRPr="001C11E6" w:rsidRDefault="00AB2669" w:rsidP="00AD15D9">
            <w:pPr>
              <w:rPr>
                <w:b/>
                <w:color w:val="000000"/>
              </w:rPr>
            </w:pPr>
          </w:p>
          <w:p w:rsidR="00AB2669" w:rsidRPr="001C11E6" w:rsidRDefault="00AB2669" w:rsidP="00AD15D9">
            <w:pPr>
              <w:rPr>
                <w:b/>
                <w:color w:val="000000"/>
              </w:rPr>
            </w:pPr>
            <w:r w:rsidRPr="001C11E6">
              <w:rPr>
                <w:b/>
                <w:color w:val="000000"/>
              </w:rPr>
              <w:t>4.</w:t>
            </w:r>
            <w:r w:rsidR="00F95D6A">
              <w:rPr>
                <w:b/>
                <w:color w:val="000000"/>
              </w:rPr>
              <w:t xml:space="preserve"> </w:t>
            </w:r>
            <w:proofErr w:type="spellStart"/>
            <w:r w:rsidRPr="001C11E6">
              <w:rPr>
                <w:b/>
                <w:color w:val="000000"/>
              </w:rPr>
              <w:t>Dirijarea</w:t>
            </w:r>
            <w:proofErr w:type="spellEnd"/>
            <w:r w:rsidRPr="001C11E6">
              <w:rPr>
                <w:b/>
                <w:color w:val="000000"/>
              </w:rPr>
              <w:t xml:space="preserve"> </w:t>
            </w:r>
            <w:proofErr w:type="spellStart"/>
            <w:r w:rsidRPr="001C11E6">
              <w:rPr>
                <w:b/>
                <w:color w:val="000000"/>
              </w:rPr>
              <w:t>învăţării</w:t>
            </w:r>
            <w:proofErr w:type="spellEnd"/>
          </w:p>
          <w:p w:rsidR="00AB2669" w:rsidRPr="001C11E6" w:rsidRDefault="00AB2669" w:rsidP="00AD15D9">
            <w:pPr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669" w:rsidRPr="001C11E6" w:rsidRDefault="00294D57" w:rsidP="00E9676F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 w:rsidRPr="001C11E6">
              <w:rPr>
                <w:color w:val="000000"/>
                <w:lang w:val="ro-RO"/>
              </w:rPr>
              <w:t xml:space="preserve">Colectivul clasei este împărțit în două echipe. Se prezintă jocul concurs „Cea mai </w:t>
            </w:r>
            <w:bookmarkStart w:id="0" w:name="_GoBack"/>
            <w:r w:rsidRPr="001C11E6">
              <w:rPr>
                <w:color w:val="000000"/>
                <w:lang w:val="ro-RO"/>
              </w:rPr>
              <w:t>bogată</w:t>
            </w:r>
            <w:bookmarkEnd w:id="0"/>
            <w:r w:rsidRPr="001C11E6">
              <w:rPr>
                <w:color w:val="000000"/>
                <w:lang w:val="ro-RO"/>
              </w:rPr>
              <w:t xml:space="preserve"> pușculiță”. Se distribuie elevilor o fișă. (Anexa 2). Se explică regulile jocului. Exercițiile din fișă vor fi rezolvate la tablă de câte un membru al echipei. Pentru fiecare răspuns corect se primește câte un jeton care </w:t>
            </w:r>
            <w:r w:rsidR="00D22F9C">
              <w:rPr>
                <w:color w:val="000000"/>
                <w:lang w:val="ro-RO"/>
              </w:rPr>
              <w:t>reprezintă o bancnotă de 1</w:t>
            </w:r>
            <w:r w:rsidR="00F95D6A">
              <w:rPr>
                <w:color w:val="000000"/>
                <w:lang w:val="ro-RO"/>
              </w:rPr>
              <w:t xml:space="preserve"> </w:t>
            </w:r>
            <w:r w:rsidR="00D22F9C">
              <w:rPr>
                <w:color w:val="000000"/>
                <w:lang w:val="ro-RO"/>
              </w:rPr>
              <w:t>leu</w:t>
            </w:r>
            <w:r w:rsidRPr="001C11E6">
              <w:rPr>
                <w:color w:val="000000"/>
                <w:lang w:val="ro-RO"/>
              </w:rPr>
              <w:t xml:space="preserve">. Acest jeton se introduce în pușculiță. Câștigă echipa care a strâns </w:t>
            </w:r>
            <w:r w:rsidR="00E40D3F" w:rsidRPr="001C11E6">
              <w:rPr>
                <w:color w:val="000000"/>
                <w:lang w:val="ro-RO"/>
              </w:rPr>
              <w:t xml:space="preserve">în pușculiță </w:t>
            </w:r>
            <w:r w:rsidRPr="001C11E6">
              <w:rPr>
                <w:color w:val="000000"/>
                <w:lang w:val="ro-RO"/>
              </w:rPr>
              <w:t>cei mai mulți bani.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669" w:rsidRPr="001C11E6" w:rsidRDefault="00AB2669" w:rsidP="00AB2669">
            <w:pPr>
              <w:jc w:val="center"/>
              <w:rPr>
                <w:lang w:val="pt-BR"/>
              </w:rPr>
            </w:pPr>
            <w:r w:rsidRPr="001C11E6">
              <w:rPr>
                <w:lang w:val="pt-BR"/>
              </w:rPr>
              <w:t>Jocul didactic</w:t>
            </w:r>
          </w:p>
          <w:p w:rsidR="00AB2669" w:rsidRPr="001C11E6" w:rsidRDefault="00AB2669" w:rsidP="00AB2669">
            <w:pPr>
              <w:jc w:val="center"/>
              <w:rPr>
                <w:lang w:val="pt-BR"/>
              </w:rPr>
            </w:pPr>
          </w:p>
          <w:p w:rsidR="00AB2669" w:rsidRPr="001C11E6" w:rsidRDefault="00AB2669" w:rsidP="00AB2669">
            <w:pPr>
              <w:rPr>
                <w:lang w:val="pt-BR"/>
              </w:rPr>
            </w:pPr>
            <w:r w:rsidRPr="001C11E6">
              <w:rPr>
                <w:lang w:val="pt-BR"/>
              </w:rPr>
              <w:t xml:space="preserve">Explicația </w:t>
            </w:r>
          </w:p>
          <w:p w:rsidR="00AB2669" w:rsidRPr="001C11E6" w:rsidRDefault="00AB2669" w:rsidP="00AB2669">
            <w:pPr>
              <w:jc w:val="center"/>
              <w:rPr>
                <w:lang w:val="pt-BR"/>
              </w:rPr>
            </w:pPr>
          </w:p>
          <w:p w:rsidR="00AB2669" w:rsidRPr="001C11E6" w:rsidRDefault="00AB2669" w:rsidP="00AB2669">
            <w:pPr>
              <w:rPr>
                <w:lang w:val="pt-BR"/>
              </w:rPr>
            </w:pPr>
            <w:r w:rsidRPr="001C11E6">
              <w:rPr>
                <w:lang w:val="pt-BR"/>
              </w:rPr>
              <w:t xml:space="preserve">Exercițiul </w:t>
            </w:r>
          </w:p>
          <w:p w:rsidR="00AB2669" w:rsidRPr="001C11E6" w:rsidRDefault="00AB2669" w:rsidP="00AB2669">
            <w:pPr>
              <w:rPr>
                <w:lang w:val="pt-BR"/>
              </w:rPr>
            </w:pPr>
          </w:p>
          <w:p w:rsidR="00AB2669" w:rsidRPr="001C11E6" w:rsidRDefault="00AB2669" w:rsidP="00AB2669">
            <w:pPr>
              <w:rPr>
                <w:color w:val="000000"/>
                <w:lang w:val="it-IT"/>
              </w:rPr>
            </w:pPr>
            <w:r w:rsidRPr="001C11E6">
              <w:rPr>
                <w:lang w:val="pt-BR"/>
              </w:rPr>
              <w:t>Diagrama Vernn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669" w:rsidRPr="001C11E6" w:rsidRDefault="00AB2669" w:rsidP="00AB2669">
            <w:pPr>
              <w:rPr>
                <w:lang w:val="pt-BR"/>
              </w:rPr>
            </w:pPr>
            <w:r w:rsidRPr="001C11E6">
              <w:rPr>
                <w:lang w:val="ro-RO"/>
              </w:rPr>
              <w:t>Fişe de lucru</w:t>
            </w:r>
          </w:p>
          <w:p w:rsidR="00AB2669" w:rsidRPr="001C11E6" w:rsidRDefault="00AB2669" w:rsidP="00AB2669">
            <w:pPr>
              <w:rPr>
                <w:lang w:val="pt-BR"/>
              </w:rPr>
            </w:pPr>
          </w:p>
          <w:p w:rsidR="00AB2669" w:rsidRPr="001C11E6" w:rsidRDefault="00AB2669" w:rsidP="00AB2669">
            <w:pPr>
              <w:rPr>
                <w:lang w:val="pt-BR"/>
              </w:rPr>
            </w:pPr>
          </w:p>
          <w:p w:rsidR="00AB2669" w:rsidRPr="001C11E6" w:rsidRDefault="00AB2669" w:rsidP="00AB2669">
            <w:pPr>
              <w:rPr>
                <w:lang w:val="pt-BR"/>
              </w:rPr>
            </w:pPr>
          </w:p>
          <w:p w:rsidR="00AB2669" w:rsidRPr="001C11E6" w:rsidRDefault="00AB2669" w:rsidP="00AB2669">
            <w:pPr>
              <w:rPr>
                <w:color w:val="000000"/>
                <w:lang w:val="it-IT"/>
              </w:rPr>
            </w:pPr>
            <w:r w:rsidRPr="001C11E6">
              <w:rPr>
                <w:lang w:val="it-IT"/>
              </w:rPr>
              <w:t>Jetoane cu imagini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669" w:rsidRPr="001C11E6" w:rsidRDefault="00AB2669" w:rsidP="00E9676F">
            <w:pPr>
              <w:rPr>
                <w:color w:val="000000"/>
              </w:rPr>
            </w:pPr>
            <w:proofErr w:type="spellStart"/>
            <w:r w:rsidRPr="001C11E6">
              <w:rPr>
                <w:color w:val="000000"/>
              </w:rPr>
              <w:t>Frontală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69" w:rsidRPr="001C11E6" w:rsidRDefault="00AB2669" w:rsidP="00AB2669">
            <w:pPr>
              <w:rPr>
                <w:lang w:val="ro-RO"/>
              </w:rPr>
            </w:pPr>
            <w:r w:rsidRPr="001C11E6">
              <w:rPr>
                <w:lang w:val="ro-RO"/>
              </w:rPr>
              <w:t>Observația sistematică</w:t>
            </w:r>
          </w:p>
          <w:p w:rsidR="00AB2669" w:rsidRPr="001C11E6" w:rsidRDefault="00AB2669" w:rsidP="00AB2669">
            <w:pPr>
              <w:rPr>
                <w:lang w:val="ro-RO"/>
              </w:rPr>
            </w:pPr>
          </w:p>
          <w:p w:rsidR="00AB2669" w:rsidRPr="001C11E6" w:rsidRDefault="00AB2669" w:rsidP="00AB2669">
            <w:pPr>
              <w:rPr>
                <w:lang w:val="ro-RO"/>
              </w:rPr>
            </w:pPr>
          </w:p>
          <w:p w:rsidR="00AB2669" w:rsidRPr="001C11E6" w:rsidRDefault="00AB2669" w:rsidP="00AB2669">
            <w:pPr>
              <w:rPr>
                <w:lang w:val="ro-RO"/>
              </w:rPr>
            </w:pPr>
          </w:p>
          <w:p w:rsidR="00AB2669" w:rsidRPr="001C11E6" w:rsidRDefault="00AB2669" w:rsidP="00AB2669">
            <w:pPr>
              <w:rPr>
                <w:lang w:val="ro-RO"/>
              </w:rPr>
            </w:pPr>
          </w:p>
          <w:p w:rsidR="00AB2669" w:rsidRPr="001C11E6" w:rsidRDefault="00AB2669" w:rsidP="00AB2669">
            <w:pPr>
              <w:rPr>
                <w:color w:val="000000"/>
                <w:lang w:val="it-IT"/>
              </w:rPr>
            </w:pPr>
            <w:r w:rsidRPr="001C11E6">
              <w:rPr>
                <w:lang w:val="ro-RO"/>
              </w:rPr>
              <w:t>Evaluare orală</w:t>
            </w:r>
          </w:p>
        </w:tc>
      </w:tr>
      <w:tr w:rsidR="00AB2669" w:rsidRPr="001C11E6" w:rsidTr="00AD15D9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669" w:rsidRPr="001C11E6" w:rsidRDefault="00AB2669" w:rsidP="00AD15D9">
            <w:pPr>
              <w:rPr>
                <w:b/>
                <w:color w:val="000000"/>
                <w:lang w:val="it-IT"/>
              </w:rPr>
            </w:pPr>
            <w:r w:rsidRPr="001C11E6">
              <w:rPr>
                <w:b/>
                <w:color w:val="000000"/>
                <w:lang w:val="it-IT"/>
              </w:rPr>
              <w:t>5. Obţinerea performanţei</w:t>
            </w:r>
          </w:p>
          <w:p w:rsidR="00AB2669" w:rsidRPr="001C11E6" w:rsidRDefault="00AB2669" w:rsidP="00AD15D9">
            <w:pPr>
              <w:rPr>
                <w:b/>
                <w:lang w:val="it-IT"/>
              </w:rPr>
            </w:pPr>
          </w:p>
          <w:p w:rsidR="00AB2669" w:rsidRPr="001C11E6" w:rsidRDefault="00AB2669" w:rsidP="00AD15D9">
            <w:pPr>
              <w:rPr>
                <w:b/>
                <w:lang w:val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669" w:rsidRPr="001C11E6" w:rsidRDefault="00D22F9C" w:rsidP="00FB51DC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Elevii</w:t>
            </w:r>
            <w:r w:rsidR="007D3762" w:rsidRPr="001C11E6">
              <w:rPr>
                <w:color w:val="000000"/>
                <w:lang w:val="it-IT"/>
              </w:rPr>
              <w:t xml:space="preserve"> realizează </w:t>
            </w:r>
            <w:r>
              <w:rPr>
                <w:color w:val="000000"/>
                <w:lang w:val="it-IT"/>
              </w:rPr>
              <w:t>desene care să ilustreze tem lecţiei.</w:t>
            </w:r>
          </w:p>
          <w:p w:rsidR="002A4DBA" w:rsidRPr="001C11E6" w:rsidRDefault="002A4DBA" w:rsidP="00FB51DC">
            <w:pPr>
              <w:ind w:firstLine="284"/>
              <w:jc w:val="both"/>
              <w:rPr>
                <w:color w:val="000000"/>
                <w:lang w:val="it-IT"/>
              </w:rPr>
            </w:pPr>
            <w:r w:rsidRPr="001C11E6">
              <w:rPr>
                <w:color w:val="000000"/>
                <w:lang w:val="it-IT"/>
              </w:rPr>
              <w:t>La fnal se fac aprecieri și recomandări</w:t>
            </w:r>
            <w:r w:rsidR="00813668" w:rsidRPr="001C11E6">
              <w:rPr>
                <w:color w:val="000000"/>
                <w:lang w:val="it-IT"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669" w:rsidRPr="001C11E6" w:rsidRDefault="00AB2669" w:rsidP="00E9676F">
            <w:pPr>
              <w:rPr>
                <w:lang w:val="it-IT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669" w:rsidRPr="001C11E6" w:rsidRDefault="00AB2669" w:rsidP="00D22F9C">
            <w:pPr>
              <w:snapToGrid w:val="0"/>
              <w:rPr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669" w:rsidRPr="001C11E6" w:rsidRDefault="007D3762" w:rsidP="00E9676F">
            <w:pPr>
              <w:rPr>
                <w:lang w:val="it-IT"/>
              </w:rPr>
            </w:pPr>
            <w:proofErr w:type="spellStart"/>
            <w:r w:rsidRPr="001C11E6">
              <w:rPr>
                <w:color w:val="000000"/>
              </w:rPr>
              <w:t>Frontală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69" w:rsidRPr="001C11E6" w:rsidRDefault="00AB2669" w:rsidP="00E9676F"/>
        </w:tc>
      </w:tr>
    </w:tbl>
    <w:p w:rsidR="00AB2669" w:rsidRPr="001C11E6" w:rsidRDefault="00AB2669" w:rsidP="00AB2669">
      <w:pPr>
        <w:jc w:val="center"/>
      </w:pPr>
      <w:r w:rsidRPr="001C11E6">
        <w:lastRenderedPageBreak/>
        <w:t>ANEXA 1</w:t>
      </w:r>
    </w:p>
    <w:p w:rsidR="00AB2669" w:rsidRPr="001C11E6" w:rsidRDefault="00AB2669" w:rsidP="00AB2669">
      <w:pPr>
        <w:jc w:val="center"/>
      </w:pPr>
    </w:p>
    <w:p w:rsidR="00AB2669" w:rsidRPr="001C11E6" w:rsidRDefault="00051AA7" w:rsidP="00051AA7">
      <w:pPr>
        <w:jc w:val="both"/>
      </w:pPr>
      <w:proofErr w:type="spellStart"/>
      <w:r w:rsidRPr="001C11E6">
        <w:t>Numele</w:t>
      </w:r>
      <w:proofErr w:type="spellEnd"/>
      <w:r w:rsidRPr="001C11E6">
        <w:t>…………………………………………</w:t>
      </w:r>
      <w:r w:rsidRPr="001C11E6">
        <w:tab/>
      </w:r>
      <w:r w:rsidRPr="001C11E6">
        <w:tab/>
      </w:r>
      <w:r w:rsidRPr="001C11E6">
        <w:tab/>
      </w:r>
      <w:r w:rsidRPr="001C11E6">
        <w:tab/>
      </w:r>
      <w:r w:rsidRPr="001C11E6">
        <w:tab/>
      </w:r>
      <w:r w:rsidRPr="001C11E6">
        <w:tab/>
      </w:r>
      <w:r w:rsidRPr="001C11E6">
        <w:tab/>
      </w:r>
      <w:r w:rsidRPr="001C11E6">
        <w:tab/>
      </w:r>
      <w:r w:rsidRPr="001C11E6">
        <w:tab/>
        <w:t xml:space="preserve">Data………………….. </w:t>
      </w:r>
      <w:r w:rsidRPr="001C11E6">
        <w:tab/>
      </w:r>
      <w:r w:rsidRPr="001C11E6">
        <w:tab/>
      </w:r>
      <w:r w:rsidRPr="001C11E6">
        <w:tab/>
      </w:r>
      <w:r w:rsidRPr="001C11E6">
        <w:tab/>
      </w:r>
      <w:r w:rsidRPr="001C11E6">
        <w:tab/>
      </w:r>
      <w:r w:rsidRPr="001C11E6">
        <w:tab/>
      </w:r>
      <w:r w:rsidRPr="001C11E6">
        <w:tab/>
      </w:r>
      <w:r w:rsidRPr="001C11E6">
        <w:tab/>
      </w:r>
      <w:r w:rsidRPr="001C11E6">
        <w:tab/>
      </w:r>
      <w:r w:rsidRPr="001C11E6">
        <w:tab/>
      </w:r>
      <w:r w:rsidRPr="001C11E6">
        <w:tab/>
      </w:r>
      <w:r w:rsidRPr="001C11E6">
        <w:tab/>
      </w:r>
      <w:r w:rsidRPr="001C11E6">
        <w:tab/>
      </w:r>
      <w:r w:rsidRPr="001C11E6">
        <w:tab/>
      </w:r>
      <w:r w:rsidRPr="001C11E6">
        <w:tab/>
      </w:r>
      <w:r w:rsidRPr="001C11E6">
        <w:tab/>
      </w:r>
      <w:r w:rsidRPr="001C11E6">
        <w:tab/>
      </w:r>
      <w:r w:rsidRPr="001C11E6">
        <w:tab/>
      </w:r>
    </w:p>
    <w:p w:rsidR="00AB2669" w:rsidRPr="001C11E6" w:rsidRDefault="00AB2669" w:rsidP="00AB2669">
      <w:pPr>
        <w:jc w:val="center"/>
      </w:pPr>
    </w:p>
    <w:p w:rsidR="00AB2669" w:rsidRPr="001C11E6" w:rsidRDefault="00F12B0A" w:rsidP="00AB2669">
      <w:pPr>
        <w:jc w:val="center"/>
      </w:pPr>
      <w:proofErr w:type="spellStart"/>
      <w:r w:rsidRPr="001C11E6">
        <w:rPr>
          <w:color w:val="606060"/>
          <w:shd w:val="clear" w:color="auto" w:fill="FFFFFF"/>
        </w:rPr>
        <w:t>Completați</w:t>
      </w:r>
      <w:proofErr w:type="spellEnd"/>
      <w:r w:rsidRPr="001C11E6">
        <w:rPr>
          <w:color w:val="606060"/>
          <w:shd w:val="clear" w:color="auto" w:fill="FFFFFF"/>
        </w:rPr>
        <w:t xml:space="preserve"> </w:t>
      </w:r>
      <w:proofErr w:type="spellStart"/>
      <w:r w:rsidRPr="001C11E6">
        <w:rPr>
          <w:color w:val="606060"/>
          <w:shd w:val="clear" w:color="auto" w:fill="FFFFFF"/>
        </w:rPr>
        <w:t>rebusul</w:t>
      </w:r>
      <w:proofErr w:type="spellEnd"/>
      <w:r w:rsidRPr="001C11E6">
        <w:rPr>
          <w:color w:val="606060"/>
          <w:shd w:val="clear" w:color="auto" w:fill="FFFFFF"/>
        </w:rPr>
        <w:t xml:space="preserve"> de </w:t>
      </w:r>
      <w:proofErr w:type="spellStart"/>
      <w:r w:rsidRPr="001C11E6">
        <w:rPr>
          <w:color w:val="606060"/>
          <w:shd w:val="clear" w:color="auto" w:fill="FFFFFF"/>
        </w:rPr>
        <w:t>mai</w:t>
      </w:r>
      <w:proofErr w:type="spellEnd"/>
      <w:r w:rsidRPr="001C11E6">
        <w:rPr>
          <w:color w:val="606060"/>
          <w:shd w:val="clear" w:color="auto" w:fill="FFFFFF"/>
        </w:rPr>
        <w:t xml:space="preserve"> </w:t>
      </w:r>
      <w:proofErr w:type="spellStart"/>
      <w:proofErr w:type="gramStart"/>
      <w:r w:rsidRPr="001C11E6">
        <w:rPr>
          <w:color w:val="606060"/>
          <w:shd w:val="clear" w:color="auto" w:fill="FFFFFF"/>
        </w:rPr>
        <w:t>jos</w:t>
      </w:r>
      <w:proofErr w:type="gramEnd"/>
      <w:r w:rsidRPr="001C11E6">
        <w:rPr>
          <w:color w:val="606060"/>
          <w:shd w:val="clear" w:color="auto" w:fill="FFFFFF"/>
        </w:rPr>
        <w:t>.</w:t>
      </w:r>
      <w:proofErr w:type="spellEnd"/>
      <w:r w:rsidRPr="001C11E6">
        <w:rPr>
          <w:color w:val="606060"/>
          <w:shd w:val="clear" w:color="auto" w:fill="FFFFFF"/>
        </w:rPr>
        <w:t xml:space="preserve"> </w:t>
      </w:r>
      <w:proofErr w:type="spellStart"/>
      <w:proofErr w:type="gramStart"/>
      <w:r w:rsidRPr="001C11E6">
        <w:rPr>
          <w:color w:val="606060"/>
          <w:shd w:val="clear" w:color="auto" w:fill="FFFFFF"/>
        </w:rPr>
        <w:t>C</w:t>
      </w:r>
      <w:r w:rsidR="007D3762" w:rsidRPr="001C11E6">
        <w:rPr>
          <w:color w:val="606060"/>
          <w:shd w:val="clear" w:color="auto" w:fill="FFFFFF"/>
        </w:rPr>
        <w:t>e</w:t>
      </w:r>
      <w:proofErr w:type="spellEnd"/>
      <w:r w:rsidR="007D3762" w:rsidRPr="001C11E6">
        <w:rPr>
          <w:color w:val="606060"/>
          <w:shd w:val="clear" w:color="auto" w:fill="FFFFFF"/>
        </w:rPr>
        <w:t xml:space="preserve"> </w:t>
      </w:r>
      <w:proofErr w:type="spellStart"/>
      <w:r w:rsidR="007D3762" w:rsidRPr="001C11E6">
        <w:rPr>
          <w:color w:val="606060"/>
          <w:shd w:val="clear" w:color="auto" w:fill="FFFFFF"/>
        </w:rPr>
        <w:t>cuvânt</w:t>
      </w:r>
      <w:proofErr w:type="spellEnd"/>
      <w:r w:rsidR="007D3762" w:rsidRPr="001C11E6">
        <w:rPr>
          <w:color w:val="606060"/>
          <w:shd w:val="clear" w:color="auto" w:fill="FFFFFF"/>
        </w:rPr>
        <w:t xml:space="preserve"> s-a format </w:t>
      </w:r>
      <w:proofErr w:type="spellStart"/>
      <w:r w:rsidR="007D3762" w:rsidRPr="001C11E6">
        <w:rPr>
          <w:color w:val="606060"/>
          <w:shd w:val="clear" w:color="auto" w:fill="FFFFFF"/>
        </w:rPr>
        <w:t>pe</w:t>
      </w:r>
      <w:proofErr w:type="spellEnd"/>
      <w:r w:rsidR="007D3762" w:rsidRPr="001C11E6">
        <w:rPr>
          <w:color w:val="606060"/>
          <w:shd w:val="clear" w:color="auto" w:fill="FFFFFF"/>
        </w:rPr>
        <w:t xml:space="preserve"> vertical A-B</w:t>
      </w:r>
      <w:r w:rsidRPr="001C11E6">
        <w:rPr>
          <w:color w:val="606060"/>
          <w:shd w:val="clear" w:color="auto" w:fill="FFFFFF"/>
        </w:rPr>
        <w:t>?</w:t>
      </w:r>
      <w:proofErr w:type="gramEnd"/>
    </w:p>
    <w:p w:rsidR="00AB2669" w:rsidRPr="001C11E6" w:rsidRDefault="00AB2669" w:rsidP="00AB2669">
      <w:pPr>
        <w:jc w:val="center"/>
      </w:pPr>
    </w:p>
    <w:p w:rsidR="00AB2669" w:rsidRDefault="00F02ED0" w:rsidP="00AB2669">
      <w:pPr>
        <w:jc w:val="center"/>
      </w:pPr>
      <w:r>
        <w:t xml:space="preserve">1. </w:t>
      </w:r>
      <w:proofErr w:type="spellStart"/>
      <w:r>
        <w:t>Unde</w:t>
      </w:r>
      <w:proofErr w:type="spellEnd"/>
      <w:r>
        <w:t xml:space="preserve"> se </w:t>
      </w:r>
      <w:proofErr w:type="spellStart"/>
      <w:r>
        <w:t>păstrează</w:t>
      </w:r>
      <w:proofErr w:type="spellEnd"/>
      <w:r>
        <w:t xml:space="preserve"> </w:t>
      </w:r>
      <w:proofErr w:type="spellStart"/>
      <w:r>
        <w:t>monedele</w:t>
      </w:r>
      <w:proofErr w:type="spellEnd"/>
      <w:r>
        <w:t>?</w:t>
      </w:r>
    </w:p>
    <w:p w:rsidR="00F02ED0" w:rsidRDefault="00F02ED0" w:rsidP="00AB2669">
      <w:pPr>
        <w:jc w:val="center"/>
      </w:pPr>
      <w:r>
        <w:t xml:space="preserve">2. Cine e </w:t>
      </w:r>
      <w:proofErr w:type="spellStart"/>
      <w:r>
        <w:t>confecţionată</w:t>
      </w:r>
      <w:proofErr w:type="spellEnd"/>
      <w:r>
        <w:t xml:space="preserve"> din metal?</w:t>
      </w:r>
    </w:p>
    <w:p w:rsidR="00F02ED0" w:rsidRDefault="00F02ED0" w:rsidP="00AB2669">
      <w:pPr>
        <w:jc w:val="center"/>
      </w:pPr>
      <w:r>
        <w:t xml:space="preserve">3. </w:t>
      </w:r>
      <w:proofErr w:type="spellStart"/>
      <w:r>
        <w:t>Schimb</w:t>
      </w:r>
      <w:proofErr w:type="spellEnd"/>
      <w:r>
        <w:t xml:space="preserve"> de </w:t>
      </w:r>
      <w:proofErr w:type="spellStart"/>
      <w:r>
        <w:t>bani</w:t>
      </w:r>
      <w:proofErr w:type="spellEnd"/>
      <w:r>
        <w:t xml:space="preserve"> din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ţări</w:t>
      </w:r>
      <w:proofErr w:type="spellEnd"/>
      <w:r>
        <w:t>.</w:t>
      </w:r>
    </w:p>
    <w:p w:rsidR="00F02ED0" w:rsidRDefault="00F02ED0" w:rsidP="00AB2669">
      <w:pPr>
        <w:jc w:val="center"/>
      </w:pPr>
      <w:proofErr w:type="gramStart"/>
      <w:r>
        <w:t xml:space="preserve">4. </w:t>
      </w:r>
      <w:proofErr w:type="spellStart"/>
      <w:r>
        <w:t>Ca</w:t>
      </w:r>
      <w:proofErr w:type="spellEnd"/>
      <w:r>
        <w:t xml:space="preserve"> </w:t>
      </w:r>
      <w:proofErr w:type="spellStart"/>
      <w:r>
        <w:t>să</w:t>
      </w:r>
      <w:proofErr w:type="spellEnd"/>
      <w:proofErr w:type="gramEnd"/>
      <w:r>
        <w:t xml:space="preserve"> </w:t>
      </w:r>
      <w:proofErr w:type="spellStart"/>
      <w:r>
        <w:t>nu</w:t>
      </w:r>
      <w:proofErr w:type="spellEnd"/>
      <w:r>
        <w:t xml:space="preserve"> se </w:t>
      </w:r>
      <w:proofErr w:type="spellStart"/>
      <w:r>
        <w:t>deterioreze</w:t>
      </w:r>
      <w:proofErr w:type="spellEnd"/>
      <w:r>
        <w:t xml:space="preserve">, </w:t>
      </w:r>
      <w:proofErr w:type="spellStart"/>
      <w:r>
        <w:t>monedele</w:t>
      </w:r>
      <w:proofErr w:type="spellEnd"/>
      <w:r>
        <w:t xml:space="preserve"> se </w:t>
      </w:r>
      <w:proofErr w:type="spellStart"/>
      <w:r>
        <w:t>păstrează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…</w:t>
      </w:r>
    </w:p>
    <w:p w:rsidR="00F02ED0" w:rsidRDefault="00F02ED0" w:rsidP="00AB2669">
      <w:pPr>
        <w:jc w:val="center"/>
      </w:pPr>
      <w:r>
        <w:t xml:space="preserve">5. </w:t>
      </w:r>
      <w:proofErr w:type="spellStart"/>
      <w:r>
        <w:t>Troc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…</w:t>
      </w:r>
    </w:p>
    <w:p w:rsidR="00F02ED0" w:rsidRDefault="00F02ED0" w:rsidP="00AB2669">
      <w:pPr>
        <w:jc w:val="center"/>
      </w:pPr>
      <w:r>
        <w:t xml:space="preserve">6. </w:t>
      </w:r>
      <w:proofErr w:type="spellStart"/>
      <w:r>
        <w:t>Schimb</w:t>
      </w:r>
      <w:proofErr w:type="spellEnd"/>
      <w:r>
        <w:t xml:space="preserve"> de </w:t>
      </w:r>
      <w:proofErr w:type="spellStart"/>
      <w:r>
        <w:t>obiecte</w:t>
      </w:r>
      <w:proofErr w:type="spellEnd"/>
      <w:r>
        <w:t xml:space="preserve"> </w:t>
      </w:r>
      <w:proofErr w:type="spellStart"/>
      <w:r>
        <w:t>sau</w:t>
      </w:r>
      <w:proofErr w:type="spellEnd"/>
      <w:r>
        <w:t>…</w:t>
      </w:r>
    </w:p>
    <w:p w:rsidR="00F02ED0" w:rsidRDefault="00F02ED0" w:rsidP="00AB2669">
      <w:pPr>
        <w:jc w:val="center"/>
      </w:pPr>
      <w:r>
        <w:t xml:space="preserve">7. </w:t>
      </w:r>
      <w:proofErr w:type="spellStart"/>
      <w:r>
        <w:t>Moneda</w:t>
      </w:r>
      <w:proofErr w:type="spellEnd"/>
      <w:r>
        <w:t xml:space="preserve"> </w:t>
      </w:r>
      <w:proofErr w:type="spellStart"/>
      <w:r>
        <w:t>naţională</w:t>
      </w:r>
      <w:proofErr w:type="spellEnd"/>
      <w:r>
        <w:t xml:space="preserve"> e….</w:t>
      </w:r>
    </w:p>
    <w:p w:rsidR="00F02ED0" w:rsidRDefault="00F02ED0" w:rsidP="00AB2669">
      <w:pPr>
        <w:jc w:val="center"/>
      </w:pPr>
      <w:r>
        <w:t xml:space="preserve">8. </w:t>
      </w:r>
      <w:proofErr w:type="spellStart"/>
      <w:r>
        <w:t>Subdiviziune</w:t>
      </w:r>
      <w:proofErr w:type="spellEnd"/>
      <w:r>
        <w:t xml:space="preserve"> a </w:t>
      </w:r>
      <w:proofErr w:type="spellStart"/>
      <w:r>
        <w:t>leului</w:t>
      </w:r>
      <w:proofErr w:type="spellEnd"/>
      <w:r>
        <w:t>.</w:t>
      </w:r>
    </w:p>
    <w:p w:rsidR="00F02ED0" w:rsidRPr="001C11E6" w:rsidRDefault="00F02ED0" w:rsidP="00AB2669">
      <w:pPr>
        <w:jc w:val="center"/>
      </w:pPr>
    </w:p>
    <w:tbl>
      <w:tblPr>
        <w:tblpPr w:leftFromText="180" w:rightFromText="180" w:vertAnchor="text" w:horzAnchor="margin" w:tblpXSpec="center" w:tblpY="-9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5"/>
        <w:gridCol w:w="436"/>
      </w:tblGrid>
      <w:tr w:rsidR="00F95D6A" w:rsidRPr="001C11E6" w:rsidTr="00F95D6A"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95D6A" w:rsidRPr="001C11E6" w:rsidRDefault="00F95D6A" w:rsidP="00F12B0A">
            <w:pPr>
              <w:suppressAutoHyphens w:val="0"/>
              <w:jc w:val="center"/>
              <w:rPr>
                <w:caps/>
                <w:color w:val="000000"/>
                <w:lang w:val="ro-RO" w:eastAsia="ro-RO"/>
              </w:rPr>
            </w:pPr>
            <w:r w:rsidRPr="001C11E6">
              <w:rPr>
                <w:caps/>
                <w:color w:val="000000"/>
                <w:lang w:val="ro-RO" w:eastAsia="ro-R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95D6A" w:rsidRPr="001C11E6" w:rsidRDefault="00F95D6A" w:rsidP="00F12B0A">
            <w:pPr>
              <w:suppressAutoHyphens w:val="0"/>
              <w:jc w:val="center"/>
              <w:rPr>
                <w:caps/>
                <w:color w:val="000000"/>
                <w:lang w:val="ro-RO" w:eastAsia="ro-RO"/>
              </w:rPr>
            </w:pPr>
            <w:r w:rsidRPr="001C11E6">
              <w:rPr>
                <w:caps/>
                <w:color w:val="000000"/>
                <w:lang w:val="ro-RO" w:eastAsia="ro-RO"/>
              </w:rPr>
              <w:t> </w:t>
            </w:r>
          </w:p>
        </w:tc>
      </w:tr>
      <w:tr w:rsidR="00F95D6A" w:rsidRPr="001C11E6" w:rsidTr="00F95D6A"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95D6A" w:rsidRPr="001C11E6" w:rsidRDefault="00F95D6A" w:rsidP="00F12B0A">
            <w:pPr>
              <w:suppressAutoHyphens w:val="0"/>
              <w:jc w:val="center"/>
              <w:rPr>
                <w:caps/>
                <w:color w:val="000000"/>
                <w:lang w:val="ro-RO" w:eastAsia="ro-RO"/>
              </w:rPr>
            </w:pPr>
            <w:r w:rsidRPr="001C11E6">
              <w:rPr>
                <w:caps/>
                <w:color w:val="000000"/>
                <w:lang w:val="ro-RO" w:eastAsia="ro-R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95D6A" w:rsidRPr="001C11E6" w:rsidRDefault="00F95D6A" w:rsidP="00F12B0A">
            <w:pPr>
              <w:suppressAutoHyphens w:val="0"/>
              <w:jc w:val="center"/>
              <w:rPr>
                <w:caps/>
                <w:color w:val="000000"/>
                <w:lang w:val="ro-RO" w:eastAsia="ro-RO"/>
              </w:rPr>
            </w:pPr>
            <w:r w:rsidRPr="001C11E6">
              <w:rPr>
                <w:caps/>
                <w:color w:val="000000"/>
                <w:lang w:val="ro-RO" w:eastAsia="ro-RO"/>
              </w:rPr>
              <w:t> </w:t>
            </w:r>
          </w:p>
        </w:tc>
      </w:tr>
      <w:tr w:rsidR="00F95D6A" w:rsidRPr="001C11E6" w:rsidTr="00F95D6A"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95D6A" w:rsidRPr="001C11E6" w:rsidRDefault="00F95D6A" w:rsidP="00F12B0A">
            <w:pPr>
              <w:suppressAutoHyphens w:val="0"/>
              <w:jc w:val="center"/>
              <w:rPr>
                <w:caps/>
                <w:color w:val="000000"/>
                <w:lang w:val="ro-RO" w:eastAsia="ro-RO"/>
              </w:rPr>
            </w:pPr>
            <w:r w:rsidRPr="001C11E6">
              <w:rPr>
                <w:caps/>
                <w:color w:val="000000"/>
                <w:lang w:val="ro-RO" w:eastAsia="ro-R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95D6A" w:rsidRPr="001C11E6" w:rsidRDefault="00F95D6A" w:rsidP="00F12B0A">
            <w:pPr>
              <w:suppressAutoHyphens w:val="0"/>
              <w:jc w:val="center"/>
              <w:rPr>
                <w:caps/>
                <w:color w:val="000000"/>
                <w:lang w:val="ro-RO" w:eastAsia="ro-RO"/>
              </w:rPr>
            </w:pPr>
            <w:r w:rsidRPr="001C11E6">
              <w:rPr>
                <w:caps/>
                <w:color w:val="000000"/>
                <w:lang w:val="ro-RO" w:eastAsia="ro-RO"/>
              </w:rPr>
              <w:t> </w:t>
            </w:r>
          </w:p>
        </w:tc>
      </w:tr>
      <w:tr w:rsidR="00F95D6A" w:rsidRPr="001C11E6" w:rsidTr="00F95D6A"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95D6A" w:rsidRPr="001C11E6" w:rsidRDefault="00F95D6A" w:rsidP="00F02ED0">
            <w:pPr>
              <w:suppressAutoHyphens w:val="0"/>
              <w:rPr>
                <w:caps/>
                <w:color w:val="000000"/>
                <w:lang w:val="ro-RO" w:eastAsia="ro-R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95D6A" w:rsidRPr="001C11E6" w:rsidRDefault="00F95D6A" w:rsidP="00F12B0A">
            <w:pPr>
              <w:suppressAutoHyphens w:val="0"/>
              <w:jc w:val="center"/>
              <w:rPr>
                <w:caps/>
                <w:color w:val="000000"/>
                <w:lang w:val="ro-RO" w:eastAsia="ro-RO"/>
              </w:rPr>
            </w:pPr>
            <w:r w:rsidRPr="001C11E6">
              <w:rPr>
                <w:caps/>
                <w:color w:val="000000"/>
                <w:lang w:val="ro-RO" w:eastAsia="ro-RO"/>
              </w:rPr>
              <w:t> </w:t>
            </w:r>
          </w:p>
        </w:tc>
      </w:tr>
      <w:tr w:rsidR="00F95D6A" w:rsidRPr="001C11E6" w:rsidTr="00F95D6A"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6"/>
              <w:gridCol w:w="339"/>
              <w:gridCol w:w="375"/>
              <w:gridCol w:w="363"/>
              <w:gridCol w:w="351"/>
              <w:gridCol w:w="375"/>
              <w:gridCol w:w="412"/>
              <w:gridCol w:w="375"/>
              <w:gridCol w:w="375"/>
              <w:gridCol w:w="375"/>
              <w:gridCol w:w="375"/>
              <w:gridCol w:w="412"/>
              <w:gridCol w:w="375"/>
              <w:gridCol w:w="363"/>
              <w:gridCol w:w="351"/>
              <w:gridCol w:w="375"/>
            </w:tblGrid>
            <w:tr w:rsidR="00F02ED0" w:rsidTr="00F02ED0">
              <w:tc>
                <w:tcPr>
                  <w:tcW w:w="326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39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63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51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412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1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P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U</w:t>
                  </w:r>
                </w:p>
              </w:tc>
              <w:tc>
                <w:tcPr>
                  <w:tcW w:w="351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S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C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U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L</w:t>
                  </w:r>
                </w:p>
              </w:tc>
              <w:tc>
                <w:tcPr>
                  <w:tcW w:w="363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I</w:t>
                  </w:r>
                </w:p>
              </w:tc>
              <w:tc>
                <w:tcPr>
                  <w:tcW w:w="351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T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A</w:t>
                  </w:r>
                </w:p>
              </w:tc>
            </w:tr>
            <w:tr w:rsidR="00F02ED0" w:rsidTr="00F02ED0">
              <w:tc>
                <w:tcPr>
                  <w:tcW w:w="326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39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63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51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2</w:t>
                  </w:r>
                </w:p>
              </w:tc>
              <w:tc>
                <w:tcPr>
                  <w:tcW w:w="412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M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O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N</w:t>
                  </w:r>
                </w:p>
              </w:tc>
              <w:tc>
                <w:tcPr>
                  <w:tcW w:w="351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E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D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A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63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51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</w:tr>
            <w:tr w:rsidR="00F02ED0" w:rsidTr="00F02ED0">
              <w:tc>
                <w:tcPr>
                  <w:tcW w:w="326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39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63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51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412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3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V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A</w:t>
                  </w:r>
                </w:p>
              </w:tc>
              <w:tc>
                <w:tcPr>
                  <w:tcW w:w="351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L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U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T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A</w:t>
                  </w:r>
                </w:p>
              </w:tc>
              <w:tc>
                <w:tcPr>
                  <w:tcW w:w="363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R</w:t>
                  </w:r>
                </w:p>
              </w:tc>
              <w:tc>
                <w:tcPr>
                  <w:tcW w:w="351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</w:tr>
            <w:tr w:rsidR="00F02ED0" w:rsidTr="00F02ED0">
              <w:tc>
                <w:tcPr>
                  <w:tcW w:w="326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P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O</w:t>
                  </w:r>
                </w:p>
              </w:tc>
              <w:tc>
                <w:tcPr>
                  <w:tcW w:w="363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R</w:t>
                  </w:r>
                </w:p>
              </w:tc>
              <w:tc>
                <w:tcPr>
                  <w:tcW w:w="351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T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O</w:t>
                  </w:r>
                </w:p>
              </w:tc>
              <w:tc>
                <w:tcPr>
                  <w:tcW w:w="412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F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E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L</w:t>
                  </w:r>
                </w:p>
              </w:tc>
              <w:tc>
                <w:tcPr>
                  <w:tcW w:w="351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63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51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</w:tr>
            <w:tr w:rsidR="00F02ED0" w:rsidTr="00F02ED0">
              <w:tc>
                <w:tcPr>
                  <w:tcW w:w="326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39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63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51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412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5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S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C</w:t>
                  </w:r>
                </w:p>
              </w:tc>
              <w:tc>
                <w:tcPr>
                  <w:tcW w:w="351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H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I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M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B</w:t>
                  </w:r>
                </w:p>
              </w:tc>
              <w:tc>
                <w:tcPr>
                  <w:tcW w:w="363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51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</w:tr>
            <w:tr w:rsidR="00F02ED0" w:rsidTr="00F02ED0">
              <w:tc>
                <w:tcPr>
                  <w:tcW w:w="326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39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63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51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412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6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T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R</w:t>
                  </w:r>
                </w:p>
              </w:tc>
              <w:tc>
                <w:tcPr>
                  <w:tcW w:w="351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O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C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63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51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</w:tr>
            <w:tr w:rsidR="00F02ED0" w:rsidTr="00F02ED0">
              <w:tc>
                <w:tcPr>
                  <w:tcW w:w="326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39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63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51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412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7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L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E</w:t>
                  </w:r>
                </w:p>
              </w:tc>
              <w:tc>
                <w:tcPr>
                  <w:tcW w:w="351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U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63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51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</w:tr>
            <w:tr w:rsidR="00F02ED0" w:rsidTr="00F02ED0">
              <w:tc>
                <w:tcPr>
                  <w:tcW w:w="326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39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63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51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412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8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B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A</w:t>
                  </w:r>
                </w:p>
              </w:tc>
              <w:tc>
                <w:tcPr>
                  <w:tcW w:w="351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  <w:r>
                    <w:rPr>
                      <w:caps/>
                      <w:color w:val="000000"/>
                      <w:lang w:val="ro-RO" w:eastAsia="ro-RO"/>
                    </w:rPr>
                    <w:t>N</w:t>
                  </w: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63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51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375" w:type="dxa"/>
                </w:tcPr>
                <w:p w:rsidR="00F02ED0" w:rsidRDefault="00F02ED0" w:rsidP="00F12B0A">
                  <w:pPr>
                    <w:framePr w:hSpace="180" w:wrap="around" w:vAnchor="text" w:hAnchor="margin" w:xAlign="center" w:y="-97"/>
                    <w:suppressAutoHyphens w:val="0"/>
                    <w:jc w:val="center"/>
                    <w:rPr>
                      <w:caps/>
                      <w:color w:val="000000"/>
                      <w:lang w:val="ro-RO" w:eastAsia="ro-RO"/>
                    </w:rPr>
                  </w:pPr>
                </w:p>
              </w:tc>
            </w:tr>
          </w:tbl>
          <w:p w:rsidR="00F95D6A" w:rsidRPr="001C11E6" w:rsidRDefault="00F95D6A" w:rsidP="00F12B0A">
            <w:pPr>
              <w:suppressAutoHyphens w:val="0"/>
              <w:jc w:val="center"/>
              <w:rPr>
                <w:caps/>
                <w:color w:val="000000"/>
                <w:lang w:val="ro-RO" w:eastAsia="ro-RO"/>
              </w:rPr>
            </w:pPr>
            <w:r w:rsidRPr="001C11E6">
              <w:rPr>
                <w:caps/>
                <w:color w:val="000000"/>
                <w:lang w:val="ro-RO" w:eastAsia="ro-R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95D6A" w:rsidRPr="001C11E6" w:rsidRDefault="00F95D6A" w:rsidP="00F12B0A">
            <w:pPr>
              <w:suppressAutoHyphens w:val="0"/>
              <w:jc w:val="center"/>
              <w:rPr>
                <w:caps/>
                <w:color w:val="000000"/>
                <w:lang w:val="ro-RO" w:eastAsia="ro-RO"/>
              </w:rPr>
            </w:pPr>
            <w:r w:rsidRPr="001C11E6">
              <w:rPr>
                <w:caps/>
                <w:color w:val="000000"/>
                <w:lang w:val="ro-RO" w:eastAsia="ro-RO"/>
              </w:rPr>
              <w:t> </w:t>
            </w:r>
          </w:p>
        </w:tc>
      </w:tr>
    </w:tbl>
    <w:p w:rsidR="00F12B0A" w:rsidRPr="001C11E6" w:rsidRDefault="00F12B0A" w:rsidP="00F12B0A">
      <w:pPr>
        <w:shd w:val="clear" w:color="auto" w:fill="FFFFFF"/>
        <w:suppressAutoHyphens w:val="0"/>
        <w:spacing w:line="873" w:lineRule="atLeast"/>
        <w:rPr>
          <w:color w:val="78A007"/>
          <w:lang w:val="ro-RO" w:eastAsia="ro-RO"/>
        </w:rPr>
      </w:pPr>
    </w:p>
    <w:p w:rsidR="00AB2669" w:rsidRPr="001C11E6" w:rsidRDefault="00AB2669" w:rsidP="00AB2669">
      <w:pPr>
        <w:jc w:val="center"/>
      </w:pPr>
    </w:p>
    <w:p w:rsidR="00AB2669" w:rsidRPr="001C11E6" w:rsidRDefault="00AB2669" w:rsidP="00AB2669">
      <w:pPr>
        <w:jc w:val="center"/>
      </w:pPr>
    </w:p>
    <w:p w:rsidR="00AB2669" w:rsidRPr="001C11E6" w:rsidRDefault="00AB2669" w:rsidP="00AB2669">
      <w:pPr>
        <w:jc w:val="center"/>
      </w:pPr>
    </w:p>
    <w:p w:rsidR="00AB2669" w:rsidRPr="001C11E6" w:rsidRDefault="00AB2669" w:rsidP="00AB2669">
      <w:pPr>
        <w:jc w:val="center"/>
      </w:pPr>
    </w:p>
    <w:p w:rsidR="00AB2669" w:rsidRPr="001C11E6" w:rsidRDefault="00AB2669" w:rsidP="00AB2669">
      <w:pPr>
        <w:jc w:val="center"/>
      </w:pPr>
    </w:p>
    <w:p w:rsidR="00AB2669" w:rsidRPr="001C11E6" w:rsidRDefault="00AB2669" w:rsidP="00AB2669">
      <w:pPr>
        <w:jc w:val="center"/>
      </w:pPr>
    </w:p>
    <w:p w:rsidR="00AB2669" w:rsidRPr="001C11E6" w:rsidRDefault="00AB2669" w:rsidP="00AB2669">
      <w:pPr>
        <w:jc w:val="center"/>
      </w:pPr>
    </w:p>
    <w:p w:rsidR="00AB2669" w:rsidRPr="001C11E6" w:rsidRDefault="00AB2669" w:rsidP="00AB2669">
      <w:pPr>
        <w:jc w:val="center"/>
      </w:pPr>
    </w:p>
    <w:p w:rsidR="00AB2669" w:rsidRPr="001C11E6" w:rsidRDefault="00AB2669" w:rsidP="00AB2669">
      <w:pPr>
        <w:jc w:val="center"/>
      </w:pPr>
    </w:p>
    <w:p w:rsidR="00AB2669" w:rsidRPr="001C11E6" w:rsidRDefault="00AB2669" w:rsidP="00AB2669">
      <w:pPr>
        <w:jc w:val="center"/>
      </w:pPr>
    </w:p>
    <w:p w:rsidR="00AB2669" w:rsidRPr="001C11E6" w:rsidRDefault="00894987" w:rsidP="00AB2669">
      <w:pPr>
        <w:jc w:val="center"/>
      </w:pPr>
      <w:r w:rsidRPr="001C11E6">
        <w:rPr>
          <w:noProof/>
          <w:lang w:val="ro-RO" w:eastAsia="ro-RO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6050915</wp:posOffset>
            </wp:positionH>
            <wp:positionV relativeFrom="paragraph">
              <wp:posOffset>6048375</wp:posOffset>
            </wp:positionV>
            <wp:extent cx="1369060" cy="757555"/>
            <wp:effectExtent l="19050" t="0" r="2540" b="0"/>
            <wp:wrapNone/>
            <wp:docPr id="25" name="Picture 10" descr="http://upload.wikimedia.org/wikipedia/ro/8/87/1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ro/8/87/100leif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669" w:rsidRPr="001C11E6" w:rsidRDefault="00F95D6A" w:rsidP="00F95D6A">
      <w:pPr>
        <w:jc w:val="center"/>
      </w:pPr>
      <w:r>
        <w:t>   </w:t>
      </w:r>
    </w:p>
    <w:p w:rsidR="00AB2669" w:rsidRDefault="00AB2669" w:rsidP="00AB2669">
      <w:pPr>
        <w:jc w:val="center"/>
      </w:pPr>
    </w:p>
    <w:p w:rsidR="001C11E6" w:rsidRDefault="001C11E6" w:rsidP="00AB2669">
      <w:pPr>
        <w:jc w:val="center"/>
      </w:pPr>
    </w:p>
    <w:p w:rsidR="00F02ED0" w:rsidRDefault="00F02ED0" w:rsidP="00AB2669">
      <w:pPr>
        <w:jc w:val="center"/>
      </w:pPr>
    </w:p>
    <w:p w:rsidR="00F02ED0" w:rsidRPr="001C11E6" w:rsidRDefault="00F02ED0" w:rsidP="00AB2669">
      <w:pPr>
        <w:jc w:val="center"/>
      </w:pPr>
    </w:p>
    <w:p w:rsidR="00AB2669" w:rsidRPr="001C11E6" w:rsidRDefault="00AB2669" w:rsidP="00AB2669">
      <w:pPr>
        <w:jc w:val="center"/>
      </w:pPr>
    </w:p>
    <w:p w:rsidR="00AB2669" w:rsidRPr="001C11E6" w:rsidRDefault="00AB2669" w:rsidP="00AB2669">
      <w:pPr>
        <w:jc w:val="center"/>
      </w:pPr>
      <w:r w:rsidRPr="001C11E6">
        <w:t>ANEXA 2</w:t>
      </w:r>
    </w:p>
    <w:p w:rsidR="00AB2669" w:rsidRPr="001C11E6" w:rsidRDefault="00AB2669" w:rsidP="00AB2669">
      <w:pPr>
        <w:jc w:val="center"/>
      </w:pPr>
    </w:p>
    <w:p w:rsidR="00AB2669" w:rsidRPr="001C11E6" w:rsidRDefault="00AB2669" w:rsidP="00AB2669">
      <w:pPr>
        <w:jc w:val="both"/>
      </w:pPr>
      <w:r w:rsidRPr="001C11E6">
        <w:t>Data</w:t>
      </w:r>
      <w:r w:rsidR="001C11E6">
        <w:t>:</w:t>
      </w:r>
      <w:r w:rsidR="001C11E6">
        <w:tab/>
      </w:r>
      <w:r w:rsidR="001C11E6">
        <w:tab/>
      </w:r>
      <w:r w:rsidR="001C11E6">
        <w:tab/>
      </w:r>
      <w:r w:rsidR="001C11E6">
        <w:tab/>
      </w:r>
      <w:r w:rsidR="001C11E6">
        <w:tab/>
      </w:r>
      <w:r w:rsidR="001C11E6">
        <w:tab/>
      </w:r>
      <w:r w:rsidR="001C11E6">
        <w:tab/>
      </w:r>
      <w:r w:rsidR="001C11E6">
        <w:tab/>
      </w:r>
      <w:r w:rsidR="001C11E6">
        <w:tab/>
      </w:r>
      <w:r w:rsidR="001C11E6">
        <w:tab/>
      </w:r>
      <w:r w:rsidR="001C11E6">
        <w:tab/>
      </w:r>
      <w:r w:rsidR="001C11E6">
        <w:tab/>
      </w:r>
      <w:proofErr w:type="spellStart"/>
      <w:r w:rsidR="001C11E6">
        <w:t>Numele</w:t>
      </w:r>
      <w:proofErr w:type="spellEnd"/>
      <w:r w:rsidR="001C11E6">
        <w:t xml:space="preserve"> </w:t>
      </w:r>
      <w:proofErr w:type="spellStart"/>
      <w:r w:rsidR="001C11E6">
        <w:t>și</w:t>
      </w:r>
      <w:proofErr w:type="spellEnd"/>
      <w:r w:rsidR="001C11E6">
        <w:t xml:space="preserve"> </w:t>
      </w:r>
      <w:proofErr w:type="spellStart"/>
      <w:r w:rsidR="001C11E6">
        <w:t>prenumele</w:t>
      </w:r>
      <w:proofErr w:type="spellEnd"/>
      <w:r w:rsidR="001C11E6">
        <w:t>:</w:t>
      </w:r>
    </w:p>
    <w:p w:rsidR="00AB2669" w:rsidRPr="001C11E6" w:rsidRDefault="00AB2669" w:rsidP="00AB2669">
      <w:pPr>
        <w:jc w:val="both"/>
      </w:pPr>
    </w:p>
    <w:p w:rsidR="00AB2669" w:rsidRPr="001C11E6" w:rsidRDefault="0050549A" w:rsidP="00AB2669">
      <w:pPr>
        <w:jc w:val="center"/>
      </w:pPr>
      <w:r w:rsidRPr="001C11E6">
        <w:t>FIȘĂ DE LUCRU</w:t>
      </w:r>
    </w:p>
    <w:p w:rsidR="0050549A" w:rsidRPr="001C11E6" w:rsidRDefault="00D22F9C" w:rsidP="00AB2669">
      <w:pPr>
        <w:jc w:val="center"/>
      </w:pPr>
      <w:proofErr w:type="spellStart"/>
      <w:r>
        <w:t>M</w:t>
      </w:r>
      <w:r w:rsidR="002A4DBA" w:rsidRPr="001C11E6">
        <w:t>onedele</w:t>
      </w:r>
      <w:proofErr w:type="spellEnd"/>
      <w:r w:rsidR="002A4DBA" w:rsidRPr="001C11E6">
        <w:t xml:space="preserve"> </w:t>
      </w:r>
    </w:p>
    <w:p w:rsidR="0050549A" w:rsidRPr="001C11E6" w:rsidRDefault="00D22F9C" w:rsidP="0050549A">
      <w:pPr>
        <w:pStyle w:val="ListParagraph"/>
        <w:numPr>
          <w:ilvl w:val="0"/>
          <w:numId w:val="3"/>
        </w:numPr>
        <w:jc w:val="both"/>
      </w:pPr>
      <w:proofErr w:type="spellStart"/>
      <w:r>
        <w:t>Identificaţi</w:t>
      </w:r>
      <w:proofErr w:type="spellEnd"/>
      <w:r>
        <w:t xml:space="preserve"> </w:t>
      </w:r>
      <w:proofErr w:type="spellStart"/>
      <w:r>
        <w:t>modalităţi</w:t>
      </w:r>
      <w:proofErr w:type="spellEnd"/>
      <w:r>
        <w:t xml:space="preserve"> de </w:t>
      </w:r>
      <w:proofErr w:type="spellStart"/>
      <w:r>
        <w:t>păstrare</w:t>
      </w:r>
      <w:proofErr w:type="spellEnd"/>
      <w:r>
        <w:t xml:space="preserve"> a </w:t>
      </w:r>
      <w:proofErr w:type="spellStart"/>
      <w:r>
        <w:t>monedelor</w:t>
      </w:r>
      <w:proofErr w:type="spellEnd"/>
      <w:r>
        <w:t>:</w:t>
      </w:r>
    </w:p>
    <w:p w:rsidR="0050549A" w:rsidRPr="001C11E6" w:rsidRDefault="0050549A" w:rsidP="0050549A">
      <w:pPr>
        <w:jc w:val="both"/>
      </w:pPr>
    </w:p>
    <w:p w:rsidR="0050549A" w:rsidRPr="001C11E6" w:rsidRDefault="0050549A" w:rsidP="0050549A">
      <w:pPr>
        <w:jc w:val="both"/>
      </w:pPr>
    </w:p>
    <w:p w:rsidR="00443AB4" w:rsidRDefault="0050549A" w:rsidP="0050549A">
      <w:pPr>
        <w:jc w:val="both"/>
      </w:pPr>
      <w:r w:rsidRPr="001C11E6">
        <w:rPr>
          <w:noProof/>
          <w:lang w:val="ro-RO" w:eastAsia="ro-RO"/>
        </w:rPr>
        <w:drawing>
          <wp:anchor distT="0" distB="0" distL="114300" distR="114300" simplePos="0" relativeHeight="251661312" behindDoc="1" locked="0" layoutInCell="1" allowOverlap="1" wp14:anchorId="4603FA25" wp14:editId="21A04598">
            <wp:simplePos x="0" y="0"/>
            <wp:positionH relativeFrom="column">
              <wp:posOffset>5958205</wp:posOffset>
            </wp:positionH>
            <wp:positionV relativeFrom="paragraph">
              <wp:posOffset>6157595</wp:posOffset>
            </wp:positionV>
            <wp:extent cx="1318895" cy="705485"/>
            <wp:effectExtent l="19050" t="0" r="0" b="0"/>
            <wp:wrapNone/>
            <wp:docPr id="5" name="Picture 21" descr="http://upload.wikimedia.org/wikipedia/ro/b/b9/5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load.wikimedia.org/wikipedia/ro/b/b9/500leif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1E6">
        <w:rPr>
          <w:noProof/>
          <w:lang w:val="ro-RO" w:eastAsia="ro-RO"/>
        </w:rPr>
        <w:drawing>
          <wp:anchor distT="0" distB="0" distL="114300" distR="114300" simplePos="0" relativeHeight="251660288" behindDoc="1" locked="0" layoutInCell="1" allowOverlap="1" wp14:anchorId="1C9A9E21" wp14:editId="72B11D85">
            <wp:simplePos x="0" y="0"/>
            <wp:positionH relativeFrom="column">
              <wp:posOffset>5372100</wp:posOffset>
            </wp:positionH>
            <wp:positionV relativeFrom="paragraph">
              <wp:posOffset>5843905</wp:posOffset>
            </wp:positionV>
            <wp:extent cx="1905000" cy="1019175"/>
            <wp:effectExtent l="19050" t="0" r="0" b="0"/>
            <wp:wrapNone/>
            <wp:docPr id="4" name="Picture 21" descr="http://upload.wikimedia.org/wikipedia/ro/b/b9/5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load.wikimedia.org/wikipedia/ro/b/b9/500leif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1E6"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0FC666BD" wp14:editId="49601808">
            <wp:simplePos x="0" y="0"/>
            <wp:positionH relativeFrom="column">
              <wp:posOffset>5372100</wp:posOffset>
            </wp:positionH>
            <wp:positionV relativeFrom="paragraph">
              <wp:posOffset>5843905</wp:posOffset>
            </wp:positionV>
            <wp:extent cx="1905000" cy="1019175"/>
            <wp:effectExtent l="19050" t="0" r="0" b="0"/>
            <wp:wrapNone/>
            <wp:docPr id="3" name="Picture 21" descr="http://upload.wikimedia.org/wikipedia/ro/b/b9/5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load.wikimedia.org/wikipedia/ro/b/b9/500leif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1E6"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 wp14:anchorId="0686CDAA" wp14:editId="7C8CB5AA">
            <wp:simplePos x="0" y="0"/>
            <wp:positionH relativeFrom="column">
              <wp:posOffset>5372100</wp:posOffset>
            </wp:positionH>
            <wp:positionV relativeFrom="paragraph">
              <wp:posOffset>5843905</wp:posOffset>
            </wp:positionV>
            <wp:extent cx="1905000" cy="1019175"/>
            <wp:effectExtent l="19050" t="0" r="0" b="0"/>
            <wp:wrapNone/>
            <wp:docPr id="2" name="Picture 21" descr="http://upload.wikimedia.org/wikipedia/ro/b/b9/5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load.wikimedia.org/wikipedia/ro/b/b9/500leif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1E6">
        <w:t xml:space="preserve">             </w:t>
      </w:r>
      <w:r w:rsidR="00B81C76" w:rsidRPr="001C11E6">
        <w:t xml:space="preserve">  </w:t>
      </w:r>
      <w:r w:rsidRPr="001C11E6">
        <w:t xml:space="preserve">       </w:t>
      </w:r>
      <w:r w:rsidR="00B81C76" w:rsidRPr="001C11E6">
        <w:t xml:space="preserve">  </w:t>
      </w:r>
      <w:r w:rsidR="00D22F9C">
        <w:rPr>
          <w:rFonts w:ascii="Tahoma" w:hAnsi="Tahoma" w:cs="Tahoma"/>
          <w:noProof/>
          <w:color w:val="646464"/>
          <w:sz w:val="18"/>
          <w:szCs w:val="18"/>
          <w:lang w:val="ro-RO" w:eastAsia="ro-RO"/>
        </w:rPr>
        <w:drawing>
          <wp:inline distT="0" distB="0" distL="0" distR="0" wp14:anchorId="5F0ED4FF" wp14:editId="652AF826">
            <wp:extent cx="1390650" cy="1390650"/>
            <wp:effectExtent l="0" t="0" r="0" b="0"/>
            <wp:docPr id="9" name="Picture 9" descr="Pusculita Purcelus din Plastic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sculita Purcelus din Plastic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C76" w:rsidRPr="001C11E6">
        <w:t xml:space="preserve">    </w:t>
      </w:r>
      <w:r w:rsidR="00443AB4">
        <w:t xml:space="preserve">             </w:t>
      </w:r>
      <w:r w:rsidR="00443AB4">
        <w:rPr>
          <w:rFonts w:ascii="Arial" w:hAnsi="Arial" w:cs="Arial"/>
          <w:noProof/>
          <w:color w:val="1A0DAB"/>
          <w:sz w:val="20"/>
          <w:szCs w:val="20"/>
          <w:lang w:val="ro-RO" w:eastAsia="ro-RO"/>
        </w:rPr>
        <w:drawing>
          <wp:inline distT="0" distB="0" distL="0" distR="0" wp14:anchorId="320A441F" wp14:editId="5C10F556">
            <wp:extent cx="1285875" cy="942975"/>
            <wp:effectExtent l="0" t="0" r="9525" b="9525"/>
            <wp:docPr id="16" name="Picture 16" descr="Imagini pentru imagini cu banci de pastrat banii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ini pentru imagini cu banci de pastrat banii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AB4">
        <w:t xml:space="preserve">                  </w:t>
      </w:r>
      <w:r w:rsidRPr="001C11E6">
        <w:t xml:space="preserve">   </w:t>
      </w:r>
      <w:r w:rsidR="00D22F9C">
        <w:rPr>
          <w:rFonts w:ascii="Arial" w:hAnsi="Arial" w:cs="Arial"/>
          <w:noProof/>
          <w:color w:val="1A0DAB"/>
          <w:sz w:val="20"/>
          <w:szCs w:val="20"/>
          <w:lang w:val="ro-RO" w:eastAsia="ro-RO"/>
        </w:rPr>
        <w:drawing>
          <wp:inline distT="0" distB="0" distL="0" distR="0" wp14:anchorId="0EEC51EE" wp14:editId="4E0F58C7">
            <wp:extent cx="1362075" cy="1362075"/>
            <wp:effectExtent l="0" t="0" r="9525" b="9525"/>
            <wp:docPr id="12" name="Picture 12" descr="Imagini pentru imagini cu pusculit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i pentru imagini cu pusculit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1E6">
        <w:t xml:space="preserve">                  </w:t>
      </w:r>
      <w:r w:rsidR="00894987" w:rsidRPr="001C11E6">
        <w:t xml:space="preserve"> </w:t>
      </w:r>
      <w:r w:rsidR="00443AB4">
        <w:rPr>
          <w:rFonts w:ascii="Arial" w:hAnsi="Arial" w:cs="Arial"/>
          <w:noProof/>
          <w:color w:val="1A0DAB"/>
          <w:sz w:val="20"/>
          <w:szCs w:val="20"/>
          <w:lang w:val="ro-RO" w:eastAsia="ro-RO"/>
        </w:rPr>
        <w:drawing>
          <wp:inline distT="0" distB="0" distL="0" distR="0" wp14:anchorId="0411DB00" wp14:editId="26463920">
            <wp:extent cx="1104900" cy="1104900"/>
            <wp:effectExtent l="0" t="0" r="0" b="0"/>
            <wp:docPr id="14" name="Picture 14" descr="Imagini pentru imagini cu banci de pastrat banii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imagini cu banci de pastrat banii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987" w:rsidRPr="001C11E6">
        <w:t xml:space="preserve">    </w:t>
      </w:r>
      <w:r w:rsidRPr="001C11E6">
        <w:t xml:space="preserve">   </w:t>
      </w:r>
    </w:p>
    <w:p w:rsidR="0050549A" w:rsidRPr="001C11E6" w:rsidRDefault="00443AB4" w:rsidP="0050549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0549A" w:rsidRPr="001C11E6">
        <w:t xml:space="preserve">  </w:t>
      </w:r>
      <w:r w:rsidR="00B81C76" w:rsidRPr="001C11E6">
        <w:t xml:space="preserve">    </w:t>
      </w:r>
    </w:p>
    <w:p w:rsidR="008F4565" w:rsidRPr="00443AB4" w:rsidRDefault="00894987" w:rsidP="00443AB4">
      <w:pPr>
        <w:tabs>
          <w:tab w:val="center" w:pos="7285"/>
        </w:tabs>
      </w:pPr>
      <w:r w:rsidRPr="001C11E6">
        <w:rPr>
          <w:noProof/>
          <w:lang w:val="ro-RO" w:eastAsia="ro-RO"/>
        </w:rPr>
        <w:drawing>
          <wp:anchor distT="0" distB="0" distL="114300" distR="114300" simplePos="0" relativeHeight="251668480" behindDoc="1" locked="0" layoutInCell="1" allowOverlap="1" wp14:anchorId="69B1FE83" wp14:editId="6C7DE0AC">
            <wp:simplePos x="0" y="0"/>
            <wp:positionH relativeFrom="column">
              <wp:posOffset>1019175</wp:posOffset>
            </wp:positionH>
            <wp:positionV relativeFrom="paragraph">
              <wp:posOffset>5210810</wp:posOffset>
            </wp:positionV>
            <wp:extent cx="1285875" cy="662305"/>
            <wp:effectExtent l="19050" t="0" r="9525" b="0"/>
            <wp:wrapNone/>
            <wp:docPr id="29" name="Picture 6" descr="http://upload.wikimedia.org/wikipedia/ro/b/bd/2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ro/b/bd/200leif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1E6">
        <w:rPr>
          <w:noProof/>
          <w:lang w:val="ro-RO" w:eastAsia="ro-RO"/>
        </w:rPr>
        <w:drawing>
          <wp:anchor distT="0" distB="0" distL="114300" distR="114300" simplePos="0" relativeHeight="251665408" behindDoc="1" locked="0" layoutInCell="1" allowOverlap="1" wp14:anchorId="342114B4" wp14:editId="74241EB8">
            <wp:simplePos x="0" y="0"/>
            <wp:positionH relativeFrom="column">
              <wp:posOffset>6050915</wp:posOffset>
            </wp:positionH>
            <wp:positionV relativeFrom="paragraph">
              <wp:posOffset>6048375</wp:posOffset>
            </wp:positionV>
            <wp:extent cx="1369060" cy="757555"/>
            <wp:effectExtent l="19050" t="0" r="2540" b="0"/>
            <wp:wrapNone/>
            <wp:docPr id="24" name="Picture 10" descr="http://upload.wikimedia.org/wikipedia/ro/8/87/1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ro/8/87/100leif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1E6">
        <w:rPr>
          <w:noProof/>
          <w:lang w:val="ro-RO" w:eastAsia="ro-RO"/>
        </w:rPr>
        <w:drawing>
          <wp:anchor distT="0" distB="0" distL="114300" distR="114300" simplePos="0" relativeHeight="251664384" behindDoc="1" locked="0" layoutInCell="1" allowOverlap="1" wp14:anchorId="28BB772D" wp14:editId="3AD7B644">
            <wp:simplePos x="0" y="0"/>
            <wp:positionH relativeFrom="column">
              <wp:posOffset>6050915</wp:posOffset>
            </wp:positionH>
            <wp:positionV relativeFrom="paragraph">
              <wp:posOffset>6048375</wp:posOffset>
            </wp:positionV>
            <wp:extent cx="1369060" cy="757555"/>
            <wp:effectExtent l="19050" t="0" r="2540" b="0"/>
            <wp:wrapNone/>
            <wp:docPr id="23" name="Picture 10" descr="http://upload.wikimedia.org/wikipedia/ro/8/87/1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ro/8/87/100leif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1E6">
        <w:rPr>
          <w:noProof/>
          <w:lang w:val="ro-RO" w:eastAsia="ro-RO"/>
        </w:rPr>
        <w:drawing>
          <wp:anchor distT="0" distB="0" distL="114300" distR="114300" simplePos="0" relativeHeight="251663360" behindDoc="1" locked="0" layoutInCell="1" allowOverlap="1" wp14:anchorId="00781C09" wp14:editId="1AD823C5">
            <wp:simplePos x="0" y="0"/>
            <wp:positionH relativeFrom="column">
              <wp:posOffset>6050915</wp:posOffset>
            </wp:positionH>
            <wp:positionV relativeFrom="paragraph">
              <wp:posOffset>6048375</wp:posOffset>
            </wp:positionV>
            <wp:extent cx="1369060" cy="757555"/>
            <wp:effectExtent l="19050" t="0" r="2540" b="0"/>
            <wp:wrapNone/>
            <wp:docPr id="22" name="Picture 10" descr="http://upload.wikimedia.org/wikipedia/ro/8/87/1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ro/8/87/100leif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76F" w:rsidRPr="00443AB4" w:rsidRDefault="00E9676F" w:rsidP="00443AB4">
      <w:pPr>
        <w:jc w:val="both"/>
        <w:rPr>
          <w:lang w:val="ro-RO"/>
        </w:rPr>
      </w:pPr>
    </w:p>
    <w:p w:rsidR="00B81C76" w:rsidRDefault="00443AB4" w:rsidP="00B81C76">
      <w:pPr>
        <w:pStyle w:val="ListParagraph"/>
        <w:numPr>
          <w:ilvl w:val="0"/>
          <w:numId w:val="3"/>
        </w:numPr>
        <w:jc w:val="both"/>
      </w:pPr>
      <w:proofErr w:type="spellStart"/>
      <w:r>
        <w:t>Identifică</w:t>
      </w:r>
      <w:proofErr w:type="spellEnd"/>
      <w:r>
        <w:t xml:space="preserve"> </w:t>
      </w:r>
      <w:proofErr w:type="spellStart"/>
      <w:r>
        <w:t>modalităţi</w:t>
      </w:r>
      <w:proofErr w:type="spellEnd"/>
      <w:r>
        <w:t xml:space="preserve"> de </w:t>
      </w:r>
      <w:proofErr w:type="spellStart"/>
      <w:r>
        <w:t>folosire</w:t>
      </w:r>
      <w:proofErr w:type="spellEnd"/>
      <w:r>
        <w:t xml:space="preserve"> a </w:t>
      </w:r>
      <w:proofErr w:type="spellStart"/>
      <w:r>
        <w:t>monedei</w:t>
      </w:r>
      <w:proofErr w:type="spellEnd"/>
      <w:r>
        <w:t>:</w:t>
      </w:r>
    </w:p>
    <w:p w:rsidR="00443AB4" w:rsidRPr="001C11E6" w:rsidRDefault="00443AB4" w:rsidP="00443AB4">
      <w:pPr>
        <w:pStyle w:val="ListParagraph"/>
        <w:jc w:val="both"/>
      </w:pPr>
    </w:p>
    <w:p w:rsidR="0050549A" w:rsidRPr="001C11E6" w:rsidRDefault="0050549A" w:rsidP="0050549A"/>
    <w:p w:rsidR="0050549A" w:rsidRDefault="00443AB4" w:rsidP="0050549A">
      <w:pPr>
        <w:rPr>
          <w:rFonts w:ascii="Arial" w:hAnsi="Arial" w:cs="Arial"/>
          <w:noProof/>
          <w:color w:val="1A0DAB"/>
          <w:sz w:val="20"/>
          <w:szCs w:val="20"/>
          <w:lang w:val="ro-RO" w:eastAsia="ro-RO"/>
        </w:rPr>
      </w:pPr>
      <w:r>
        <w:rPr>
          <w:rFonts w:ascii="Arial" w:hAnsi="Arial" w:cs="Arial"/>
          <w:noProof/>
          <w:color w:val="1A0DAB"/>
          <w:sz w:val="20"/>
          <w:szCs w:val="20"/>
          <w:lang w:val="ro-RO" w:eastAsia="ro-RO"/>
        </w:rPr>
        <w:drawing>
          <wp:inline distT="0" distB="0" distL="0" distR="0" wp14:anchorId="1F0E686A" wp14:editId="718514AF">
            <wp:extent cx="1076325" cy="1428750"/>
            <wp:effectExtent l="0" t="0" r="9525" b="0"/>
            <wp:docPr id="19" name="Picture 19" descr="Imagini pentru imagini cu copii bolnavi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ini pentru imagini cu copii bolnavi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Arial" w:hAnsi="Arial" w:cs="Arial"/>
          <w:noProof/>
          <w:color w:val="1A0DAB"/>
          <w:sz w:val="20"/>
          <w:szCs w:val="20"/>
          <w:lang w:val="ro-RO" w:eastAsia="ro-RO"/>
        </w:rPr>
        <w:drawing>
          <wp:inline distT="0" distB="0" distL="0" distR="0" wp14:anchorId="229583A1" wp14:editId="160CCAD7">
            <wp:extent cx="1419225" cy="1066800"/>
            <wp:effectExtent l="0" t="0" r="9525" b="0"/>
            <wp:docPr id="27" name="Picture 27" descr="Imagini pentru imagini cu obiecte divers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ini pentru imagini cu obiecte divers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val="ro-RO" w:eastAsia="ro-RO"/>
        </w:rPr>
        <w:t xml:space="preserve">        </w:t>
      </w:r>
      <w:r>
        <w:rPr>
          <w:rFonts w:ascii="Arial" w:hAnsi="Arial" w:cs="Arial"/>
          <w:noProof/>
          <w:color w:val="1A0DAB"/>
          <w:sz w:val="20"/>
          <w:szCs w:val="20"/>
          <w:lang w:val="ro-RO" w:eastAsia="ro-RO"/>
        </w:rPr>
        <w:drawing>
          <wp:inline distT="0" distB="0" distL="0" distR="0" wp14:anchorId="4D6CD43E" wp14:editId="54CB585F">
            <wp:extent cx="1428750" cy="1076325"/>
            <wp:effectExtent l="0" t="0" r="0" b="9525"/>
            <wp:docPr id="30" name="Picture 30" descr="Imagini pentru imagini cu obiecte diverse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ini pentru imagini cu obiecte diverse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val="ro-RO" w:eastAsia="ro-RO"/>
        </w:rPr>
        <w:t xml:space="preserve">       </w:t>
      </w:r>
      <w:r>
        <w:rPr>
          <w:rFonts w:ascii="Arial" w:hAnsi="Arial" w:cs="Arial"/>
          <w:noProof/>
          <w:color w:val="1A0DAB"/>
          <w:sz w:val="20"/>
          <w:szCs w:val="20"/>
          <w:lang w:val="ro-RO" w:eastAsia="ro-RO"/>
        </w:rPr>
        <w:drawing>
          <wp:inline distT="0" distB="0" distL="0" distR="0" wp14:anchorId="05C883AF" wp14:editId="2D629216">
            <wp:extent cx="1085850" cy="1019175"/>
            <wp:effectExtent l="0" t="0" r="0" b="9525"/>
            <wp:docPr id="31" name="Picture 31" descr="Imagini pentru imagini cu obiecte de igiena personala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i pentru imagini cu obiecte de igiena personala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val="ro-RO" w:eastAsia="ro-RO"/>
        </w:rPr>
        <w:t xml:space="preserve">       </w:t>
      </w:r>
      <w:r>
        <w:rPr>
          <w:rFonts w:ascii="Arial" w:hAnsi="Arial" w:cs="Arial"/>
          <w:noProof/>
          <w:color w:val="1A0DAB"/>
          <w:sz w:val="20"/>
          <w:szCs w:val="20"/>
          <w:lang w:val="ro-RO" w:eastAsia="ro-RO"/>
        </w:rPr>
        <w:drawing>
          <wp:inline distT="0" distB="0" distL="0" distR="0" wp14:anchorId="239A7CB7" wp14:editId="4B3AE657">
            <wp:extent cx="1104900" cy="1028700"/>
            <wp:effectExtent l="0" t="0" r="0" b="0"/>
            <wp:docPr id="32" name="Picture 32" descr="Imagini pentru imagini cu obiecte electrice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imagini cu obiecte electrice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val="ro-RO" w:eastAsia="ro-RO"/>
        </w:rPr>
        <w:t xml:space="preserve">     </w:t>
      </w:r>
      <w:r>
        <w:rPr>
          <w:rFonts w:ascii="Arial" w:hAnsi="Arial" w:cs="Arial"/>
          <w:noProof/>
          <w:color w:val="1A0DAB"/>
          <w:sz w:val="20"/>
          <w:szCs w:val="20"/>
          <w:lang w:val="ro-RO" w:eastAsia="ro-RO"/>
        </w:rPr>
        <w:drawing>
          <wp:inline distT="0" distB="0" distL="0" distR="0" wp14:anchorId="32183016" wp14:editId="114ABCCE">
            <wp:extent cx="1228725" cy="923925"/>
            <wp:effectExtent l="0" t="0" r="9525" b="9525"/>
            <wp:docPr id="33" name="Picture 33" descr="Imagini pentru imagini cu obiecte de mers in vacanta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ini pentru imagini cu obiecte de mers in vacanta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AB4" w:rsidRDefault="00443AB4" w:rsidP="0050549A">
      <w:pPr>
        <w:rPr>
          <w:rFonts w:ascii="Arial" w:hAnsi="Arial" w:cs="Arial"/>
          <w:noProof/>
          <w:color w:val="1A0DAB"/>
          <w:sz w:val="20"/>
          <w:szCs w:val="20"/>
          <w:lang w:val="ro-RO" w:eastAsia="ro-RO"/>
        </w:rPr>
      </w:pPr>
    </w:p>
    <w:p w:rsidR="00443AB4" w:rsidRPr="001C11E6" w:rsidRDefault="00443AB4" w:rsidP="0050549A">
      <w:r>
        <w:lastRenderedPageBreak/>
        <w:t xml:space="preserve">3. </w:t>
      </w:r>
      <w:proofErr w:type="spellStart"/>
      <w:r>
        <w:t>Compară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monedei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cu </w:t>
      </w:r>
      <w:proofErr w:type="spellStart"/>
      <w:r>
        <w:t>cea</w:t>
      </w:r>
      <w:proofErr w:type="spellEnd"/>
      <w:r>
        <w:t xml:space="preserve"> a </w:t>
      </w:r>
      <w:proofErr w:type="spellStart"/>
      <w:r>
        <w:t>monedei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>:</w:t>
      </w:r>
      <w:r w:rsidR="00600F63">
        <w:t xml:space="preserve"> (</w:t>
      </w:r>
      <w:proofErr w:type="spellStart"/>
      <w:r w:rsidR="00600F63">
        <w:t>culoare</w:t>
      </w:r>
      <w:proofErr w:type="spellEnd"/>
      <w:r w:rsidR="00600F63">
        <w:t xml:space="preserve">, forma, </w:t>
      </w:r>
      <w:proofErr w:type="spellStart"/>
      <w:r w:rsidR="00600F63">
        <w:t>marime</w:t>
      </w:r>
      <w:proofErr w:type="spellEnd"/>
      <w:r w:rsidR="00600F63">
        <w:t>)</w:t>
      </w:r>
    </w:p>
    <w:p w:rsidR="00443AB4" w:rsidRDefault="00443AB4" w:rsidP="00CF1D07">
      <w:pPr>
        <w:jc w:val="center"/>
      </w:pPr>
    </w:p>
    <w:p w:rsidR="00443AB4" w:rsidRDefault="00443AB4" w:rsidP="00CF1D07">
      <w:pPr>
        <w:jc w:val="center"/>
      </w:pPr>
    </w:p>
    <w:p w:rsidR="0050549A" w:rsidRPr="001C11E6" w:rsidRDefault="00CF1D07" w:rsidP="00CF1D07">
      <w:pPr>
        <w:jc w:val="center"/>
      </w:pPr>
      <w:r w:rsidRPr="001C11E6">
        <w:rPr>
          <w:noProof/>
          <w:lang w:val="ro-RO" w:eastAsia="ro-RO"/>
        </w:rPr>
        <w:drawing>
          <wp:inline distT="0" distB="0" distL="0" distR="0">
            <wp:extent cx="4137313" cy="2272145"/>
            <wp:effectExtent l="19050" t="0" r="0" b="0"/>
            <wp:docPr id="8" name="Imagine 1" descr="http://www.eduteka.org/imgbd/23/23-20/DiagramaVe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teka.org/imgbd/23/23-20/DiagramaVenn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244" cy="227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B0A" w:rsidRPr="001C11E6" w:rsidRDefault="00F12B0A" w:rsidP="00CF1D07">
      <w:pPr>
        <w:jc w:val="center"/>
      </w:pPr>
    </w:p>
    <w:p w:rsidR="00F12B0A" w:rsidRPr="001C11E6" w:rsidRDefault="00F12B0A" w:rsidP="00CF1D07">
      <w:pPr>
        <w:jc w:val="center"/>
      </w:pPr>
    </w:p>
    <w:p w:rsidR="00F12B0A" w:rsidRPr="001C11E6" w:rsidRDefault="00600F63" w:rsidP="00600F63">
      <w:pPr>
        <w:jc w:val="both"/>
      </w:pPr>
      <w:r>
        <w:rPr>
          <w:rFonts w:ascii="Arial" w:hAnsi="Arial" w:cs="Arial"/>
          <w:noProof/>
          <w:color w:val="1A0DAB"/>
          <w:sz w:val="20"/>
          <w:szCs w:val="20"/>
          <w:lang w:val="ro-RO" w:eastAsia="ro-RO"/>
        </w:rPr>
        <w:drawing>
          <wp:inline distT="0" distB="0" distL="0" distR="0" wp14:anchorId="0802CC84" wp14:editId="1C0997E6">
            <wp:extent cx="1209675" cy="1209675"/>
            <wp:effectExtent l="0" t="0" r="9525" b="9525"/>
            <wp:docPr id="34" name="Picture 34" descr="Imagini pentru imagini cu monedele romanesti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ini pentru imagini cu monedele romanesti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val="ro-RO" w:eastAsia="ro-RO"/>
        </w:rPr>
        <w:drawing>
          <wp:inline distT="0" distB="0" distL="0" distR="0" wp14:anchorId="688C7069" wp14:editId="677CDB98">
            <wp:extent cx="962025" cy="866775"/>
            <wp:effectExtent l="0" t="0" r="9525" b="9525"/>
            <wp:docPr id="36" name="Picture 36" descr="Imagini pentru imagini cu monedele romanesti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ini pentru imagini cu monedele romanesti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val="ro-RO" w:eastAsia="ro-RO"/>
        </w:rPr>
        <w:t xml:space="preserve">      </w:t>
      </w:r>
      <w:r>
        <w:rPr>
          <w:rFonts w:ascii="Arial" w:hAnsi="Arial" w:cs="Arial"/>
          <w:noProof/>
          <w:color w:val="1A0DAB"/>
          <w:sz w:val="20"/>
          <w:szCs w:val="20"/>
          <w:lang w:val="ro-RO" w:eastAsia="ro-RO"/>
        </w:rPr>
        <w:drawing>
          <wp:inline distT="0" distB="0" distL="0" distR="0" wp14:anchorId="616804CB" wp14:editId="35344E00">
            <wp:extent cx="1343025" cy="1333500"/>
            <wp:effectExtent l="0" t="0" r="9525" b="0"/>
            <wp:docPr id="42" name="Picture 42" descr="Imagini pentru imagini cu monedele romanesti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ini pentru imagini cu monedele romanesti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val="ro-RO" w:eastAsia="ro-RO"/>
        </w:rPr>
        <w:t xml:space="preserve">        </w:t>
      </w:r>
      <w:r>
        <w:rPr>
          <w:rFonts w:ascii="Arial" w:hAnsi="Arial" w:cs="Arial"/>
          <w:noProof/>
          <w:color w:val="1A0DAB"/>
          <w:sz w:val="20"/>
          <w:szCs w:val="20"/>
          <w:lang w:val="ro-RO" w:eastAsia="ro-RO"/>
        </w:rPr>
        <w:drawing>
          <wp:inline distT="0" distB="0" distL="0" distR="0" wp14:anchorId="10F9E71C" wp14:editId="78FBC6B4">
            <wp:extent cx="1562100" cy="1000125"/>
            <wp:effectExtent l="0" t="0" r="0" b="0"/>
            <wp:docPr id="41" name="Picture 41" descr="Imagini pentru imagini cu monedele romanesti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ini pentru imagini cu monedele romanesti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val="ro-RO" w:eastAsia="ro-RO"/>
        </w:rPr>
        <w:t xml:space="preserve">       </w:t>
      </w:r>
      <w:r>
        <w:rPr>
          <w:rFonts w:ascii="Arial" w:hAnsi="Arial" w:cs="Arial"/>
          <w:noProof/>
          <w:color w:val="1A0DAB"/>
          <w:sz w:val="20"/>
          <w:szCs w:val="20"/>
          <w:lang w:val="ro-RO" w:eastAsia="ro-RO"/>
        </w:rPr>
        <w:drawing>
          <wp:inline distT="0" distB="0" distL="0" distR="0" wp14:anchorId="4A7076A1" wp14:editId="5783C991">
            <wp:extent cx="714375" cy="1114425"/>
            <wp:effectExtent l="0" t="0" r="9525" b="9525"/>
            <wp:docPr id="46" name="Picture 46" descr="Imagini pentru imagini cu monedele euro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ini pentru imagini cu monedele euro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val="ro-RO" w:eastAsia="ro-RO"/>
        </w:rPr>
        <w:t xml:space="preserve">              </w:t>
      </w:r>
      <w:r>
        <w:rPr>
          <w:rFonts w:ascii="Arial" w:hAnsi="Arial" w:cs="Arial"/>
          <w:noProof/>
          <w:color w:val="1A0DAB"/>
          <w:sz w:val="20"/>
          <w:szCs w:val="20"/>
          <w:lang w:val="ro-RO" w:eastAsia="ro-RO"/>
        </w:rPr>
        <w:drawing>
          <wp:inline distT="0" distB="0" distL="0" distR="0" wp14:anchorId="1272C673" wp14:editId="5833DB27">
            <wp:extent cx="1295400" cy="1276350"/>
            <wp:effectExtent l="0" t="0" r="0" b="0"/>
            <wp:docPr id="45" name="Picture 45" descr="Imagini pentru imagini cu monedele euro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ini pentru imagini cu monedele euro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B0A" w:rsidRPr="001C11E6" w:rsidRDefault="00F12B0A" w:rsidP="00600F63"/>
    <w:p w:rsidR="00CF1D07" w:rsidRPr="001C11E6" w:rsidRDefault="00CF1D07" w:rsidP="00CF1D07">
      <w:pPr>
        <w:jc w:val="center"/>
      </w:pPr>
    </w:p>
    <w:p w:rsidR="00CF1D07" w:rsidRPr="001C11E6" w:rsidRDefault="00CF1D07" w:rsidP="00CF1D07">
      <w:pPr>
        <w:jc w:val="center"/>
      </w:pPr>
    </w:p>
    <w:p w:rsidR="006A2C04" w:rsidRPr="001C11E6" w:rsidRDefault="006A2C04" w:rsidP="006A2C04">
      <w:pPr>
        <w:pStyle w:val="ListParagraph"/>
        <w:jc w:val="both"/>
      </w:pPr>
    </w:p>
    <w:p w:rsidR="00600F63" w:rsidRDefault="00600F63" w:rsidP="00F95673">
      <w:pPr>
        <w:jc w:val="center"/>
        <w:rPr>
          <w:lang w:eastAsia="en-US"/>
        </w:rPr>
      </w:pPr>
    </w:p>
    <w:p w:rsidR="00600F63" w:rsidRDefault="00600F63" w:rsidP="00F95673">
      <w:pPr>
        <w:jc w:val="center"/>
        <w:rPr>
          <w:lang w:eastAsia="en-US"/>
        </w:rPr>
      </w:pPr>
    </w:p>
    <w:p w:rsidR="00457BA9" w:rsidRPr="001C11E6" w:rsidRDefault="00457BA9" w:rsidP="00F95673">
      <w:pPr>
        <w:jc w:val="center"/>
        <w:rPr>
          <w:lang w:eastAsia="en-US"/>
        </w:rPr>
      </w:pPr>
    </w:p>
    <w:sectPr w:rsidR="00457BA9" w:rsidRPr="001C11E6" w:rsidSect="00785687">
      <w:footerReference w:type="even" r:id="rId47"/>
      <w:footerReference w:type="default" r:id="rId4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09" w:rsidRDefault="00221709" w:rsidP="00F76A12">
      <w:r>
        <w:separator/>
      </w:r>
    </w:p>
  </w:endnote>
  <w:endnote w:type="continuationSeparator" w:id="0">
    <w:p w:rsidR="00221709" w:rsidRDefault="00221709" w:rsidP="00F7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6F" w:rsidRDefault="00B11CB2" w:rsidP="00E967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676F" w:rsidRDefault="00E9676F" w:rsidP="00E967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6F" w:rsidRDefault="00B11CB2" w:rsidP="00E967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0F63">
      <w:rPr>
        <w:rStyle w:val="PageNumber"/>
        <w:noProof/>
      </w:rPr>
      <w:t>5</w:t>
    </w:r>
    <w:r>
      <w:rPr>
        <w:rStyle w:val="PageNumber"/>
      </w:rPr>
      <w:fldChar w:fldCharType="end"/>
    </w:r>
  </w:p>
  <w:p w:rsidR="00E9676F" w:rsidRDefault="00E9676F" w:rsidP="00E967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09" w:rsidRDefault="00221709" w:rsidP="00F76A12">
      <w:r>
        <w:separator/>
      </w:r>
    </w:p>
  </w:footnote>
  <w:footnote w:type="continuationSeparator" w:id="0">
    <w:p w:rsidR="00221709" w:rsidRDefault="00221709" w:rsidP="00F7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5187"/>
    <w:multiLevelType w:val="hybridMultilevel"/>
    <w:tmpl w:val="CD501CF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AC83EE2"/>
    <w:multiLevelType w:val="hybridMultilevel"/>
    <w:tmpl w:val="91586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CC2AC5"/>
    <w:multiLevelType w:val="hybridMultilevel"/>
    <w:tmpl w:val="CCA0AF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20DFF"/>
    <w:multiLevelType w:val="hybridMultilevel"/>
    <w:tmpl w:val="0ADCD9E0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AFD"/>
    <w:rsid w:val="00004702"/>
    <w:rsid w:val="00051AA7"/>
    <w:rsid w:val="00055332"/>
    <w:rsid w:val="001C11E6"/>
    <w:rsid w:val="001C3518"/>
    <w:rsid w:val="00210D67"/>
    <w:rsid w:val="00221709"/>
    <w:rsid w:val="00294D57"/>
    <w:rsid w:val="002A4DBA"/>
    <w:rsid w:val="002E1D20"/>
    <w:rsid w:val="002E57DB"/>
    <w:rsid w:val="00347F03"/>
    <w:rsid w:val="00360F3B"/>
    <w:rsid w:val="0038326F"/>
    <w:rsid w:val="00443AB4"/>
    <w:rsid w:val="00457BA9"/>
    <w:rsid w:val="0050549A"/>
    <w:rsid w:val="00521554"/>
    <w:rsid w:val="005A5CA6"/>
    <w:rsid w:val="00600F63"/>
    <w:rsid w:val="006368C9"/>
    <w:rsid w:val="006A2C04"/>
    <w:rsid w:val="006E1B8D"/>
    <w:rsid w:val="00706AFD"/>
    <w:rsid w:val="00710DE3"/>
    <w:rsid w:val="00743078"/>
    <w:rsid w:val="007745AE"/>
    <w:rsid w:val="00785687"/>
    <w:rsid w:val="007D3762"/>
    <w:rsid w:val="007F0672"/>
    <w:rsid w:val="00813668"/>
    <w:rsid w:val="008451F9"/>
    <w:rsid w:val="00886857"/>
    <w:rsid w:val="00886BC6"/>
    <w:rsid w:val="00894987"/>
    <w:rsid w:val="008F4565"/>
    <w:rsid w:val="00984AE5"/>
    <w:rsid w:val="009A13FE"/>
    <w:rsid w:val="009F4259"/>
    <w:rsid w:val="009F4C41"/>
    <w:rsid w:val="009F5778"/>
    <w:rsid w:val="009F6D91"/>
    <w:rsid w:val="00A40CE0"/>
    <w:rsid w:val="00AB2669"/>
    <w:rsid w:val="00AC3BD1"/>
    <w:rsid w:val="00AC4336"/>
    <w:rsid w:val="00AD15D9"/>
    <w:rsid w:val="00B11CB2"/>
    <w:rsid w:val="00B81C76"/>
    <w:rsid w:val="00B86C7D"/>
    <w:rsid w:val="00B875EA"/>
    <w:rsid w:val="00BA77F3"/>
    <w:rsid w:val="00BC0BA6"/>
    <w:rsid w:val="00C55271"/>
    <w:rsid w:val="00C91203"/>
    <w:rsid w:val="00CF1D07"/>
    <w:rsid w:val="00D018F9"/>
    <w:rsid w:val="00D14B8D"/>
    <w:rsid w:val="00D22F9C"/>
    <w:rsid w:val="00DB16A2"/>
    <w:rsid w:val="00DB71CC"/>
    <w:rsid w:val="00DD2DC9"/>
    <w:rsid w:val="00DE2E95"/>
    <w:rsid w:val="00E40D3F"/>
    <w:rsid w:val="00E9676F"/>
    <w:rsid w:val="00F02ED0"/>
    <w:rsid w:val="00F12B0A"/>
    <w:rsid w:val="00F3426F"/>
    <w:rsid w:val="00F76A12"/>
    <w:rsid w:val="00F8336F"/>
    <w:rsid w:val="00F95673"/>
    <w:rsid w:val="00F95D6A"/>
    <w:rsid w:val="00FB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886BC6"/>
    <w:pPr>
      <w:suppressAutoHyphens w:val="0"/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59"/>
    <w:rsid w:val="006A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12B0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2B0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2B0A"/>
    <w:rPr>
      <w:rFonts w:ascii="Arial" w:eastAsia="Times New Roman" w:hAnsi="Arial" w:cs="Arial"/>
      <w:vanish/>
      <w:sz w:val="16"/>
      <w:szCs w:val="16"/>
      <w:lang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2B0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2B0A"/>
    <w:rPr>
      <w:rFonts w:ascii="Arial" w:eastAsia="Times New Roman" w:hAnsi="Arial" w:cs="Arial"/>
      <w:vanish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4334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single" w:sz="8" w:space="5" w:color="E8E5E5"/>
            <w:right w:val="none" w:sz="0" w:space="0" w:color="auto"/>
          </w:divBdr>
          <w:divsChild>
            <w:div w:id="1478298889">
              <w:marLeft w:val="0"/>
              <w:marRight w:val="0"/>
              <w:marTop w:val="218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54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single" w:sz="8" w:space="5" w:color="E8E5E5"/>
            <w:right w:val="none" w:sz="0" w:space="0" w:color="auto"/>
          </w:divBdr>
          <w:divsChild>
            <w:div w:id="1256672198">
              <w:marLeft w:val="0"/>
              <w:marRight w:val="0"/>
              <w:marTop w:val="218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583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single" w:sz="8" w:space="5" w:color="E8E5E5"/>
            <w:right w:val="none" w:sz="0" w:space="0" w:color="auto"/>
          </w:divBdr>
          <w:divsChild>
            <w:div w:id="2019693581">
              <w:marLeft w:val="0"/>
              <w:marRight w:val="0"/>
              <w:marTop w:val="218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67474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single" w:sz="8" w:space="5" w:color="E8E5E5"/>
            <w:right w:val="none" w:sz="0" w:space="0" w:color="auto"/>
          </w:divBdr>
          <w:divsChild>
            <w:div w:id="1064529844">
              <w:marLeft w:val="0"/>
              <w:marRight w:val="0"/>
              <w:marTop w:val="218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8141">
          <w:marLeft w:val="0"/>
          <w:marRight w:val="0"/>
          <w:marTop w:val="436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google.ro/url?url=http://www.ziare.com/bani/banci/casetele-de-valori-din-banci-cine-le-are-cu-cat-le-inchiriaza-si-ce-poti-pastra-in-ele-1085528&amp;rct=j&amp;frm=1&amp;q=&amp;esrc=s&amp;sa=U&amp;ved=0ahUKEwj087K-tb3TAhXC6xoKHaH_BZYQwW4IGTAC&amp;usg=AFQjCNG_HOrdMLZrMQa6OpGJeEEXZMZbjQ" TargetMode="External"/><Relationship Id="rId26" Type="http://schemas.openxmlformats.org/officeDocument/2006/relationships/hyperlink" Target="https://www.google.ro/url?url=https://www.historia.ro/sectiune/travel/articol/istoria-muzeului-universitatii-din-bucuresti&amp;rct=j&amp;frm=1&amp;q=&amp;esrc=s&amp;sa=U&amp;ved=0ahUKEwjx64_Gtr3TAhVGNhoKHVMcBZc4PBDBbggbMAM&amp;usg=AFQjCNE9R36VX6XdfYa2kOMYnj1UlvTVwQ" TargetMode="External"/><Relationship Id="rId39" Type="http://schemas.openxmlformats.org/officeDocument/2006/relationships/hyperlink" Target="https://www.google.ro/url?url=https://www.allnumis.ro/catalog-monede/romania/reforma-monetara-2005-prezent/pagina/5&amp;rct=j&amp;frm=1&amp;q=&amp;esrc=s&amp;sa=U&amp;ved=0ahUKEwjshN3bt73TAhXDPRoKHXpMDo4QwW4IOTAS&amp;usg=AFQjCNEi_uSjc13CP-0K69kMOghJxs74tg" TargetMode="External"/><Relationship Id="rId3" Type="http://schemas.microsoft.com/office/2007/relationships/stylesWithEffects" Target="stylesWithEffects.xml"/><Relationship Id="rId21" Type="http://schemas.openxmlformats.org/officeDocument/2006/relationships/image" Target="http://upload.wikimedia.org/wikipedia/ro/b/bd/200leif.jp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ubu.ro/img/pozeprod/197/1002/77/882614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hyperlink" Target="http://www.google.ro/url?url=http://www.piticulvesel.ro/ceas-cu-alarma-si-pusculita-hello-kitty-14648.html&amp;rct=j&amp;frm=1&amp;q=&amp;esrc=s&amp;sa=U&amp;ved=0ahUKEwjEsf6jtb3TAhVCXBoKHb3sDp04KBDBbggzMA8&amp;usg=AFQjCNEQyHeAQJp0uv31fk3DsYq7H_1sBQ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1.jpeg"/><Relationship Id="rId41" Type="http://schemas.openxmlformats.org/officeDocument/2006/relationships/hyperlink" Target="http://www.google.ro/url?url=http://www.bnr.ro/Monede-si-bancnote-in-circulatie-724.aspx&amp;rct=j&amp;frm=1&amp;q=&amp;esrc=s&amp;sa=U&amp;ved=0ahUKEwjshN3bt73TAhXDPRoKHXpMDo4QwW4IFzAB&amp;usg=AFQjCNFjHSZKVwgxrWcrqnqqwV_U6C237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upload.wikimedia.org/wikipedia/ro/b/b9/500leif.jpg" TargetMode="External"/><Relationship Id="rId24" Type="http://schemas.openxmlformats.org/officeDocument/2006/relationships/hyperlink" Target="https://www.google.ro/url?url=https://www.micapublicitate.ro/anunt/vanzare_diverse_obiecte_casnice-941805.html&amp;rct=j&amp;frm=1&amp;q=&amp;esrc=s&amp;sa=U&amp;ved=0ahUKEwiC7eOytr3TAhUIChoKHTFsBZg4FBDBbgg3MBE&amp;usg=AFQjCNFXKGj9_tSxGPx3kuwen-wKMxOSog" TargetMode="External"/><Relationship Id="rId32" Type="http://schemas.openxmlformats.org/officeDocument/2006/relationships/hyperlink" Target="http://www.google.ro/url?url=http://stiri.apropotv.ro/apropouri/vacanta-la-cort-ce-trebuie-sa-stii-cand-mergi-cu-cortul-8324564&amp;rct=j&amp;frm=1&amp;q=&amp;esrc=s&amp;sa=U&amp;ved=0ahUKEwjx0ePwtr3TAhWKnRoKHUL3ApUQwW4IHTAE&amp;usg=AFQjCNHpwFPLKu5Hxg9KFyudbenXbnOe_Q" TargetMode="External"/><Relationship Id="rId37" Type="http://schemas.openxmlformats.org/officeDocument/2006/relationships/hyperlink" Target="https://www.google.ro/url?url=https://ro.wikipedia.org/wiki/Leu_rom%C3%A2nesc&amp;rct=j&amp;frm=1&amp;q=&amp;esrc=s&amp;sa=U&amp;ved=0ahUKEwjshN3bt73TAhXDPRoKHXpMDo4QwW4IITAG&amp;usg=AFQjCNEZdXH4dp_-dbXNo9j2aK2ZuzwViA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://www.google.ro/url?url=http://www.romaniatv.net/cele-mai-falsificate-monede-si-bancnote-euro_12864.html&amp;rct=j&amp;frm=1&amp;q=&amp;esrc=s&amp;sa=U&amp;ved=0ahUKEwjJjPaRuL3TAhXGvBoKHQkvAo4QwW4IJzAJ&amp;usg=AFQjCNESf3vW_rdE7tL7QtrA_0fezfjJv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www.google.ro/url?url=http://www.interferente.ro/igiena-personala.html&amp;rct=j&amp;frm=1&amp;q=&amp;esrc=s&amp;sa=U&amp;ved=0ahUKEwiX4vvUtr3TAhWGfhoKHXZMCpoQwW4IHTAE&amp;usg=AFQjCNFWtA2YNWjitD8WENCfU-beM2Rtsw" TargetMode="External"/><Relationship Id="rId36" Type="http://schemas.openxmlformats.org/officeDocument/2006/relationships/image" Target="media/image15.jpeg"/><Relationship Id="rId49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4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ro/8/87/100leif.jpg" TargetMode="External"/><Relationship Id="rId14" Type="http://schemas.openxmlformats.org/officeDocument/2006/relationships/hyperlink" Target="http://www.google.ro/url?url=http://protv.md/stiri/actualitate/oamenii-care-pastreaza-bani-la-banca-de-economii-au-facut-coada---1081991.html&amp;rct=j&amp;frm=1&amp;q=&amp;esrc=s&amp;sa=U&amp;ved=0ahUKEwj087K-tb3TAhXC6xoKHaH_BZYQwW4IFzAB&amp;usg=AFQjCNFQOeZ4w3Zn98o6noQt6XBxFucP6g" TargetMode="External"/><Relationship Id="rId22" Type="http://schemas.openxmlformats.org/officeDocument/2006/relationships/hyperlink" Target="http://www.google.ro/url?url=http://fundatiamereuaproape.ro/author/fundatia-mereu-aproape/page/10/&amp;rct=j&amp;frm=1&amp;q=&amp;esrc=s&amp;sa=U&amp;ved=0ahUKEwjG4p2Utr3TAhWBPBoKHTFQDzIQwW4IJTAI&amp;usg=AFQjCNF9qoKQ7Pv32bdXcTC8wuDEi-aMow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www.google.ro/url?url=https://www.electrocity.ro/aparate-electrice-pentru-incalzire-ieftine-si-bune/&amp;rct=j&amp;frm=1&amp;q=&amp;esrc=s&amp;sa=U&amp;ved=0ahUKEwjcpvTetr3TAhUMAxoKHYVEDpgQwW4IJTAI&amp;usg=AFQjCNHcFHwqYZVirqDBqnABXPdyEOAesA" TargetMode="External"/><Relationship Id="rId35" Type="http://schemas.openxmlformats.org/officeDocument/2006/relationships/hyperlink" Target="http://www.google.ro/url?url=http://romaniancoins.org/ro1ban2005.html&amp;rct=j&amp;frm=1&amp;q=&amp;esrc=s&amp;sa=U&amp;ved=0ahUKEwjshN3bt73TAhXDPRoKHXpMDo4QwW4IGTAC&amp;usg=AFQjCNFaBRneb5VsfkyHifsbVp8H5VauUA" TargetMode="External"/><Relationship Id="rId43" Type="http://schemas.openxmlformats.org/officeDocument/2006/relationships/hyperlink" Target="http://www.google.ro/url?url=http://www.noile-bancnote-euro.eu/Monedele-euro/Monedele-euro2/Fe%C5%A3ele-comune/1-EUR&amp;rct=j&amp;frm=1&amp;q=&amp;esrc=s&amp;sa=U&amp;ved=0ahUKEwjJjPaRuL3TAhXGvBoKHQkvAo4QwW4ILzAN&amp;usg=AFQjCNH03epB4yT0M8sGMvkYS__RoUazNw" TargetMode="External"/><Relationship Id="rId48" Type="http://schemas.openxmlformats.org/officeDocument/2006/relationships/footer" Target="footer2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597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Gica Mirescu</cp:lastModifiedBy>
  <cp:revision>10</cp:revision>
  <dcterms:created xsi:type="dcterms:W3CDTF">2015-11-20T19:29:00Z</dcterms:created>
  <dcterms:modified xsi:type="dcterms:W3CDTF">2017-04-24T15:51:00Z</dcterms:modified>
</cp:coreProperties>
</file>