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D9" w:rsidRPr="00AD15D9" w:rsidRDefault="00AD15D9" w:rsidP="00AD15D9">
      <w:pPr>
        <w:jc w:val="center"/>
        <w:outlineLvl w:val="0"/>
        <w:rPr>
          <w:sz w:val="28"/>
          <w:szCs w:val="28"/>
        </w:rPr>
      </w:pPr>
      <w:r w:rsidRPr="00AD15D9">
        <w:rPr>
          <w:b/>
          <w:sz w:val="40"/>
          <w:szCs w:val="40"/>
        </w:rPr>
        <w:t>PROIECT DIDACTIC</w:t>
      </w:r>
    </w:p>
    <w:p w:rsidR="00AD15D9" w:rsidRDefault="00AD15D9" w:rsidP="00AD15D9">
      <w:pPr>
        <w:rPr>
          <w:sz w:val="28"/>
          <w:szCs w:val="28"/>
        </w:rPr>
      </w:pPr>
    </w:p>
    <w:p w:rsidR="00AD15D9" w:rsidRPr="00EE2E96" w:rsidRDefault="00AD15D9" w:rsidP="00AD15D9">
      <w:pPr>
        <w:outlineLvl w:val="0"/>
        <w:rPr>
          <w:b/>
          <w:sz w:val="28"/>
          <w:szCs w:val="28"/>
          <w:lang w:val="ro-RO"/>
        </w:rPr>
      </w:pPr>
      <w:r w:rsidRPr="00AD15D9">
        <w:rPr>
          <w:b/>
          <w:sz w:val="28"/>
          <w:szCs w:val="28"/>
        </w:rPr>
        <w:t>Unitatea de învăţământ</w:t>
      </w:r>
      <w:r w:rsidRPr="00AD15D9">
        <w:rPr>
          <w:sz w:val="28"/>
          <w:szCs w:val="28"/>
        </w:rPr>
        <w:t>:</w:t>
      </w:r>
      <w:r w:rsidR="00EE2E96">
        <w:rPr>
          <w:sz w:val="28"/>
          <w:szCs w:val="28"/>
          <w:lang w:val="ro-RO"/>
        </w:rPr>
        <w:t>Școala Gimnazială Maria Rosetti</w:t>
      </w:r>
    </w:p>
    <w:p w:rsidR="00AD15D9" w:rsidRPr="00EE2E96" w:rsidRDefault="00AD15D9" w:rsidP="00AD15D9">
      <w:pPr>
        <w:rPr>
          <w:sz w:val="28"/>
          <w:szCs w:val="28"/>
          <w:lang w:val="it-IT"/>
        </w:rPr>
      </w:pPr>
      <w:r w:rsidRPr="00AD15D9">
        <w:rPr>
          <w:b/>
          <w:sz w:val="28"/>
          <w:szCs w:val="28"/>
          <w:lang w:val="it-IT"/>
        </w:rPr>
        <w:t>Data</w:t>
      </w:r>
      <w:r w:rsidR="00EE2E96">
        <w:rPr>
          <w:b/>
          <w:sz w:val="28"/>
          <w:szCs w:val="28"/>
          <w:lang w:val="it-IT"/>
        </w:rPr>
        <w:t xml:space="preserve">: </w:t>
      </w:r>
      <w:r w:rsidR="00B524CA">
        <w:rPr>
          <w:sz w:val="28"/>
          <w:szCs w:val="28"/>
          <w:lang w:val="it-IT"/>
        </w:rPr>
        <w:t>___  11.2015</w:t>
      </w:r>
    </w:p>
    <w:p w:rsidR="00AD15D9" w:rsidRPr="00EE2E96" w:rsidRDefault="00AD15D9" w:rsidP="00AD15D9">
      <w:pPr>
        <w:rPr>
          <w:sz w:val="28"/>
          <w:szCs w:val="28"/>
          <w:lang w:val="it-IT"/>
        </w:rPr>
      </w:pPr>
      <w:r w:rsidRPr="00AD15D9">
        <w:rPr>
          <w:b/>
          <w:sz w:val="28"/>
          <w:szCs w:val="28"/>
          <w:lang w:val="it-IT"/>
        </w:rPr>
        <w:t>Clasa</w:t>
      </w:r>
      <w:r w:rsidR="00EE2E96">
        <w:rPr>
          <w:b/>
          <w:sz w:val="28"/>
          <w:szCs w:val="28"/>
          <w:lang w:val="it-IT"/>
        </w:rPr>
        <w:t>:</w:t>
      </w:r>
      <w:r w:rsidR="00EE2E96">
        <w:rPr>
          <w:sz w:val="28"/>
          <w:szCs w:val="28"/>
          <w:lang w:val="it-IT"/>
        </w:rPr>
        <w:t xml:space="preserve"> a IV a B</w:t>
      </w:r>
    </w:p>
    <w:p w:rsidR="00AD15D9" w:rsidRPr="00AD15D9" w:rsidRDefault="00AD15D9" w:rsidP="00AD15D9">
      <w:pPr>
        <w:rPr>
          <w:sz w:val="28"/>
          <w:szCs w:val="28"/>
          <w:u w:val="single"/>
          <w:lang w:val="it-IT"/>
        </w:rPr>
      </w:pPr>
      <w:r w:rsidRPr="00AD15D9">
        <w:rPr>
          <w:b/>
          <w:sz w:val="28"/>
          <w:szCs w:val="28"/>
          <w:lang w:val="it-IT"/>
        </w:rPr>
        <w:t>Propunator</w:t>
      </w:r>
      <w:r w:rsidRPr="00AD15D9">
        <w:rPr>
          <w:sz w:val="28"/>
          <w:szCs w:val="28"/>
          <w:lang w:val="it-IT"/>
        </w:rPr>
        <w:t xml:space="preserve">: </w:t>
      </w:r>
      <w:r w:rsidR="00EE2E96">
        <w:rPr>
          <w:sz w:val="28"/>
          <w:szCs w:val="28"/>
          <w:lang w:val="it-IT"/>
        </w:rPr>
        <w:t xml:space="preserve"> profesor Dimulescu Dana Teodora</w:t>
      </w:r>
      <w:r w:rsidR="00EE2E96">
        <w:rPr>
          <w:sz w:val="28"/>
          <w:szCs w:val="28"/>
          <w:lang w:val="it-IT"/>
        </w:rPr>
        <w:tab/>
      </w:r>
      <w:r w:rsidR="00EE2E96">
        <w:rPr>
          <w:sz w:val="28"/>
          <w:szCs w:val="28"/>
          <w:lang w:val="it-IT"/>
        </w:rPr>
        <w:tab/>
      </w:r>
    </w:p>
    <w:p w:rsidR="00AD15D9" w:rsidRPr="00AD15D9" w:rsidRDefault="00AD15D9" w:rsidP="00AD15D9">
      <w:pPr>
        <w:rPr>
          <w:sz w:val="28"/>
          <w:szCs w:val="28"/>
          <w:lang w:val="it-IT"/>
        </w:rPr>
      </w:pPr>
      <w:r w:rsidRPr="00AD15D9">
        <w:rPr>
          <w:b/>
          <w:sz w:val="28"/>
          <w:szCs w:val="28"/>
          <w:lang w:val="it-IT"/>
        </w:rPr>
        <w:t>Disciplina:</w:t>
      </w:r>
      <w:r w:rsidR="00EE2E96">
        <w:rPr>
          <w:sz w:val="28"/>
          <w:szCs w:val="28"/>
          <w:lang w:val="it-IT"/>
        </w:rPr>
        <w:t>Educație financiară</w:t>
      </w:r>
    </w:p>
    <w:p w:rsidR="00AD15D9" w:rsidRPr="00AD15D9" w:rsidRDefault="00AD15D9" w:rsidP="00AD15D9">
      <w:pPr>
        <w:tabs>
          <w:tab w:val="left" w:pos="2964"/>
        </w:tabs>
        <w:jc w:val="both"/>
        <w:rPr>
          <w:i/>
          <w:sz w:val="28"/>
          <w:szCs w:val="28"/>
          <w:lang w:val="ro-RO"/>
        </w:rPr>
      </w:pPr>
      <w:r w:rsidRPr="00AD15D9">
        <w:rPr>
          <w:b/>
          <w:sz w:val="28"/>
          <w:szCs w:val="28"/>
          <w:lang w:val="pt-BR"/>
        </w:rPr>
        <w:t>Subiectul lecţiei</w:t>
      </w:r>
      <w:r w:rsidRPr="00AD15D9">
        <w:rPr>
          <w:sz w:val="28"/>
          <w:szCs w:val="28"/>
          <w:lang w:val="pt-BR"/>
        </w:rPr>
        <w:t>:</w:t>
      </w:r>
      <w:r w:rsidR="0002579E">
        <w:rPr>
          <w:sz w:val="28"/>
          <w:szCs w:val="28"/>
          <w:lang w:val="pt-BR"/>
        </w:rPr>
        <w:t>Trocul</w:t>
      </w:r>
    </w:p>
    <w:p w:rsidR="00AD15D9" w:rsidRPr="00AD15D9" w:rsidRDefault="00AD15D9" w:rsidP="00AD15D9">
      <w:pPr>
        <w:rPr>
          <w:sz w:val="28"/>
          <w:szCs w:val="28"/>
          <w:lang w:val="pt-BR"/>
        </w:rPr>
      </w:pPr>
      <w:r w:rsidRPr="00AD15D9">
        <w:rPr>
          <w:b/>
          <w:sz w:val="28"/>
          <w:szCs w:val="28"/>
          <w:lang w:val="pt-BR"/>
        </w:rPr>
        <w:t>Tipul lecţiei</w:t>
      </w:r>
      <w:r w:rsidRPr="00AD15D9">
        <w:rPr>
          <w:sz w:val="28"/>
          <w:szCs w:val="28"/>
          <w:lang w:val="pt-BR"/>
        </w:rPr>
        <w:t>:</w:t>
      </w:r>
      <w:r w:rsidR="0002579E">
        <w:rPr>
          <w:sz w:val="28"/>
          <w:szCs w:val="28"/>
          <w:lang w:val="pt-BR"/>
        </w:rPr>
        <w:t xml:space="preserve"> predare-învățare</w:t>
      </w:r>
    </w:p>
    <w:p w:rsidR="00AD15D9" w:rsidRPr="00AD15D9" w:rsidRDefault="00AD15D9" w:rsidP="00AD15D9">
      <w:pPr>
        <w:rPr>
          <w:sz w:val="28"/>
          <w:szCs w:val="28"/>
          <w:lang w:val="pt-BR"/>
        </w:rPr>
      </w:pPr>
    </w:p>
    <w:p w:rsidR="00AD15D9" w:rsidRDefault="00AD15D9" w:rsidP="00AD15D9">
      <w:pPr>
        <w:outlineLvl w:val="0"/>
        <w:rPr>
          <w:color w:val="800080"/>
          <w:sz w:val="28"/>
          <w:szCs w:val="28"/>
          <w:lang w:val="ro-RO"/>
        </w:rPr>
      </w:pPr>
      <w:r w:rsidRPr="00AD15D9">
        <w:rPr>
          <w:b/>
          <w:sz w:val="28"/>
          <w:szCs w:val="28"/>
          <w:lang w:val="ro-RO"/>
        </w:rPr>
        <w:t>Scopul:</w:t>
      </w:r>
      <w:r w:rsidR="0086417D">
        <w:rPr>
          <w:color w:val="800080"/>
          <w:sz w:val="28"/>
          <w:szCs w:val="28"/>
          <w:lang w:val="ro-RO"/>
        </w:rPr>
        <w:t>S1: Să utilizeze  o serie de elemente de limbaj specific domeniului financiar</w:t>
      </w:r>
    </w:p>
    <w:p w:rsidR="0086417D" w:rsidRDefault="0086417D" w:rsidP="00AD15D9">
      <w:pPr>
        <w:outlineLvl w:val="0"/>
        <w:rPr>
          <w:color w:val="800080"/>
          <w:sz w:val="28"/>
          <w:szCs w:val="28"/>
          <w:lang w:val="ro-RO"/>
        </w:rPr>
      </w:pPr>
      <w:r>
        <w:rPr>
          <w:color w:val="800080"/>
          <w:sz w:val="28"/>
          <w:szCs w:val="28"/>
          <w:lang w:val="ro-RO"/>
        </w:rPr>
        <w:t xml:space="preserve">               S2: Să identifice situațiile în care se realizează un troc, dintre cele prezentate</w:t>
      </w:r>
      <w:r w:rsidR="00D5736A">
        <w:rPr>
          <w:color w:val="800080"/>
          <w:sz w:val="28"/>
          <w:szCs w:val="28"/>
          <w:lang w:val="ro-RO"/>
        </w:rPr>
        <w:t xml:space="preserve"> în fața clasei</w:t>
      </w:r>
    </w:p>
    <w:p w:rsidR="00D5736A" w:rsidRPr="00AD15D9" w:rsidRDefault="00D5736A" w:rsidP="00AD15D9">
      <w:pPr>
        <w:outlineLvl w:val="0"/>
        <w:rPr>
          <w:b/>
          <w:sz w:val="28"/>
          <w:szCs w:val="28"/>
          <w:lang w:val="ro-RO"/>
        </w:rPr>
      </w:pPr>
      <w:r>
        <w:rPr>
          <w:color w:val="800080"/>
          <w:sz w:val="28"/>
          <w:szCs w:val="28"/>
          <w:lang w:val="ro-RO"/>
        </w:rPr>
        <w:t xml:space="preserve">               S3: Dezvoltarea capacităților de comunicare , de negociere.</w:t>
      </w:r>
    </w:p>
    <w:p w:rsidR="00AD15D9" w:rsidRPr="00AD15D9" w:rsidRDefault="00AD15D9" w:rsidP="00AD15D9">
      <w:pPr>
        <w:rPr>
          <w:b/>
          <w:bCs/>
          <w:sz w:val="28"/>
          <w:szCs w:val="28"/>
          <w:lang w:val="es-ES"/>
        </w:rPr>
      </w:pPr>
    </w:p>
    <w:p w:rsidR="00AD15D9" w:rsidRDefault="00AD15D9" w:rsidP="00AD15D9">
      <w:pPr>
        <w:outlineLvl w:val="0"/>
        <w:rPr>
          <w:b/>
          <w:bCs/>
          <w:sz w:val="28"/>
          <w:szCs w:val="28"/>
          <w:lang w:val="es-ES"/>
        </w:rPr>
      </w:pPr>
      <w:r w:rsidRPr="00AD15D9">
        <w:rPr>
          <w:b/>
          <w:bCs/>
          <w:sz w:val="28"/>
          <w:szCs w:val="28"/>
          <w:lang w:val="es-ES"/>
        </w:rPr>
        <w:t>Obiectiveoperaţionale</w:t>
      </w:r>
    </w:p>
    <w:p w:rsidR="00D5736A" w:rsidRDefault="00D5736A" w:rsidP="00AD15D9">
      <w:pPr>
        <w:outlineLvl w:val="0"/>
        <w:rPr>
          <w:bCs/>
          <w:sz w:val="28"/>
          <w:szCs w:val="28"/>
          <w:lang w:val="es-ES"/>
        </w:rPr>
      </w:pPr>
      <w:r>
        <w:rPr>
          <w:bCs/>
          <w:sz w:val="28"/>
          <w:szCs w:val="28"/>
          <w:lang w:val="es-ES"/>
        </w:rPr>
        <w:t>La sfârșituloreieleviivor fi capabili:</w:t>
      </w:r>
    </w:p>
    <w:p w:rsidR="00D5736A" w:rsidRDefault="00D5736A" w:rsidP="00AD15D9">
      <w:pPr>
        <w:outlineLvl w:val="0"/>
        <w:rPr>
          <w:sz w:val="28"/>
          <w:szCs w:val="28"/>
          <w:lang w:val="es-ES"/>
        </w:rPr>
      </w:pPr>
      <w:r>
        <w:rPr>
          <w:sz w:val="28"/>
          <w:szCs w:val="28"/>
          <w:lang w:val="es-ES"/>
        </w:rPr>
        <w:t>O1: să</w:t>
      </w:r>
      <w:r w:rsidR="00D00178">
        <w:rPr>
          <w:sz w:val="28"/>
          <w:szCs w:val="28"/>
          <w:lang w:val="es-ES"/>
        </w:rPr>
        <w:t>înțeleagă</w:t>
      </w:r>
      <w:r>
        <w:rPr>
          <w:sz w:val="28"/>
          <w:szCs w:val="28"/>
          <w:lang w:val="es-ES"/>
        </w:rPr>
        <w:t>modalitățile de realizare a schimburilor de mărfuri</w:t>
      </w:r>
      <w:r w:rsidR="00730828">
        <w:rPr>
          <w:sz w:val="28"/>
          <w:szCs w:val="28"/>
          <w:lang w:val="es-ES"/>
        </w:rPr>
        <w:t>, a trocului;</w:t>
      </w:r>
    </w:p>
    <w:p w:rsidR="00D5736A" w:rsidRDefault="00D5736A" w:rsidP="00AD15D9">
      <w:pPr>
        <w:outlineLvl w:val="0"/>
        <w:rPr>
          <w:sz w:val="28"/>
          <w:szCs w:val="28"/>
          <w:lang w:val="es-ES"/>
        </w:rPr>
      </w:pPr>
      <w:r>
        <w:rPr>
          <w:sz w:val="28"/>
          <w:szCs w:val="28"/>
          <w:lang w:val="es-ES"/>
        </w:rPr>
        <w:t xml:space="preserve">O2: </w:t>
      </w:r>
      <w:r w:rsidR="00730828">
        <w:rPr>
          <w:sz w:val="28"/>
          <w:szCs w:val="28"/>
          <w:lang w:val="es-ES"/>
        </w:rPr>
        <w:t>săștie de ce a fostnecesartrocul;</w:t>
      </w:r>
    </w:p>
    <w:p w:rsidR="00730828" w:rsidRDefault="00730828" w:rsidP="00AD15D9">
      <w:pPr>
        <w:outlineLvl w:val="0"/>
        <w:rPr>
          <w:sz w:val="28"/>
          <w:szCs w:val="28"/>
          <w:lang w:val="es-ES"/>
        </w:rPr>
      </w:pPr>
      <w:r>
        <w:rPr>
          <w:sz w:val="28"/>
          <w:szCs w:val="28"/>
          <w:lang w:val="es-ES"/>
        </w:rPr>
        <w:t>O3: săînțeleagă de ce trocul a fostînlocuit de bani;</w:t>
      </w:r>
    </w:p>
    <w:p w:rsidR="00AD15D9" w:rsidRPr="00AD15D9" w:rsidRDefault="00730828" w:rsidP="00AD15D9">
      <w:pPr>
        <w:outlineLvl w:val="0"/>
        <w:rPr>
          <w:b/>
          <w:sz w:val="28"/>
          <w:szCs w:val="28"/>
          <w:lang w:val="ro-RO"/>
        </w:rPr>
      </w:pPr>
      <w:r>
        <w:rPr>
          <w:sz w:val="28"/>
          <w:szCs w:val="28"/>
          <w:lang w:val="es-ES"/>
        </w:rPr>
        <w:t>O4: săconștientizezerolulimportantal  banilorînviațaomului, a utilizăriilorcuînțelepciune.</w:t>
      </w:r>
    </w:p>
    <w:p w:rsidR="00AD15D9" w:rsidRPr="00AD15D9" w:rsidRDefault="00AD15D9" w:rsidP="00AD15D9">
      <w:pPr>
        <w:outlineLvl w:val="0"/>
        <w:rPr>
          <w:b/>
          <w:sz w:val="28"/>
          <w:szCs w:val="28"/>
          <w:lang w:val="ro-RO"/>
        </w:rPr>
      </w:pPr>
    </w:p>
    <w:p w:rsidR="00AD15D9" w:rsidRPr="00AD15D9" w:rsidRDefault="00AD15D9" w:rsidP="00AD15D9">
      <w:pPr>
        <w:outlineLvl w:val="0"/>
        <w:rPr>
          <w:sz w:val="28"/>
          <w:szCs w:val="28"/>
          <w:lang w:val="ro-RO"/>
        </w:rPr>
      </w:pPr>
      <w:r w:rsidRPr="00AD15D9">
        <w:rPr>
          <w:b/>
          <w:sz w:val="28"/>
          <w:szCs w:val="28"/>
          <w:lang w:val="ro-RO"/>
        </w:rPr>
        <w:t xml:space="preserve">Resurse </w:t>
      </w:r>
    </w:p>
    <w:p w:rsidR="00AD15D9" w:rsidRPr="00AD15D9" w:rsidRDefault="00AD15D9" w:rsidP="00AD15D9">
      <w:pPr>
        <w:rPr>
          <w:sz w:val="28"/>
          <w:szCs w:val="28"/>
          <w:lang w:val="ro-RO"/>
        </w:rPr>
      </w:pPr>
      <w:r w:rsidRPr="00AD15D9">
        <w:rPr>
          <w:sz w:val="28"/>
          <w:szCs w:val="28"/>
          <w:lang w:val="ro-RO"/>
        </w:rPr>
        <w:t>I. Metodologice</w:t>
      </w:r>
    </w:p>
    <w:p w:rsidR="00AD15D9" w:rsidRDefault="00AD15D9" w:rsidP="00AD15D9">
      <w:pPr>
        <w:outlineLvl w:val="0"/>
        <w:rPr>
          <w:b/>
          <w:i/>
          <w:sz w:val="28"/>
          <w:szCs w:val="28"/>
          <w:lang w:val="ro-RO"/>
        </w:rPr>
      </w:pPr>
      <w:r w:rsidRPr="00AD15D9">
        <w:rPr>
          <w:b/>
          <w:i/>
          <w:sz w:val="28"/>
          <w:szCs w:val="28"/>
          <w:lang w:val="ro-RO"/>
        </w:rPr>
        <w:t>Strategii didactice</w:t>
      </w:r>
    </w:p>
    <w:p w:rsidR="00D00178" w:rsidRPr="00C06F6A" w:rsidRDefault="00D00178" w:rsidP="00D00178">
      <w:pPr>
        <w:pStyle w:val="ListParagraph"/>
        <w:numPr>
          <w:ilvl w:val="0"/>
          <w:numId w:val="1"/>
        </w:numPr>
        <w:outlineLvl w:val="0"/>
        <w:rPr>
          <w:sz w:val="32"/>
          <w:szCs w:val="28"/>
          <w:lang w:val="ro-RO"/>
        </w:rPr>
      </w:pPr>
      <w:r w:rsidRPr="00C06F6A">
        <w:rPr>
          <w:sz w:val="28"/>
        </w:rPr>
        <w:t>înfuncţie de particularităţileevolutive ale gândiriielevilor – strategieinductivă</w:t>
      </w:r>
    </w:p>
    <w:p w:rsidR="00D00178" w:rsidRPr="00C06F6A" w:rsidRDefault="00D00178" w:rsidP="00D00178">
      <w:pPr>
        <w:pStyle w:val="ListParagraph"/>
        <w:numPr>
          <w:ilvl w:val="0"/>
          <w:numId w:val="1"/>
        </w:numPr>
        <w:outlineLvl w:val="0"/>
        <w:rPr>
          <w:sz w:val="32"/>
          <w:szCs w:val="28"/>
          <w:lang w:val="ro-RO"/>
        </w:rPr>
      </w:pPr>
      <w:r w:rsidRPr="00C06F6A">
        <w:rPr>
          <w:sz w:val="28"/>
        </w:rPr>
        <w:t>dupăgradul de dirijare / nondirijare a învăţarii – strategiealgoritmică.</w:t>
      </w:r>
    </w:p>
    <w:p w:rsidR="00C06F6A" w:rsidRPr="00C06F6A" w:rsidRDefault="00C06F6A" w:rsidP="00D00178">
      <w:pPr>
        <w:pStyle w:val="ListParagraph"/>
        <w:numPr>
          <w:ilvl w:val="0"/>
          <w:numId w:val="1"/>
        </w:numPr>
        <w:outlineLvl w:val="0"/>
        <w:rPr>
          <w:sz w:val="32"/>
          <w:szCs w:val="28"/>
          <w:lang w:val="ro-RO"/>
        </w:rPr>
      </w:pPr>
      <w:r w:rsidRPr="00C06F6A">
        <w:rPr>
          <w:sz w:val="28"/>
        </w:rPr>
        <w:t>Activ - participativă</w:t>
      </w:r>
    </w:p>
    <w:p w:rsidR="00AD15D9" w:rsidRDefault="00AD15D9" w:rsidP="00AD15D9">
      <w:pPr>
        <w:outlineLvl w:val="0"/>
        <w:rPr>
          <w:sz w:val="28"/>
          <w:szCs w:val="28"/>
          <w:lang w:val="ro-RO"/>
        </w:rPr>
      </w:pPr>
      <w:r w:rsidRPr="00AD15D9">
        <w:rPr>
          <w:sz w:val="28"/>
          <w:szCs w:val="28"/>
          <w:lang w:val="ro-RO"/>
        </w:rPr>
        <w:lastRenderedPageBreak/>
        <w:t xml:space="preserve">Metode şi procedee: </w:t>
      </w:r>
    </w:p>
    <w:p w:rsidR="002F7435" w:rsidRPr="002F7435" w:rsidRDefault="002F7435" w:rsidP="002F7435">
      <w:pPr>
        <w:tabs>
          <w:tab w:val="left" w:pos="-1710"/>
        </w:tabs>
        <w:rPr>
          <w:sz w:val="28"/>
        </w:rPr>
      </w:pPr>
      <w:r w:rsidRPr="002F7435">
        <w:rPr>
          <w:sz w:val="28"/>
        </w:rPr>
        <w:t>- de transmitereşiînsuşire a cunoştinţelor: explicaţia, conversaţia,observareasistematică;</w:t>
      </w:r>
    </w:p>
    <w:p w:rsidR="002F7435" w:rsidRPr="002F7435" w:rsidRDefault="002F7435" w:rsidP="002F7435">
      <w:pPr>
        <w:tabs>
          <w:tab w:val="left" w:pos="-1710"/>
        </w:tabs>
        <w:rPr>
          <w:sz w:val="28"/>
        </w:rPr>
      </w:pPr>
      <w:r w:rsidRPr="002F7435">
        <w:rPr>
          <w:sz w:val="28"/>
        </w:rPr>
        <w:t>- de descoperire, munca cu manualul;</w:t>
      </w:r>
    </w:p>
    <w:p w:rsidR="002F7435" w:rsidRPr="002F7435" w:rsidRDefault="002F7435" w:rsidP="002F7435">
      <w:pPr>
        <w:outlineLvl w:val="0"/>
        <w:rPr>
          <w:sz w:val="32"/>
          <w:szCs w:val="28"/>
          <w:lang w:val="ro-RO"/>
        </w:rPr>
      </w:pPr>
      <w:r w:rsidRPr="002F7435">
        <w:rPr>
          <w:sz w:val="28"/>
        </w:rPr>
        <w:t>- bazatepeacţiune</w:t>
      </w:r>
      <w:r w:rsidR="004F60A9">
        <w:rPr>
          <w:sz w:val="28"/>
        </w:rPr>
        <w:t>, activ - participative</w:t>
      </w:r>
      <w:r w:rsidRPr="002F7435">
        <w:rPr>
          <w:sz w:val="28"/>
        </w:rPr>
        <w:t>: exerciţiul, jocul de rol, ciorchinele, problematizarea.</w:t>
      </w:r>
      <w:r w:rsidRPr="002F7435">
        <w:rPr>
          <w:b/>
          <w:sz w:val="28"/>
        </w:rPr>
        <w:tab/>
      </w:r>
    </w:p>
    <w:p w:rsidR="00AD15D9" w:rsidRPr="00AD15D9" w:rsidRDefault="00AD15D9" w:rsidP="00AD15D9">
      <w:pPr>
        <w:outlineLvl w:val="0"/>
        <w:rPr>
          <w:sz w:val="28"/>
          <w:szCs w:val="28"/>
          <w:lang w:val="ro-RO"/>
        </w:rPr>
      </w:pPr>
      <w:r w:rsidRPr="00AD15D9">
        <w:rPr>
          <w:sz w:val="28"/>
          <w:szCs w:val="28"/>
          <w:lang w:val="ro-RO"/>
        </w:rPr>
        <w:t xml:space="preserve">Mijloace de învăţământ: </w:t>
      </w:r>
      <w:r w:rsidR="00CE20C6">
        <w:rPr>
          <w:sz w:val="28"/>
          <w:szCs w:val="28"/>
          <w:lang w:val="ro-RO"/>
        </w:rPr>
        <w:t>Obiecte reale pentru</w:t>
      </w:r>
      <w:r w:rsidR="00C520C0">
        <w:rPr>
          <w:sz w:val="28"/>
          <w:szCs w:val="28"/>
          <w:lang w:val="ro-RO"/>
        </w:rPr>
        <w:t xml:space="preserve"> joc de rol, imagini de pe web.</w:t>
      </w:r>
    </w:p>
    <w:p w:rsidR="00AD15D9" w:rsidRPr="00AD15D9" w:rsidRDefault="00AD15D9" w:rsidP="00AD15D9">
      <w:pPr>
        <w:rPr>
          <w:sz w:val="28"/>
          <w:szCs w:val="28"/>
          <w:lang w:val="ro-RO"/>
        </w:rPr>
      </w:pPr>
      <w:r w:rsidRPr="00AD15D9">
        <w:rPr>
          <w:sz w:val="28"/>
          <w:szCs w:val="28"/>
          <w:lang w:val="ro-RO"/>
        </w:rPr>
        <w:t xml:space="preserve">Forme de organizare: </w:t>
      </w:r>
      <w:r w:rsidR="00CE20C6">
        <w:rPr>
          <w:sz w:val="28"/>
          <w:szCs w:val="28"/>
          <w:lang w:val="ro-RO"/>
        </w:rPr>
        <w:t>pe perechi, pe echipe, individual</w:t>
      </w:r>
    </w:p>
    <w:p w:rsidR="00AD15D9" w:rsidRPr="00AD15D9" w:rsidRDefault="00AD15D9" w:rsidP="00AD15D9">
      <w:pPr>
        <w:rPr>
          <w:sz w:val="28"/>
          <w:szCs w:val="28"/>
          <w:lang w:val="ro-RO"/>
        </w:rPr>
      </w:pPr>
    </w:p>
    <w:p w:rsidR="00AD15D9" w:rsidRPr="00AD15D9" w:rsidRDefault="00AD15D9" w:rsidP="00AD15D9">
      <w:pPr>
        <w:rPr>
          <w:sz w:val="28"/>
          <w:szCs w:val="28"/>
          <w:lang w:val="ro-RO"/>
        </w:rPr>
      </w:pPr>
      <w:r w:rsidRPr="00AD15D9">
        <w:rPr>
          <w:sz w:val="28"/>
          <w:szCs w:val="28"/>
          <w:lang w:val="ro-RO"/>
        </w:rPr>
        <w:t xml:space="preserve">II. Forme şi tehnici de evaluare: </w:t>
      </w:r>
      <w:r w:rsidR="00CE20C6">
        <w:rPr>
          <w:sz w:val="28"/>
          <w:szCs w:val="28"/>
          <w:lang w:val="ro-RO"/>
        </w:rPr>
        <w:t xml:space="preserve"> evaluare frontala, orală</w:t>
      </w:r>
      <w:r w:rsidR="00C520C0">
        <w:rPr>
          <w:sz w:val="28"/>
          <w:szCs w:val="28"/>
          <w:lang w:val="ro-RO"/>
        </w:rPr>
        <w:t>,individuală</w:t>
      </w:r>
    </w:p>
    <w:p w:rsidR="00AD15D9" w:rsidRPr="00AD15D9" w:rsidRDefault="00AD15D9" w:rsidP="00AD15D9">
      <w:pPr>
        <w:rPr>
          <w:color w:val="800080"/>
          <w:sz w:val="28"/>
          <w:szCs w:val="28"/>
          <w:lang w:val="ro-RO"/>
        </w:rPr>
      </w:pPr>
    </w:p>
    <w:p w:rsidR="00AD15D9" w:rsidRPr="00AD15D9" w:rsidRDefault="00AD15D9" w:rsidP="00AD15D9">
      <w:pPr>
        <w:rPr>
          <w:sz w:val="28"/>
          <w:szCs w:val="28"/>
          <w:lang w:val="ro-RO"/>
        </w:rPr>
      </w:pPr>
    </w:p>
    <w:p w:rsidR="00AD15D9" w:rsidRDefault="00AD15D9" w:rsidP="00AD15D9">
      <w:pPr>
        <w:rPr>
          <w:sz w:val="28"/>
          <w:szCs w:val="28"/>
          <w:lang w:val="ro-RO"/>
        </w:rPr>
      </w:pPr>
      <w:r w:rsidRPr="00AD15D9">
        <w:rPr>
          <w:sz w:val="28"/>
          <w:szCs w:val="28"/>
          <w:lang w:val="ro-RO"/>
        </w:rPr>
        <w:t>III. Bibliografice:</w:t>
      </w:r>
    </w:p>
    <w:p w:rsidR="00CE20C6" w:rsidRDefault="00CE20C6" w:rsidP="00AD15D9">
      <w:pPr>
        <w:rPr>
          <w:sz w:val="28"/>
          <w:szCs w:val="28"/>
          <w:lang w:val="ro-RO"/>
        </w:rPr>
      </w:pPr>
      <w:r>
        <w:rPr>
          <w:sz w:val="28"/>
          <w:szCs w:val="28"/>
          <w:lang w:val="ro-RO"/>
        </w:rPr>
        <w:t>-Manualul si caietul de ”Educație Financiară”  - ”Banii pe înțelesul copiilor”  -  autor Ligia Goloșoiu</w:t>
      </w:r>
    </w:p>
    <w:p w:rsidR="00CE20C6" w:rsidRPr="00AD15D9" w:rsidRDefault="00CE20C6" w:rsidP="00AD15D9">
      <w:pPr>
        <w:rPr>
          <w:sz w:val="28"/>
          <w:szCs w:val="28"/>
          <w:lang w:val="ro-RO"/>
        </w:rPr>
      </w:pPr>
      <w:r>
        <w:rPr>
          <w:sz w:val="28"/>
          <w:szCs w:val="28"/>
          <w:lang w:val="ro-RO"/>
        </w:rPr>
        <w:t xml:space="preserve">- Ghidul învățătorului  ”Educație Financiară”  </w:t>
      </w:r>
      <w:bookmarkStart w:id="0" w:name="_GoBack"/>
      <w:bookmarkEnd w:id="0"/>
    </w:p>
    <w:p w:rsidR="00AD15D9" w:rsidRDefault="00AD15D9" w:rsidP="00706AFD">
      <w:pPr>
        <w:jc w:val="center"/>
        <w:outlineLvl w:val="0"/>
        <w:rPr>
          <w:color w:val="000000"/>
          <w:sz w:val="28"/>
          <w:szCs w:val="28"/>
          <w:lang w:val="pt-BR"/>
        </w:rPr>
      </w:pPr>
    </w:p>
    <w:p w:rsidR="00CE20C6" w:rsidRDefault="00CE20C6" w:rsidP="00706AFD">
      <w:pPr>
        <w:jc w:val="center"/>
        <w:outlineLvl w:val="0"/>
        <w:rPr>
          <w:color w:val="000000"/>
          <w:sz w:val="28"/>
          <w:szCs w:val="28"/>
          <w:lang w:val="pt-BR"/>
        </w:rPr>
      </w:pPr>
    </w:p>
    <w:p w:rsidR="00CE20C6" w:rsidRDefault="00CE20C6" w:rsidP="00706AFD">
      <w:pPr>
        <w:jc w:val="center"/>
        <w:outlineLvl w:val="0"/>
        <w:rPr>
          <w:color w:val="000000"/>
          <w:sz w:val="28"/>
          <w:szCs w:val="28"/>
          <w:lang w:val="pt-BR"/>
        </w:rPr>
      </w:pPr>
    </w:p>
    <w:p w:rsidR="00CE20C6" w:rsidRDefault="00CE20C6" w:rsidP="00706AFD">
      <w:pPr>
        <w:jc w:val="center"/>
        <w:outlineLvl w:val="0"/>
        <w:rPr>
          <w:color w:val="000000"/>
          <w:sz w:val="28"/>
          <w:szCs w:val="28"/>
          <w:lang w:val="pt-BR"/>
        </w:rPr>
      </w:pPr>
    </w:p>
    <w:p w:rsidR="00CE20C6" w:rsidRDefault="00CE20C6" w:rsidP="00706AFD">
      <w:pPr>
        <w:jc w:val="center"/>
        <w:outlineLvl w:val="0"/>
        <w:rPr>
          <w:color w:val="000000"/>
          <w:sz w:val="28"/>
          <w:szCs w:val="28"/>
          <w:lang w:val="pt-BR"/>
        </w:rPr>
      </w:pPr>
    </w:p>
    <w:p w:rsidR="00CE20C6" w:rsidRDefault="00CE20C6" w:rsidP="00706AFD">
      <w:pPr>
        <w:jc w:val="center"/>
        <w:outlineLvl w:val="0"/>
        <w:rPr>
          <w:color w:val="000000"/>
          <w:sz w:val="28"/>
          <w:szCs w:val="28"/>
          <w:lang w:val="pt-BR"/>
        </w:rPr>
      </w:pPr>
    </w:p>
    <w:p w:rsidR="00CE20C6" w:rsidRDefault="00CE20C6" w:rsidP="00706AFD">
      <w:pPr>
        <w:jc w:val="center"/>
        <w:outlineLvl w:val="0"/>
        <w:rPr>
          <w:color w:val="000000"/>
          <w:sz w:val="28"/>
          <w:szCs w:val="28"/>
          <w:lang w:val="pt-BR"/>
        </w:rPr>
      </w:pPr>
    </w:p>
    <w:p w:rsidR="00CE20C6" w:rsidRDefault="00CE20C6" w:rsidP="00706AFD">
      <w:pPr>
        <w:jc w:val="center"/>
        <w:outlineLvl w:val="0"/>
        <w:rPr>
          <w:color w:val="000000"/>
          <w:sz w:val="28"/>
          <w:szCs w:val="28"/>
          <w:lang w:val="pt-BR"/>
        </w:rPr>
      </w:pPr>
    </w:p>
    <w:p w:rsidR="00CE20C6" w:rsidRDefault="00CE20C6" w:rsidP="00706AFD">
      <w:pPr>
        <w:jc w:val="center"/>
        <w:outlineLvl w:val="0"/>
        <w:rPr>
          <w:color w:val="000000"/>
          <w:sz w:val="28"/>
          <w:szCs w:val="28"/>
          <w:lang w:val="pt-BR"/>
        </w:rPr>
      </w:pPr>
    </w:p>
    <w:p w:rsidR="00CE20C6" w:rsidRDefault="00CE20C6" w:rsidP="00706AFD">
      <w:pPr>
        <w:jc w:val="center"/>
        <w:outlineLvl w:val="0"/>
        <w:rPr>
          <w:color w:val="000000"/>
          <w:sz w:val="28"/>
          <w:szCs w:val="28"/>
          <w:lang w:val="pt-BR"/>
        </w:rPr>
      </w:pPr>
    </w:p>
    <w:p w:rsidR="00CE20C6" w:rsidRDefault="00CE20C6" w:rsidP="00706AFD">
      <w:pPr>
        <w:jc w:val="center"/>
        <w:outlineLvl w:val="0"/>
        <w:rPr>
          <w:color w:val="000000"/>
          <w:sz w:val="28"/>
          <w:szCs w:val="28"/>
          <w:lang w:val="pt-BR"/>
        </w:rPr>
      </w:pPr>
    </w:p>
    <w:p w:rsidR="00CE20C6" w:rsidRDefault="00CE20C6" w:rsidP="00706AFD">
      <w:pPr>
        <w:jc w:val="center"/>
        <w:outlineLvl w:val="0"/>
        <w:rPr>
          <w:color w:val="000000"/>
          <w:sz w:val="28"/>
          <w:szCs w:val="28"/>
          <w:lang w:val="pt-BR"/>
        </w:rPr>
      </w:pPr>
    </w:p>
    <w:p w:rsidR="00CE20C6" w:rsidRDefault="00CE20C6" w:rsidP="00706AFD">
      <w:pPr>
        <w:jc w:val="center"/>
        <w:outlineLvl w:val="0"/>
        <w:rPr>
          <w:color w:val="000000"/>
          <w:sz w:val="28"/>
          <w:szCs w:val="28"/>
          <w:lang w:val="pt-BR"/>
        </w:rPr>
      </w:pPr>
    </w:p>
    <w:p w:rsidR="00AD15D9" w:rsidRDefault="00AD15D9" w:rsidP="00706AFD">
      <w:pPr>
        <w:jc w:val="center"/>
        <w:outlineLvl w:val="0"/>
        <w:rPr>
          <w:color w:val="000000"/>
          <w:sz w:val="28"/>
          <w:szCs w:val="28"/>
          <w:lang w:val="pt-BR"/>
        </w:rPr>
      </w:pPr>
    </w:p>
    <w:p w:rsidR="00706AFD" w:rsidRPr="00AD15D9" w:rsidRDefault="00AD15D9" w:rsidP="00706AFD">
      <w:pPr>
        <w:jc w:val="center"/>
        <w:outlineLvl w:val="0"/>
        <w:rPr>
          <w:b/>
          <w:color w:val="000000"/>
          <w:sz w:val="40"/>
          <w:szCs w:val="40"/>
          <w:lang w:val="pt-BR"/>
        </w:rPr>
      </w:pPr>
      <w:r w:rsidRPr="00AD15D9">
        <w:rPr>
          <w:b/>
          <w:color w:val="000000"/>
          <w:sz w:val="40"/>
          <w:szCs w:val="40"/>
          <w:lang w:val="pt-BR"/>
        </w:rPr>
        <w:lastRenderedPageBreak/>
        <w:t>S</w:t>
      </w:r>
      <w:r w:rsidR="00706AFD" w:rsidRPr="00AD15D9">
        <w:rPr>
          <w:b/>
          <w:color w:val="000000"/>
          <w:sz w:val="40"/>
          <w:szCs w:val="40"/>
          <w:lang w:val="pt-BR"/>
        </w:rPr>
        <w:t>CENARIU DIDACTIC</w:t>
      </w:r>
    </w:p>
    <w:p w:rsidR="00706AFD" w:rsidRPr="00752A0D" w:rsidRDefault="00706AFD" w:rsidP="00706AFD">
      <w:pPr>
        <w:jc w:val="center"/>
        <w:rPr>
          <w:color w:val="000000"/>
          <w:lang w:val="pt-BR"/>
        </w:rPr>
      </w:pPr>
    </w:p>
    <w:p w:rsidR="00706AFD" w:rsidRPr="00752A0D" w:rsidRDefault="00706AFD" w:rsidP="00706AFD">
      <w:pPr>
        <w:jc w:val="center"/>
        <w:rPr>
          <w:color w:val="000000"/>
          <w:lang w:val="pt-BR"/>
        </w:rPr>
      </w:pPr>
    </w:p>
    <w:tbl>
      <w:tblPr>
        <w:tblW w:w="15026" w:type="dxa"/>
        <w:tblInd w:w="-459" w:type="dxa"/>
        <w:tblLayout w:type="fixed"/>
        <w:tblLook w:val="0000"/>
      </w:tblPr>
      <w:tblGrid>
        <w:gridCol w:w="2268"/>
        <w:gridCol w:w="6372"/>
        <w:gridCol w:w="1850"/>
        <w:gridCol w:w="1675"/>
        <w:gridCol w:w="1365"/>
        <w:gridCol w:w="1496"/>
      </w:tblGrid>
      <w:tr w:rsidR="00706AFD" w:rsidTr="00AD15D9">
        <w:trPr>
          <w:trHeight w:val="647"/>
        </w:trPr>
        <w:tc>
          <w:tcPr>
            <w:tcW w:w="2268" w:type="dxa"/>
            <w:vMerge w:val="restart"/>
            <w:tcBorders>
              <w:top w:val="single" w:sz="4" w:space="0" w:color="000000"/>
              <w:left w:val="single" w:sz="4" w:space="0" w:color="000000"/>
              <w:bottom w:val="single" w:sz="4" w:space="0" w:color="000000"/>
            </w:tcBorders>
          </w:tcPr>
          <w:p w:rsidR="00706AFD" w:rsidRPr="00752A0D" w:rsidRDefault="00706AFD" w:rsidP="004735B5">
            <w:pPr>
              <w:snapToGrid w:val="0"/>
              <w:jc w:val="center"/>
              <w:rPr>
                <w:color w:val="000000"/>
                <w:lang w:val="pt-BR"/>
              </w:rPr>
            </w:pPr>
          </w:p>
          <w:p w:rsidR="00706AFD" w:rsidRPr="00752A0D" w:rsidRDefault="00706AFD" w:rsidP="004735B5">
            <w:pPr>
              <w:jc w:val="center"/>
              <w:rPr>
                <w:color w:val="000000"/>
                <w:lang w:val="pt-BR"/>
              </w:rPr>
            </w:pPr>
          </w:p>
          <w:p w:rsidR="00706AFD" w:rsidRDefault="00706AFD" w:rsidP="004735B5">
            <w:pPr>
              <w:jc w:val="center"/>
              <w:rPr>
                <w:color w:val="000000"/>
                <w:lang w:val="it-IT"/>
              </w:rPr>
            </w:pPr>
            <w:r>
              <w:rPr>
                <w:color w:val="000000"/>
                <w:lang w:val="it-IT"/>
              </w:rPr>
              <w:t>Etapele</w:t>
            </w:r>
          </w:p>
          <w:p w:rsidR="00706AFD" w:rsidRDefault="00706AFD" w:rsidP="004735B5">
            <w:pPr>
              <w:jc w:val="center"/>
              <w:rPr>
                <w:color w:val="000000"/>
                <w:lang w:val="it-IT"/>
              </w:rPr>
            </w:pPr>
            <w:r>
              <w:rPr>
                <w:color w:val="000000"/>
                <w:lang w:val="it-IT"/>
              </w:rPr>
              <w:t>lecţiei</w:t>
            </w:r>
          </w:p>
        </w:tc>
        <w:tc>
          <w:tcPr>
            <w:tcW w:w="6372" w:type="dxa"/>
            <w:vMerge w:val="restart"/>
            <w:tcBorders>
              <w:top w:val="single" w:sz="4" w:space="0" w:color="000000"/>
              <w:left w:val="single" w:sz="4" w:space="0" w:color="000000"/>
              <w:bottom w:val="single" w:sz="4" w:space="0" w:color="000000"/>
            </w:tcBorders>
          </w:tcPr>
          <w:p w:rsidR="00706AFD" w:rsidRDefault="00706AFD" w:rsidP="004735B5">
            <w:pPr>
              <w:snapToGrid w:val="0"/>
              <w:jc w:val="center"/>
              <w:rPr>
                <w:color w:val="000000"/>
                <w:lang w:val="it-IT"/>
              </w:rPr>
            </w:pPr>
          </w:p>
          <w:p w:rsidR="00706AFD" w:rsidRDefault="00706AFD" w:rsidP="004735B5">
            <w:pPr>
              <w:jc w:val="center"/>
              <w:rPr>
                <w:color w:val="000000"/>
                <w:lang w:val="it-IT"/>
              </w:rPr>
            </w:pPr>
          </w:p>
          <w:p w:rsidR="00706AFD" w:rsidRDefault="00706AFD" w:rsidP="004735B5">
            <w:pPr>
              <w:jc w:val="center"/>
              <w:rPr>
                <w:color w:val="000000"/>
                <w:lang w:val="it-IT"/>
              </w:rPr>
            </w:pPr>
            <w:r>
              <w:rPr>
                <w:color w:val="000000"/>
                <w:sz w:val="28"/>
                <w:szCs w:val="28"/>
                <w:lang w:val="it-IT"/>
              </w:rPr>
              <w:t>Conţinut informativ</w:t>
            </w:r>
          </w:p>
        </w:tc>
        <w:tc>
          <w:tcPr>
            <w:tcW w:w="4890" w:type="dxa"/>
            <w:gridSpan w:val="3"/>
            <w:tcBorders>
              <w:top w:val="single" w:sz="4" w:space="0" w:color="000000"/>
              <w:left w:val="single" w:sz="4" w:space="0" w:color="000000"/>
              <w:bottom w:val="single" w:sz="4" w:space="0" w:color="000000"/>
            </w:tcBorders>
          </w:tcPr>
          <w:p w:rsidR="00706AFD" w:rsidRDefault="00706AFD" w:rsidP="004735B5">
            <w:pPr>
              <w:jc w:val="center"/>
              <w:rPr>
                <w:color w:val="000000"/>
                <w:lang w:val="it-IT"/>
              </w:rPr>
            </w:pPr>
            <w:r>
              <w:rPr>
                <w:color w:val="000000"/>
                <w:lang w:val="it-IT"/>
              </w:rPr>
              <w:t>Strategii didactice</w:t>
            </w:r>
          </w:p>
        </w:tc>
        <w:tc>
          <w:tcPr>
            <w:tcW w:w="1496" w:type="dxa"/>
            <w:vMerge w:val="restart"/>
            <w:tcBorders>
              <w:top w:val="single" w:sz="4" w:space="0" w:color="000000"/>
              <w:left w:val="single" w:sz="4" w:space="0" w:color="000000"/>
              <w:bottom w:val="single" w:sz="4" w:space="0" w:color="000000"/>
              <w:right w:val="single" w:sz="4" w:space="0" w:color="000000"/>
            </w:tcBorders>
          </w:tcPr>
          <w:p w:rsidR="00706AFD" w:rsidRDefault="00706AFD" w:rsidP="004735B5">
            <w:pPr>
              <w:jc w:val="center"/>
            </w:pPr>
            <w:r>
              <w:rPr>
                <w:color w:val="000000"/>
                <w:lang w:val="it-IT"/>
              </w:rPr>
              <w:t xml:space="preserve">Evaluare </w:t>
            </w:r>
          </w:p>
        </w:tc>
      </w:tr>
      <w:tr w:rsidR="00706AFD" w:rsidTr="00AD15D9">
        <w:trPr>
          <w:trHeight w:val="746"/>
        </w:trPr>
        <w:tc>
          <w:tcPr>
            <w:tcW w:w="2268" w:type="dxa"/>
            <w:vMerge/>
            <w:tcBorders>
              <w:top w:val="single" w:sz="4" w:space="0" w:color="000000"/>
              <w:left w:val="single" w:sz="4" w:space="0" w:color="000000"/>
              <w:bottom w:val="single" w:sz="4" w:space="0" w:color="000000"/>
            </w:tcBorders>
          </w:tcPr>
          <w:p w:rsidR="00706AFD" w:rsidRDefault="00706AFD" w:rsidP="004735B5">
            <w:pPr>
              <w:snapToGrid w:val="0"/>
              <w:jc w:val="center"/>
              <w:rPr>
                <w:color w:val="000000"/>
                <w:lang w:val="it-IT"/>
              </w:rPr>
            </w:pPr>
          </w:p>
        </w:tc>
        <w:tc>
          <w:tcPr>
            <w:tcW w:w="6372" w:type="dxa"/>
            <w:vMerge/>
            <w:tcBorders>
              <w:top w:val="single" w:sz="4" w:space="0" w:color="000000"/>
              <w:left w:val="single" w:sz="4" w:space="0" w:color="000000"/>
              <w:bottom w:val="single" w:sz="4" w:space="0" w:color="000000"/>
            </w:tcBorders>
          </w:tcPr>
          <w:p w:rsidR="00706AFD" w:rsidRDefault="00706AFD" w:rsidP="004735B5">
            <w:pPr>
              <w:snapToGrid w:val="0"/>
              <w:jc w:val="center"/>
              <w:rPr>
                <w:color w:val="000000"/>
                <w:lang w:val="it-IT"/>
              </w:rPr>
            </w:pPr>
          </w:p>
        </w:tc>
        <w:tc>
          <w:tcPr>
            <w:tcW w:w="1850" w:type="dxa"/>
            <w:tcBorders>
              <w:top w:val="single" w:sz="4" w:space="0" w:color="000000"/>
              <w:left w:val="single" w:sz="4" w:space="0" w:color="000000"/>
              <w:bottom w:val="single" w:sz="4" w:space="0" w:color="000000"/>
            </w:tcBorders>
          </w:tcPr>
          <w:p w:rsidR="00706AFD" w:rsidRDefault="00706AFD" w:rsidP="004735B5">
            <w:pPr>
              <w:jc w:val="center"/>
              <w:rPr>
                <w:color w:val="000000"/>
                <w:lang w:val="it-IT"/>
              </w:rPr>
            </w:pPr>
            <w:r>
              <w:rPr>
                <w:color w:val="000000"/>
                <w:lang w:val="it-IT"/>
              </w:rPr>
              <w:t>Metode</w:t>
            </w:r>
          </w:p>
        </w:tc>
        <w:tc>
          <w:tcPr>
            <w:tcW w:w="1675" w:type="dxa"/>
            <w:tcBorders>
              <w:top w:val="single" w:sz="4" w:space="0" w:color="000000"/>
              <w:left w:val="single" w:sz="4" w:space="0" w:color="000000"/>
              <w:bottom w:val="single" w:sz="4" w:space="0" w:color="000000"/>
            </w:tcBorders>
          </w:tcPr>
          <w:p w:rsidR="00706AFD" w:rsidRDefault="00706AFD" w:rsidP="004735B5">
            <w:pPr>
              <w:jc w:val="center"/>
              <w:rPr>
                <w:color w:val="000000"/>
                <w:lang w:val="it-IT"/>
              </w:rPr>
            </w:pPr>
            <w:r>
              <w:rPr>
                <w:color w:val="000000"/>
                <w:lang w:val="it-IT"/>
              </w:rPr>
              <w:t>Mijloace</w:t>
            </w:r>
          </w:p>
        </w:tc>
        <w:tc>
          <w:tcPr>
            <w:tcW w:w="1365" w:type="dxa"/>
            <w:tcBorders>
              <w:top w:val="single" w:sz="4" w:space="0" w:color="000000"/>
              <w:left w:val="single" w:sz="4" w:space="0" w:color="000000"/>
              <w:bottom w:val="single" w:sz="4" w:space="0" w:color="000000"/>
            </w:tcBorders>
          </w:tcPr>
          <w:p w:rsidR="00706AFD" w:rsidRDefault="00706AFD" w:rsidP="004735B5">
            <w:pPr>
              <w:jc w:val="center"/>
              <w:rPr>
                <w:color w:val="000000"/>
                <w:lang w:val="it-IT"/>
              </w:rPr>
            </w:pPr>
            <w:r>
              <w:rPr>
                <w:color w:val="000000"/>
                <w:lang w:val="it-IT"/>
              </w:rPr>
              <w:t>Forme de organizare</w:t>
            </w:r>
          </w:p>
        </w:tc>
        <w:tc>
          <w:tcPr>
            <w:tcW w:w="1496" w:type="dxa"/>
            <w:vMerge/>
            <w:tcBorders>
              <w:top w:val="single" w:sz="4" w:space="0" w:color="000000"/>
              <w:left w:val="single" w:sz="4" w:space="0" w:color="000000"/>
              <w:bottom w:val="single" w:sz="4" w:space="0" w:color="000000"/>
              <w:right w:val="single" w:sz="4" w:space="0" w:color="000000"/>
            </w:tcBorders>
          </w:tcPr>
          <w:p w:rsidR="00706AFD" w:rsidRDefault="00706AFD" w:rsidP="004735B5">
            <w:pPr>
              <w:snapToGrid w:val="0"/>
              <w:jc w:val="center"/>
              <w:rPr>
                <w:color w:val="000000"/>
                <w:lang w:val="it-IT"/>
              </w:rPr>
            </w:pPr>
          </w:p>
        </w:tc>
      </w:tr>
      <w:tr w:rsidR="00706AFD" w:rsidTr="00AD15D9">
        <w:trPr>
          <w:trHeight w:val="801"/>
        </w:trPr>
        <w:tc>
          <w:tcPr>
            <w:tcW w:w="2268" w:type="dxa"/>
            <w:tcBorders>
              <w:top w:val="single" w:sz="4" w:space="0" w:color="000000"/>
              <w:left w:val="single" w:sz="4" w:space="0" w:color="000000"/>
              <w:bottom w:val="single" w:sz="4" w:space="0" w:color="000000"/>
            </w:tcBorders>
          </w:tcPr>
          <w:p w:rsidR="00AD15D9" w:rsidRPr="00AD15D9" w:rsidRDefault="00AD15D9" w:rsidP="00AD15D9">
            <w:pPr>
              <w:rPr>
                <w:b/>
                <w:color w:val="000000"/>
                <w:lang w:val="it-IT"/>
              </w:rPr>
            </w:pPr>
          </w:p>
          <w:p w:rsidR="00706AFD" w:rsidRPr="00AD15D9" w:rsidRDefault="00706AFD" w:rsidP="00AD15D9">
            <w:pPr>
              <w:rPr>
                <w:b/>
              </w:rPr>
            </w:pPr>
            <w:r w:rsidRPr="00AD15D9">
              <w:rPr>
                <w:b/>
                <w:color w:val="000000"/>
                <w:lang w:val="it-IT"/>
              </w:rPr>
              <w:t>1.Moment organizatoric</w:t>
            </w:r>
          </w:p>
        </w:tc>
        <w:tc>
          <w:tcPr>
            <w:tcW w:w="6372" w:type="dxa"/>
            <w:tcBorders>
              <w:top w:val="single" w:sz="4" w:space="0" w:color="000000"/>
              <w:left w:val="single" w:sz="4" w:space="0" w:color="000000"/>
              <w:bottom w:val="single" w:sz="4" w:space="0" w:color="000000"/>
            </w:tcBorders>
          </w:tcPr>
          <w:p w:rsidR="00706AFD" w:rsidRPr="00CE20C6" w:rsidRDefault="00CE20C6" w:rsidP="004735B5">
            <w:pPr>
              <w:ind w:firstLine="284"/>
              <w:jc w:val="both"/>
              <w:rPr>
                <w:color w:val="000000"/>
                <w:lang w:val="it-IT"/>
              </w:rPr>
            </w:pPr>
            <w:r w:rsidRPr="00CE20C6">
              <w:t>Pregătirea</w:t>
            </w:r>
            <w:r w:rsidR="00AA0D16">
              <w:t xml:space="preserve"> </w:t>
            </w:r>
            <w:r w:rsidRPr="00CE20C6">
              <w:t>clasei de elevi</w:t>
            </w:r>
            <w:r w:rsidR="00AA0D16">
              <w:t xml:space="preserve"> </w:t>
            </w:r>
            <w:r w:rsidRPr="00CE20C6">
              <w:t>şi a mijloacelor de învăţare</w:t>
            </w:r>
            <w:r w:rsidR="00AA0D16">
              <w:t xml:space="preserve"> </w:t>
            </w:r>
            <w:r w:rsidRPr="00CE20C6">
              <w:t>necesare</w:t>
            </w:r>
            <w:r w:rsidR="00AA0D16">
              <w:t xml:space="preserve"> </w:t>
            </w:r>
            <w:r w:rsidRPr="00CE20C6">
              <w:t>desfăţurării</w:t>
            </w:r>
            <w:r w:rsidR="00AA0D16">
              <w:t xml:space="preserve"> </w:t>
            </w:r>
            <w:r w:rsidRPr="00CE20C6">
              <w:t xml:space="preserve">lecţiei. </w:t>
            </w:r>
            <w:r w:rsidRPr="00CE20C6">
              <w:rPr>
                <w:lang w:val="fr-FR"/>
              </w:rPr>
              <w:t>Elevii</w:t>
            </w:r>
            <w:r w:rsidR="00AA0D16">
              <w:rPr>
                <w:lang w:val="fr-FR"/>
              </w:rPr>
              <w:t xml:space="preserve"> </w:t>
            </w:r>
            <w:r w:rsidRPr="00CE20C6">
              <w:rPr>
                <w:lang w:val="fr-FR"/>
              </w:rPr>
              <w:t>sunt</w:t>
            </w:r>
            <w:r w:rsidR="00AA0D16">
              <w:rPr>
                <w:lang w:val="fr-FR"/>
              </w:rPr>
              <w:t xml:space="preserve"> </w:t>
            </w:r>
            <w:r w:rsidRPr="00CE20C6">
              <w:rPr>
                <w:lang w:val="fr-FR"/>
              </w:rPr>
              <w:t>impartiti in grupe/perechi.</w:t>
            </w:r>
          </w:p>
        </w:tc>
        <w:tc>
          <w:tcPr>
            <w:tcW w:w="1850" w:type="dxa"/>
            <w:tcBorders>
              <w:top w:val="single" w:sz="4" w:space="0" w:color="000000"/>
              <w:left w:val="single" w:sz="4" w:space="0" w:color="000000"/>
              <w:bottom w:val="single" w:sz="4" w:space="0" w:color="000000"/>
            </w:tcBorders>
          </w:tcPr>
          <w:p w:rsidR="00706AFD" w:rsidRPr="00CE20C6" w:rsidRDefault="00706AFD" w:rsidP="004735B5">
            <w:pPr>
              <w:rPr>
                <w:color w:val="000000"/>
                <w:lang w:val="it-IT"/>
              </w:rPr>
            </w:pPr>
          </w:p>
        </w:tc>
        <w:tc>
          <w:tcPr>
            <w:tcW w:w="1675" w:type="dxa"/>
            <w:tcBorders>
              <w:top w:val="single" w:sz="4" w:space="0" w:color="000000"/>
              <w:left w:val="single" w:sz="4" w:space="0" w:color="000000"/>
              <w:bottom w:val="single" w:sz="4" w:space="0" w:color="000000"/>
            </w:tcBorders>
          </w:tcPr>
          <w:p w:rsidR="00706AFD" w:rsidRPr="00CE20C6" w:rsidRDefault="00706AFD" w:rsidP="004735B5">
            <w:pPr>
              <w:snapToGrid w:val="0"/>
              <w:rPr>
                <w:color w:val="000000"/>
                <w:lang w:val="it-IT"/>
              </w:rPr>
            </w:pPr>
          </w:p>
        </w:tc>
        <w:tc>
          <w:tcPr>
            <w:tcW w:w="1365" w:type="dxa"/>
            <w:tcBorders>
              <w:top w:val="single" w:sz="4" w:space="0" w:color="000000"/>
              <w:left w:val="single" w:sz="4" w:space="0" w:color="000000"/>
              <w:bottom w:val="single" w:sz="4" w:space="0" w:color="000000"/>
            </w:tcBorders>
          </w:tcPr>
          <w:p w:rsidR="00706AFD" w:rsidRPr="00CE20C6" w:rsidRDefault="00706AFD" w:rsidP="004735B5">
            <w:pPr>
              <w:rPr>
                <w:color w:val="000000"/>
                <w:lang w:val="it-IT"/>
              </w:rPr>
            </w:pPr>
          </w:p>
        </w:tc>
        <w:tc>
          <w:tcPr>
            <w:tcW w:w="1496" w:type="dxa"/>
            <w:tcBorders>
              <w:top w:val="single" w:sz="4" w:space="0" w:color="000000"/>
              <w:left w:val="single" w:sz="4" w:space="0" w:color="000000"/>
              <w:bottom w:val="single" w:sz="4" w:space="0" w:color="000000"/>
              <w:right w:val="single" w:sz="4" w:space="0" w:color="000000"/>
            </w:tcBorders>
          </w:tcPr>
          <w:p w:rsidR="00706AFD" w:rsidRDefault="00706AFD" w:rsidP="004735B5">
            <w:pPr>
              <w:snapToGrid w:val="0"/>
              <w:rPr>
                <w:color w:val="000000"/>
                <w:lang w:val="it-IT"/>
              </w:rPr>
            </w:pPr>
          </w:p>
        </w:tc>
      </w:tr>
      <w:tr w:rsidR="00CE20C6" w:rsidTr="0045559C">
        <w:trPr>
          <w:trHeight w:val="751"/>
        </w:trPr>
        <w:tc>
          <w:tcPr>
            <w:tcW w:w="2268" w:type="dxa"/>
            <w:tcBorders>
              <w:left w:val="single" w:sz="4" w:space="0" w:color="000000"/>
              <w:bottom w:val="single" w:sz="4" w:space="0" w:color="000000"/>
            </w:tcBorders>
          </w:tcPr>
          <w:p w:rsidR="00CE20C6" w:rsidRPr="00AD15D9" w:rsidRDefault="00CE20C6" w:rsidP="00CE20C6">
            <w:pPr>
              <w:rPr>
                <w:b/>
                <w:color w:val="000000"/>
                <w:lang w:val="it-IT"/>
              </w:rPr>
            </w:pPr>
          </w:p>
          <w:p w:rsidR="00CE20C6" w:rsidRPr="00AD15D9" w:rsidRDefault="00CE20C6" w:rsidP="00CE20C6">
            <w:pPr>
              <w:rPr>
                <w:b/>
                <w:color w:val="000000"/>
                <w:sz w:val="28"/>
                <w:szCs w:val="28"/>
                <w:lang w:val="pt-BR"/>
              </w:rPr>
            </w:pPr>
            <w:r w:rsidRPr="00AD15D9">
              <w:rPr>
                <w:b/>
                <w:color w:val="000000"/>
                <w:lang w:val="it-IT"/>
              </w:rPr>
              <w:t>2. Captarea atentiei</w:t>
            </w:r>
          </w:p>
        </w:tc>
        <w:tc>
          <w:tcPr>
            <w:tcW w:w="6372" w:type="dxa"/>
            <w:tcBorders>
              <w:left w:val="single" w:sz="4" w:space="0" w:color="000000"/>
              <w:bottom w:val="single" w:sz="4" w:space="0" w:color="000000"/>
            </w:tcBorders>
          </w:tcPr>
          <w:p w:rsidR="00CE20C6" w:rsidRDefault="00F261EF" w:rsidP="00CE20C6">
            <w:pPr>
              <w:tabs>
                <w:tab w:val="left" w:pos="2235"/>
              </w:tabs>
              <w:ind w:firstLine="284"/>
              <w:jc w:val="both"/>
              <w:rPr>
                <w:color w:val="000000"/>
                <w:lang w:val="ro-RO"/>
              </w:rPr>
            </w:pPr>
            <w:r>
              <w:rPr>
                <w:color w:val="000000"/>
                <w:lang w:val="pt-BR"/>
              </w:rPr>
              <w:t>Patru</w:t>
            </w:r>
            <w:r w:rsidR="00976FC5">
              <w:rPr>
                <w:color w:val="000000"/>
                <w:lang w:val="pt-BR"/>
              </w:rPr>
              <w:t xml:space="preserve"> dintre elevii clasei au avut de pregătit un scurt joc de rol și anume</w:t>
            </w:r>
            <w:r w:rsidR="00C520C0">
              <w:rPr>
                <w:color w:val="000000"/>
                <w:lang w:val="pt-BR"/>
              </w:rPr>
              <w:t>:</w:t>
            </w:r>
            <w:r w:rsidR="00976FC5">
              <w:rPr>
                <w:color w:val="000000"/>
                <w:lang w:val="pt-BR"/>
              </w:rPr>
              <w:t xml:space="preserve"> trebuiau să își închipuie că trăiau în vremuri străvechi</w:t>
            </w:r>
            <w:r>
              <w:rPr>
                <w:color w:val="000000"/>
                <w:lang w:val="pt-BR"/>
              </w:rPr>
              <w:t xml:space="preserve">, când nu existau bani. Unul </w:t>
            </w:r>
            <w:r>
              <w:rPr>
                <w:color w:val="000000"/>
                <w:lang w:val="ro-RO"/>
              </w:rPr>
              <w:t xml:space="preserve">dintre ei era brutar, altul era agricultor, altul creștea oi, altul era croitor. Ei trebuiau să se înțeleagă astfel încât dând la schimb ceva ce ei aveau, să obțină ceva de care aveau nevoie. </w:t>
            </w:r>
          </w:p>
          <w:p w:rsidR="00F261EF" w:rsidRPr="00976FC5" w:rsidRDefault="00F261EF" w:rsidP="00F261EF">
            <w:pPr>
              <w:tabs>
                <w:tab w:val="left" w:pos="2235"/>
              </w:tabs>
              <w:ind w:firstLine="284"/>
              <w:jc w:val="both"/>
              <w:rPr>
                <w:color w:val="000000"/>
                <w:lang w:val="ro-RO"/>
              </w:rPr>
            </w:pPr>
            <w:r>
              <w:rPr>
                <w:color w:val="000000"/>
                <w:lang w:val="ro-RO"/>
              </w:rPr>
              <w:t>Acești patru copii au jucat sceneta.</w:t>
            </w:r>
          </w:p>
        </w:tc>
        <w:tc>
          <w:tcPr>
            <w:tcW w:w="1850" w:type="dxa"/>
            <w:tcBorders>
              <w:left w:val="single" w:sz="4" w:space="0" w:color="000000"/>
              <w:bottom w:val="single" w:sz="4" w:space="0" w:color="000000"/>
            </w:tcBorders>
            <w:vAlign w:val="center"/>
          </w:tcPr>
          <w:p w:rsidR="00CE20C6" w:rsidRPr="00CE20C6" w:rsidRDefault="00CE20C6" w:rsidP="00CE20C6">
            <w:pPr>
              <w:tabs>
                <w:tab w:val="left" w:pos="-1710"/>
              </w:tabs>
            </w:pPr>
            <w:r w:rsidRPr="00CE20C6">
              <w:t>Conversaţia</w:t>
            </w:r>
          </w:p>
          <w:p w:rsidR="00CE20C6" w:rsidRPr="00CE20C6" w:rsidRDefault="00CE20C6" w:rsidP="00CE20C6">
            <w:pPr>
              <w:tabs>
                <w:tab w:val="left" w:pos="-1710"/>
              </w:tabs>
            </w:pPr>
            <w:r w:rsidRPr="00CE20C6">
              <w:t>ExerciţiulObservaţia</w:t>
            </w:r>
          </w:p>
          <w:p w:rsidR="00CE20C6" w:rsidRPr="00CE20C6" w:rsidRDefault="00CE20C6" w:rsidP="00CE20C6">
            <w:pPr>
              <w:tabs>
                <w:tab w:val="left" w:pos="-1710"/>
              </w:tabs>
            </w:pPr>
          </w:p>
        </w:tc>
        <w:tc>
          <w:tcPr>
            <w:tcW w:w="1675" w:type="dxa"/>
            <w:tcBorders>
              <w:left w:val="single" w:sz="4" w:space="0" w:color="000000"/>
              <w:bottom w:val="single" w:sz="4" w:space="0" w:color="000000"/>
            </w:tcBorders>
            <w:vAlign w:val="center"/>
          </w:tcPr>
          <w:p w:rsidR="00CE20C6" w:rsidRPr="00CE20C6" w:rsidRDefault="00F261EF" w:rsidP="00CE20C6">
            <w:pPr>
              <w:tabs>
                <w:tab w:val="left" w:pos="-1710"/>
              </w:tabs>
            </w:pPr>
            <w:r>
              <w:t>Joc de rol</w:t>
            </w:r>
          </w:p>
        </w:tc>
        <w:tc>
          <w:tcPr>
            <w:tcW w:w="1365" w:type="dxa"/>
            <w:tcBorders>
              <w:left w:val="single" w:sz="4" w:space="0" w:color="000000"/>
              <w:bottom w:val="single" w:sz="4" w:space="0" w:color="000000"/>
            </w:tcBorders>
            <w:vAlign w:val="center"/>
          </w:tcPr>
          <w:p w:rsidR="00CE20C6" w:rsidRPr="00CE20C6" w:rsidRDefault="00F261EF" w:rsidP="00CE20C6">
            <w:pPr>
              <w:tabs>
                <w:tab w:val="left" w:pos="-1710"/>
              </w:tabs>
            </w:pPr>
            <w:r>
              <w:t>Grup de elevi</w:t>
            </w:r>
          </w:p>
        </w:tc>
        <w:tc>
          <w:tcPr>
            <w:tcW w:w="1496" w:type="dxa"/>
            <w:tcBorders>
              <w:left w:val="single" w:sz="4" w:space="0" w:color="000000"/>
              <w:bottom w:val="single" w:sz="4" w:space="0" w:color="000000"/>
              <w:right w:val="single" w:sz="4" w:space="0" w:color="000000"/>
            </w:tcBorders>
          </w:tcPr>
          <w:p w:rsidR="00CE20C6" w:rsidRDefault="00CE20C6" w:rsidP="00CE20C6">
            <w:pPr>
              <w:snapToGrid w:val="0"/>
              <w:rPr>
                <w:color w:val="000000"/>
                <w:lang w:val="pt-BR"/>
              </w:rPr>
            </w:pPr>
          </w:p>
        </w:tc>
      </w:tr>
      <w:tr w:rsidR="00706AFD" w:rsidTr="00AD15D9">
        <w:trPr>
          <w:trHeight w:val="70"/>
        </w:trPr>
        <w:tc>
          <w:tcPr>
            <w:tcW w:w="2268" w:type="dxa"/>
            <w:tcBorders>
              <w:top w:val="single" w:sz="4" w:space="0" w:color="000000"/>
              <w:left w:val="single" w:sz="4" w:space="0" w:color="000000"/>
              <w:bottom w:val="single" w:sz="4" w:space="0" w:color="000000"/>
            </w:tcBorders>
          </w:tcPr>
          <w:p w:rsidR="00AD15D9" w:rsidRPr="00AD15D9" w:rsidRDefault="00AD15D9" w:rsidP="00AD15D9">
            <w:pPr>
              <w:rPr>
                <w:b/>
                <w:color w:val="000000"/>
                <w:lang w:val="it-IT"/>
              </w:rPr>
            </w:pPr>
          </w:p>
          <w:p w:rsidR="00706AFD" w:rsidRPr="00AD15D9" w:rsidRDefault="00706AFD" w:rsidP="00AD15D9">
            <w:pPr>
              <w:rPr>
                <w:b/>
                <w:color w:val="000000"/>
                <w:lang w:val="it-IT"/>
              </w:rPr>
            </w:pPr>
            <w:r w:rsidRPr="00AD15D9">
              <w:rPr>
                <w:b/>
                <w:color w:val="000000"/>
                <w:lang w:val="it-IT"/>
              </w:rPr>
              <w:t>3. Anuntarea subiectului</w:t>
            </w:r>
          </w:p>
          <w:p w:rsidR="00706AFD" w:rsidRPr="00AD15D9" w:rsidRDefault="00706AFD" w:rsidP="00AD15D9">
            <w:pPr>
              <w:rPr>
                <w:b/>
                <w:lang w:val="it-IT"/>
              </w:rPr>
            </w:pPr>
            <w:r w:rsidRPr="00AD15D9">
              <w:rPr>
                <w:b/>
                <w:color w:val="000000"/>
                <w:lang w:val="it-IT"/>
              </w:rPr>
              <w:t>lecţiei noi si a obiectivelor urmarite</w:t>
            </w:r>
          </w:p>
        </w:tc>
        <w:tc>
          <w:tcPr>
            <w:tcW w:w="6372" w:type="dxa"/>
            <w:tcBorders>
              <w:top w:val="single" w:sz="4" w:space="0" w:color="000000"/>
              <w:left w:val="single" w:sz="4" w:space="0" w:color="000000"/>
              <w:bottom w:val="single" w:sz="4" w:space="0" w:color="000000"/>
            </w:tcBorders>
          </w:tcPr>
          <w:p w:rsidR="00F261EF" w:rsidRPr="00A752C8" w:rsidRDefault="00F261EF" w:rsidP="00F261EF">
            <w:pPr>
              <w:tabs>
                <w:tab w:val="left" w:pos="2964"/>
              </w:tabs>
              <w:ind w:firstLine="284"/>
              <w:jc w:val="both"/>
              <w:rPr>
                <w:lang w:val="it-IT"/>
              </w:rPr>
            </w:pPr>
            <w:r w:rsidRPr="00A752C8">
              <w:rPr>
                <w:lang w:val="it-IT"/>
              </w:rPr>
              <w:t xml:space="preserve">Pe baza a ceea ce au văzut </w:t>
            </w:r>
            <w:r w:rsidR="00C520C0">
              <w:rPr>
                <w:lang w:val="it-IT"/>
              </w:rPr>
              <w:t>discutăm</w:t>
            </w:r>
            <w:r w:rsidRPr="00A752C8">
              <w:rPr>
                <w:lang w:val="it-IT"/>
              </w:rPr>
              <w:t xml:space="preserve"> află că în această ora vom discuta despre TROC. Se scrie titlul la tablă. </w:t>
            </w:r>
            <w:r w:rsidR="00720258">
              <w:rPr>
                <w:lang w:val="it-IT"/>
              </w:rPr>
              <w:t xml:space="preserve"> Comunic elevilor că această oră se v</w:t>
            </w:r>
            <w:r w:rsidR="00C520C0">
              <w:rPr>
                <w:lang w:val="it-IT"/>
              </w:rPr>
              <w:t xml:space="preserve">a desfășura </w:t>
            </w:r>
            <w:r w:rsidR="00720258">
              <w:rPr>
                <w:lang w:val="it-IT"/>
              </w:rPr>
              <w:t xml:space="preserve"> cu ajutorul lor.</w:t>
            </w:r>
          </w:p>
          <w:p w:rsidR="00F261EF" w:rsidRPr="006B322C" w:rsidRDefault="00F261EF" w:rsidP="00F261EF">
            <w:pPr>
              <w:tabs>
                <w:tab w:val="left" w:pos="2964"/>
              </w:tabs>
              <w:ind w:firstLine="284"/>
              <w:jc w:val="both"/>
              <w:rPr>
                <w:lang w:val="it-IT"/>
              </w:rPr>
            </w:pPr>
            <w:r w:rsidRPr="00A752C8">
              <w:rPr>
                <w:lang w:val="it-IT"/>
              </w:rPr>
              <w:t xml:space="preserve">Elevii sunt anunțați </w:t>
            </w:r>
            <w:r w:rsidR="00A752C8" w:rsidRPr="00A752C8">
              <w:rPr>
                <w:lang w:val="it-IT"/>
              </w:rPr>
              <w:t>ca obiectivele acestei lecții sunt</w:t>
            </w:r>
            <w:r w:rsidR="007821FE">
              <w:rPr>
                <w:lang w:val="it-IT"/>
              </w:rPr>
              <w:t>:</w:t>
            </w:r>
            <w:r w:rsidR="00A752C8" w:rsidRPr="00A752C8">
              <w:rPr>
                <w:lang w:val="es-ES"/>
              </w:rPr>
              <w:t>săștie de ce a fostnecesartrocul, săînțeleagă de ce trocul a fostînlocuit de bani, săconștientizezerolulimportant al  banilorînviațaomului, a utilizăriilorcuînțelepciune.</w:t>
            </w:r>
          </w:p>
        </w:tc>
        <w:tc>
          <w:tcPr>
            <w:tcW w:w="1850" w:type="dxa"/>
            <w:tcBorders>
              <w:top w:val="single" w:sz="4" w:space="0" w:color="000000"/>
              <w:left w:val="single" w:sz="4" w:space="0" w:color="000000"/>
              <w:bottom w:val="single" w:sz="4" w:space="0" w:color="000000"/>
            </w:tcBorders>
          </w:tcPr>
          <w:p w:rsidR="00706AFD" w:rsidRDefault="00A752C8" w:rsidP="004735B5">
            <w:pPr>
              <w:rPr>
                <w:color w:val="000000"/>
              </w:rPr>
            </w:pPr>
            <w:r>
              <w:rPr>
                <w:color w:val="000000"/>
              </w:rPr>
              <w:t>Expunerea</w:t>
            </w:r>
          </w:p>
          <w:p w:rsidR="00A752C8" w:rsidRPr="00515B27" w:rsidRDefault="00A752C8" w:rsidP="004735B5">
            <w:pPr>
              <w:rPr>
                <w:color w:val="000000"/>
              </w:rPr>
            </w:pPr>
            <w:r>
              <w:rPr>
                <w:color w:val="000000"/>
              </w:rPr>
              <w:t>Conversția</w:t>
            </w:r>
          </w:p>
        </w:tc>
        <w:tc>
          <w:tcPr>
            <w:tcW w:w="1675" w:type="dxa"/>
            <w:tcBorders>
              <w:top w:val="single" w:sz="4" w:space="0" w:color="000000"/>
              <w:left w:val="single" w:sz="4" w:space="0" w:color="000000"/>
              <w:bottom w:val="single" w:sz="4" w:space="0" w:color="000000"/>
            </w:tcBorders>
          </w:tcPr>
          <w:p w:rsidR="00706AFD" w:rsidRPr="00515B27" w:rsidRDefault="00706AFD" w:rsidP="004735B5">
            <w:pPr>
              <w:snapToGrid w:val="0"/>
              <w:rPr>
                <w:color w:val="000000"/>
              </w:rPr>
            </w:pPr>
          </w:p>
        </w:tc>
        <w:tc>
          <w:tcPr>
            <w:tcW w:w="1365" w:type="dxa"/>
            <w:tcBorders>
              <w:top w:val="single" w:sz="4" w:space="0" w:color="000000"/>
              <w:left w:val="single" w:sz="4" w:space="0" w:color="000000"/>
              <w:bottom w:val="single" w:sz="4" w:space="0" w:color="000000"/>
            </w:tcBorders>
          </w:tcPr>
          <w:p w:rsidR="00706AFD" w:rsidRPr="00515B27" w:rsidRDefault="00706AFD" w:rsidP="004735B5">
            <w:pPr>
              <w:rPr>
                <w:color w:val="000000"/>
              </w:rPr>
            </w:pPr>
          </w:p>
        </w:tc>
        <w:tc>
          <w:tcPr>
            <w:tcW w:w="1496" w:type="dxa"/>
            <w:tcBorders>
              <w:top w:val="single" w:sz="4" w:space="0" w:color="000000"/>
              <w:left w:val="single" w:sz="4" w:space="0" w:color="000000"/>
              <w:bottom w:val="single" w:sz="4" w:space="0" w:color="000000"/>
              <w:right w:val="single" w:sz="4" w:space="0" w:color="000000"/>
            </w:tcBorders>
          </w:tcPr>
          <w:p w:rsidR="00706AFD" w:rsidRPr="00515B27" w:rsidRDefault="00706AFD" w:rsidP="004735B5">
            <w:pPr>
              <w:snapToGrid w:val="0"/>
              <w:rPr>
                <w:color w:val="000000"/>
              </w:rPr>
            </w:pPr>
          </w:p>
        </w:tc>
      </w:tr>
      <w:tr w:rsidR="00706AFD" w:rsidTr="00AD15D9">
        <w:trPr>
          <w:trHeight w:val="70"/>
        </w:trPr>
        <w:tc>
          <w:tcPr>
            <w:tcW w:w="2268" w:type="dxa"/>
            <w:tcBorders>
              <w:top w:val="single" w:sz="4" w:space="0" w:color="000000"/>
              <w:left w:val="single" w:sz="4" w:space="0" w:color="000000"/>
              <w:bottom w:val="single" w:sz="4" w:space="0" w:color="000000"/>
            </w:tcBorders>
          </w:tcPr>
          <w:p w:rsidR="00AD15D9" w:rsidRPr="00AD15D9" w:rsidRDefault="00AD15D9" w:rsidP="00AD15D9">
            <w:pPr>
              <w:rPr>
                <w:b/>
                <w:color w:val="000000"/>
              </w:rPr>
            </w:pPr>
          </w:p>
          <w:p w:rsidR="00706AFD" w:rsidRPr="00AD15D9" w:rsidRDefault="00706AFD" w:rsidP="00AD15D9">
            <w:pPr>
              <w:rPr>
                <w:b/>
                <w:color w:val="000000"/>
              </w:rPr>
            </w:pPr>
            <w:r w:rsidRPr="00AD15D9">
              <w:rPr>
                <w:b/>
                <w:color w:val="000000"/>
              </w:rPr>
              <w:t>4.Dirijarea învăţării</w:t>
            </w:r>
          </w:p>
          <w:p w:rsidR="00AD15D9" w:rsidRPr="00AD15D9" w:rsidRDefault="00AD15D9" w:rsidP="00AD15D9">
            <w:pPr>
              <w:rPr>
                <w:b/>
              </w:rPr>
            </w:pPr>
          </w:p>
        </w:tc>
        <w:tc>
          <w:tcPr>
            <w:tcW w:w="6372" w:type="dxa"/>
            <w:tcBorders>
              <w:top w:val="single" w:sz="4" w:space="0" w:color="000000"/>
              <w:left w:val="single" w:sz="4" w:space="0" w:color="000000"/>
              <w:bottom w:val="single" w:sz="4" w:space="0" w:color="000000"/>
            </w:tcBorders>
          </w:tcPr>
          <w:p w:rsidR="00706AFD" w:rsidRDefault="00720258" w:rsidP="000205B2">
            <w:pPr>
              <w:pStyle w:val="Listparagraf1"/>
              <w:ind w:left="0" w:firstLine="284"/>
              <w:jc w:val="both"/>
              <w:rPr>
                <w:color w:val="000000"/>
                <w:lang w:val="ro-RO"/>
              </w:rPr>
            </w:pPr>
            <w:r>
              <w:rPr>
                <w:color w:val="000000"/>
                <w:lang w:val="ro-RO"/>
              </w:rPr>
              <w:t xml:space="preserve">Cum la ora de istorie au învățat despre troc, acest lucru le va veni acum în ajutor. Sunt împărțiți  </w:t>
            </w:r>
            <w:r w:rsidR="000205B2">
              <w:rPr>
                <w:color w:val="000000"/>
                <w:lang w:val="ro-RO"/>
              </w:rPr>
              <w:t>în patru echipe. Fiecare echipă primește câte două fișe cu câte patru imagini cu diverse produse/servicii.</w:t>
            </w:r>
            <w:r w:rsidR="00FA3F3F">
              <w:rPr>
                <w:color w:val="000000"/>
                <w:lang w:val="ro-RO"/>
              </w:rPr>
              <w:t>(ANEXA1 )</w:t>
            </w:r>
            <w:r w:rsidR="000205B2">
              <w:rPr>
                <w:color w:val="000000"/>
                <w:lang w:val="ro-RO"/>
              </w:rPr>
              <w:t xml:space="preserve"> Copiii decupează imaginile. Apoi vor trebui să le potrivească pe fiecare cu fiecare, câte cât mai bine în funcție de valoarea lor, după aprecierea lor.  Fiecare </w:t>
            </w:r>
            <w:r w:rsidR="000205B2">
              <w:rPr>
                <w:color w:val="000000"/>
                <w:lang w:val="ro-RO"/>
              </w:rPr>
              <w:lastRenderedPageBreak/>
              <w:t>echipă are o planșă alocată unde vor putea lipi perechile de produse sau de servicii/produse.</w:t>
            </w:r>
          </w:p>
          <w:p w:rsidR="000205B2" w:rsidRDefault="000205B2" w:rsidP="000205B2">
            <w:pPr>
              <w:pStyle w:val="Listparagraf1"/>
              <w:ind w:left="0" w:firstLine="284"/>
              <w:jc w:val="both"/>
              <w:rPr>
                <w:color w:val="000000"/>
                <w:lang w:val="ro-RO"/>
              </w:rPr>
            </w:pPr>
            <w:r>
              <w:rPr>
                <w:color w:val="000000"/>
                <w:lang w:val="ro-RO"/>
              </w:rPr>
              <w:t xml:space="preserve">După realizarea acestei activități se discută fiecare situație, iar apoi se citește din manual lecția </w:t>
            </w:r>
            <w:r w:rsidR="00C520C0">
              <w:rPr>
                <w:color w:val="000000"/>
                <w:lang w:val="ro-RO"/>
              </w:rPr>
              <w:t>”</w:t>
            </w:r>
            <w:r>
              <w:rPr>
                <w:color w:val="000000"/>
                <w:lang w:val="ro-RO"/>
              </w:rPr>
              <w:t>Trocul</w:t>
            </w:r>
            <w:r w:rsidR="00C520C0">
              <w:rPr>
                <w:color w:val="000000"/>
                <w:lang w:val="ro-RO"/>
              </w:rPr>
              <w:t>”</w:t>
            </w:r>
            <w:r>
              <w:rPr>
                <w:color w:val="000000"/>
                <w:lang w:val="ro-RO"/>
              </w:rPr>
              <w:t xml:space="preserve"> din care copiii  află </w:t>
            </w:r>
            <w:r w:rsidR="00D35F47">
              <w:rPr>
                <w:color w:val="000000"/>
                <w:lang w:val="ro-RO"/>
              </w:rPr>
              <w:t>c</w:t>
            </w:r>
            <w:r w:rsidR="00C520C0">
              <w:rPr>
                <w:color w:val="000000"/>
                <w:lang w:val="ro-RO"/>
              </w:rPr>
              <w:t>ă</w:t>
            </w:r>
            <w:r w:rsidR="00D35F47">
              <w:rPr>
                <w:color w:val="000000"/>
                <w:lang w:val="ro-RO"/>
              </w:rPr>
              <w:t xml:space="preserve"> pe parcursul timpului trocul nu s-a mai putut realiza și astfel au apărut succesiv diferite forme de bani (sare, bucăți de </w:t>
            </w:r>
            <w:r w:rsidR="007821FE">
              <w:rPr>
                <w:color w:val="000000"/>
                <w:lang w:val="ro-RO"/>
              </w:rPr>
              <w:t>metal, animale</w:t>
            </w:r>
            <w:r w:rsidR="00D35F47">
              <w:rPr>
                <w:color w:val="000000"/>
                <w:lang w:val="ro-RO"/>
              </w:rPr>
              <w:t>, piei de animale) și apoi primele monede.</w:t>
            </w:r>
          </w:p>
          <w:p w:rsidR="000205B2" w:rsidRPr="002238C6" w:rsidRDefault="000205B2" w:rsidP="00FA3F3F">
            <w:pPr>
              <w:pStyle w:val="Listparagraf1"/>
              <w:ind w:left="0"/>
              <w:jc w:val="both"/>
              <w:rPr>
                <w:color w:val="000000"/>
                <w:lang w:val="ro-RO"/>
              </w:rPr>
            </w:pPr>
            <w:r>
              <w:rPr>
                <w:color w:val="000000"/>
                <w:lang w:val="ro-RO"/>
              </w:rPr>
              <w:t>Copiii sunt împărțiți acum în două echipe, una care oferea produsele sau serviciile și cealaltă care avea nevoie de produsele și serviciile acelea și pe care le cumpărau cu monede de aur/argint/bronz</w:t>
            </w:r>
            <w:r w:rsidR="00D35F47">
              <w:rPr>
                <w:color w:val="000000"/>
                <w:lang w:val="ro-RO"/>
              </w:rPr>
              <w:t>.(le-au confecționat ei  la ora de abilități practice din hârtie glasată).</w:t>
            </w:r>
            <w:r w:rsidR="00FA3F3F">
              <w:rPr>
                <w:color w:val="000000"/>
                <w:lang w:val="ro-RO"/>
              </w:rPr>
              <w:t xml:space="preserve"> Menționez că elevii au adus la școală legume, fructe, alte produse alimentare, fire de lână, etc.</w:t>
            </w:r>
          </w:p>
        </w:tc>
        <w:tc>
          <w:tcPr>
            <w:tcW w:w="1850" w:type="dxa"/>
            <w:tcBorders>
              <w:top w:val="single" w:sz="4" w:space="0" w:color="000000"/>
              <w:left w:val="single" w:sz="4" w:space="0" w:color="000000"/>
              <w:bottom w:val="single" w:sz="4" w:space="0" w:color="000000"/>
            </w:tcBorders>
          </w:tcPr>
          <w:p w:rsidR="00D35F47" w:rsidRDefault="00D35F47" w:rsidP="004735B5">
            <w:pPr>
              <w:rPr>
                <w:color w:val="000000"/>
                <w:lang w:val="it-IT"/>
              </w:rPr>
            </w:pPr>
            <w:r>
              <w:rPr>
                <w:color w:val="000000"/>
                <w:lang w:val="it-IT"/>
              </w:rPr>
              <w:lastRenderedPageBreak/>
              <w:t xml:space="preserve">Conversația </w:t>
            </w:r>
          </w:p>
          <w:p w:rsidR="00D35F47" w:rsidRPr="00D35F47" w:rsidRDefault="00D35F47" w:rsidP="00D35F47">
            <w:pPr>
              <w:rPr>
                <w:lang w:val="it-IT"/>
              </w:rPr>
            </w:pPr>
          </w:p>
          <w:p w:rsidR="00D35F47" w:rsidRPr="00D35F47" w:rsidRDefault="00D35F47" w:rsidP="00D35F47">
            <w:pPr>
              <w:rPr>
                <w:lang w:val="it-IT"/>
              </w:rPr>
            </w:pPr>
          </w:p>
          <w:p w:rsidR="00D35F47" w:rsidRPr="00D35F47" w:rsidRDefault="00D35F47" w:rsidP="00D35F47">
            <w:pPr>
              <w:rPr>
                <w:lang w:val="it-IT"/>
              </w:rPr>
            </w:pPr>
          </w:p>
          <w:p w:rsidR="00706AFD" w:rsidRDefault="00706AFD" w:rsidP="00D35F47">
            <w:pPr>
              <w:jc w:val="center"/>
              <w:rPr>
                <w:lang w:val="it-IT"/>
              </w:rPr>
            </w:pPr>
          </w:p>
          <w:p w:rsidR="00D35F47" w:rsidRDefault="00D35F47" w:rsidP="00D35F47">
            <w:pPr>
              <w:jc w:val="center"/>
              <w:rPr>
                <w:lang w:val="it-IT"/>
              </w:rPr>
            </w:pPr>
          </w:p>
          <w:p w:rsidR="00D35F47" w:rsidRDefault="00D35F47" w:rsidP="00D35F47">
            <w:pPr>
              <w:jc w:val="center"/>
              <w:rPr>
                <w:lang w:val="it-IT"/>
              </w:rPr>
            </w:pPr>
          </w:p>
          <w:p w:rsidR="00D35F47" w:rsidRDefault="00D35F47" w:rsidP="00D35F47">
            <w:pPr>
              <w:jc w:val="center"/>
              <w:rPr>
                <w:lang w:val="it-IT"/>
              </w:rPr>
            </w:pPr>
          </w:p>
          <w:p w:rsidR="00D35F47" w:rsidRDefault="00D35F47" w:rsidP="00D35F47">
            <w:pPr>
              <w:jc w:val="center"/>
              <w:rPr>
                <w:lang w:val="it-IT"/>
              </w:rPr>
            </w:pPr>
          </w:p>
          <w:p w:rsidR="00D35F47" w:rsidRPr="00D35F47" w:rsidRDefault="00D35F47" w:rsidP="00D35F47">
            <w:pPr>
              <w:jc w:val="center"/>
              <w:rPr>
                <w:lang w:val="it-IT"/>
              </w:rPr>
            </w:pPr>
            <w:r>
              <w:rPr>
                <w:lang w:val="it-IT"/>
              </w:rPr>
              <w:t xml:space="preserve">Lucrul cu manualul </w:t>
            </w:r>
          </w:p>
        </w:tc>
        <w:tc>
          <w:tcPr>
            <w:tcW w:w="1675" w:type="dxa"/>
            <w:tcBorders>
              <w:top w:val="single" w:sz="4" w:space="0" w:color="000000"/>
              <w:left w:val="single" w:sz="4" w:space="0" w:color="000000"/>
              <w:bottom w:val="single" w:sz="4" w:space="0" w:color="000000"/>
            </w:tcBorders>
          </w:tcPr>
          <w:p w:rsidR="00D35F47" w:rsidRDefault="00D35F47" w:rsidP="004735B5">
            <w:pPr>
              <w:rPr>
                <w:color w:val="000000"/>
                <w:lang w:val="it-IT"/>
              </w:rPr>
            </w:pPr>
            <w:r>
              <w:rPr>
                <w:color w:val="000000"/>
                <w:lang w:val="it-IT"/>
              </w:rPr>
              <w:lastRenderedPageBreak/>
              <w:t>Joc didactic</w:t>
            </w:r>
          </w:p>
          <w:p w:rsidR="00D35F47" w:rsidRPr="00D35F47" w:rsidRDefault="00D35F47" w:rsidP="00D35F47">
            <w:pPr>
              <w:rPr>
                <w:lang w:val="it-IT"/>
              </w:rPr>
            </w:pPr>
          </w:p>
          <w:p w:rsidR="00D35F47" w:rsidRPr="00D35F47" w:rsidRDefault="00D35F47" w:rsidP="00D35F47">
            <w:pPr>
              <w:rPr>
                <w:lang w:val="it-IT"/>
              </w:rPr>
            </w:pPr>
          </w:p>
          <w:p w:rsidR="00D35F47" w:rsidRDefault="00D35F47" w:rsidP="00D35F47">
            <w:pPr>
              <w:rPr>
                <w:lang w:val="it-IT"/>
              </w:rPr>
            </w:pPr>
          </w:p>
          <w:p w:rsidR="00706AFD" w:rsidRDefault="00706AFD" w:rsidP="00D35F47">
            <w:pPr>
              <w:jc w:val="center"/>
              <w:rPr>
                <w:lang w:val="it-IT"/>
              </w:rPr>
            </w:pPr>
          </w:p>
          <w:p w:rsidR="00D35F47" w:rsidRDefault="00D35F47" w:rsidP="00D35F47">
            <w:pPr>
              <w:jc w:val="center"/>
              <w:rPr>
                <w:lang w:val="it-IT"/>
              </w:rPr>
            </w:pPr>
          </w:p>
          <w:p w:rsidR="00D35F47" w:rsidRDefault="00D35F47" w:rsidP="00D35F47">
            <w:pPr>
              <w:jc w:val="center"/>
              <w:rPr>
                <w:lang w:val="it-IT"/>
              </w:rPr>
            </w:pPr>
          </w:p>
          <w:p w:rsidR="00D35F47" w:rsidRDefault="00D35F47" w:rsidP="00D35F47">
            <w:pPr>
              <w:jc w:val="center"/>
              <w:rPr>
                <w:lang w:val="it-IT"/>
              </w:rPr>
            </w:pPr>
          </w:p>
          <w:p w:rsidR="00D35F47" w:rsidRDefault="00D35F47" w:rsidP="00D35F47">
            <w:pPr>
              <w:jc w:val="center"/>
              <w:rPr>
                <w:lang w:val="it-IT"/>
              </w:rPr>
            </w:pPr>
          </w:p>
          <w:p w:rsidR="00D35F47" w:rsidRDefault="00D35F47" w:rsidP="00D35F47">
            <w:pPr>
              <w:jc w:val="center"/>
              <w:rPr>
                <w:lang w:val="it-IT"/>
              </w:rPr>
            </w:pPr>
          </w:p>
          <w:p w:rsidR="00D35F47" w:rsidRDefault="00D35F47" w:rsidP="00D35F47">
            <w:pPr>
              <w:jc w:val="center"/>
              <w:rPr>
                <w:lang w:val="it-IT"/>
              </w:rPr>
            </w:pPr>
          </w:p>
          <w:p w:rsidR="00D35F47" w:rsidRDefault="00D35F47" w:rsidP="00D35F47">
            <w:pPr>
              <w:jc w:val="center"/>
              <w:rPr>
                <w:lang w:val="it-IT"/>
              </w:rPr>
            </w:pPr>
          </w:p>
          <w:p w:rsidR="00D35F47" w:rsidRDefault="00D35F47" w:rsidP="00D35F47">
            <w:pPr>
              <w:jc w:val="center"/>
              <w:rPr>
                <w:lang w:val="it-IT"/>
              </w:rPr>
            </w:pPr>
          </w:p>
          <w:p w:rsidR="00D35F47" w:rsidRDefault="00D35F47" w:rsidP="00D35F47">
            <w:pPr>
              <w:jc w:val="center"/>
              <w:rPr>
                <w:lang w:val="it-IT"/>
              </w:rPr>
            </w:pPr>
          </w:p>
          <w:p w:rsidR="00D35F47" w:rsidRPr="00D35F47" w:rsidRDefault="00D35F47" w:rsidP="00D35F47">
            <w:pPr>
              <w:jc w:val="center"/>
              <w:rPr>
                <w:lang w:val="it-IT"/>
              </w:rPr>
            </w:pPr>
            <w:r>
              <w:rPr>
                <w:lang w:val="it-IT"/>
              </w:rPr>
              <w:t>Joc de rol</w:t>
            </w:r>
          </w:p>
        </w:tc>
        <w:tc>
          <w:tcPr>
            <w:tcW w:w="1365" w:type="dxa"/>
            <w:tcBorders>
              <w:top w:val="single" w:sz="4" w:space="0" w:color="000000"/>
              <w:left w:val="single" w:sz="4" w:space="0" w:color="000000"/>
              <w:bottom w:val="single" w:sz="4" w:space="0" w:color="000000"/>
            </w:tcBorders>
          </w:tcPr>
          <w:p w:rsidR="00706AFD" w:rsidRDefault="00D35F47" w:rsidP="004735B5">
            <w:pPr>
              <w:rPr>
                <w:color w:val="000000"/>
                <w:lang w:val="it-IT"/>
              </w:rPr>
            </w:pPr>
            <w:r>
              <w:rPr>
                <w:color w:val="000000"/>
                <w:lang w:val="it-IT"/>
              </w:rPr>
              <w:lastRenderedPageBreak/>
              <w:t xml:space="preserve">Echipe </w:t>
            </w:r>
          </w:p>
        </w:tc>
        <w:tc>
          <w:tcPr>
            <w:tcW w:w="1496" w:type="dxa"/>
            <w:tcBorders>
              <w:top w:val="single" w:sz="4" w:space="0" w:color="000000"/>
              <w:left w:val="single" w:sz="4" w:space="0" w:color="000000"/>
              <w:bottom w:val="single" w:sz="4" w:space="0" w:color="000000"/>
              <w:right w:val="single" w:sz="4" w:space="0" w:color="000000"/>
            </w:tcBorders>
          </w:tcPr>
          <w:p w:rsidR="00706AFD" w:rsidRDefault="00D35F47" w:rsidP="004735B5">
            <w:pPr>
              <w:rPr>
                <w:color w:val="000000"/>
                <w:lang w:val="it-IT"/>
              </w:rPr>
            </w:pPr>
            <w:r>
              <w:rPr>
                <w:color w:val="000000"/>
                <w:lang w:val="it-IT"/>
              </w:rPr>
              <w:t xml:space="preserve">Frontală </w:t>
            </w:r>
          </w:p>
        </w:tc>
      </w:tr>
      <w:tr w:rsidR="00706AFD" w:rsidTr="00AD15D9">
        <w:trPr>
          <w:trHeight w:val="1255"/>
        </w:trPr>
        <w:tc>
          <w:tcPr>
            <w:tcW w:w="2268" w:type="dxa"/>
            <w:tcBorders>
              <w:top w:val="single" w:sz="4" w:space="0" w:color="000000"/>
              <w:left w:val="single" w:sz="4" w:space="0" w:color="000000"/>
              <w:bottom w:val="single" w:sz="4" w:space="0" w:color="000000"/>
            </w:tcBorders>
          </w:tcPr>
          <w:p w:rsidR="00706AFD" w:rsidRPr="00AD15D9" w:rsidRDefault="00706AFD" w:rsidP="00AD15D9">
            <w:pPr>
              <w:rPr>
                <w:b/>
                <w:color w:val="000000"/>
                <w:lang w:val="it-IT"/>
              </w:rPr>
            </w:pPr>
            <w:r w:rsidRPr="00AD15D9">
              <w:rPr>
                <w:b/>
                <w:color w:val="000000"/>
                <w:lang w:val="it-IT"/>
              </w:rPr>
              <w:lastRenderedPageBreak/>
              <w:t>5. Obţinerea performanţei</w:t>
            </w:r>
          </w:p>
          <w:p w:rsidR="00706AFD" w:rsidRPr="00AD15D9" w:rsidRDefault="00706AFD" w:rsidP="00AD15D9">
            <w:pPr>
              <w:rPr>
                <w:b/>
                <w:lang w:val="it-IT"/>
              </w:rPr>
            </w:pPr>
          </w:p>
          <w:p w:rsidR="00706AFD" w:rsidRPr="00AD15D9" w:rsidRDefault="00706AFD" w:rsidP="00AD15D9">
            <w:pPr>
              <w:rPr>
                <w:b/>
                <w:lang w:val="it-IT"/>
              </w:rPr>
            </w:pPr>
          </w:p>
        </w:tc>
        <w:tc>
          <w:tcPr>
            <w:tcW w:w="6372" w:type="dxa"/>
            <w:tcBorders>
              <w:top w:val="single" w:sz="4" w:space="0" w:color="000000"/>
              <w:left w:val="single" w:sz="4" w:space="0" w:color="000000"/>
              <w:bottom w:val="single" w:sz="4" w:space="0" w:color="000000"/>
            </w:tcBorders>
          </w:tcPr>
          <w:p w:rsidR="00706AFD" w:rsidRDefault="00D35F47" w:rsidP="00730132">
            <w:pPr>
              <w:ind w:firstLine="284"/>
              <w:jc w:val="both"/>
              <w:rPr>
                <w:color w:val="000000"/>
                <w:lang w:val="it-IT"/>
              </w:rPr>
            </w:pPr>
            <w:r>
              <w:rPr>
                <w:color w:val="000000"/>
                <w:lang w:val="it-IT"/>
              </w:rPr>
              <w:t xml:space="preserve">Elevii primesc o fișă </w:t>
            </w:r>
            <w:r w:rsidR="00FA3F3F">
              <w:rPr>
                <w:color w:val="000000"/>
                <w:lang w:val="it-IT"/>
              </w:rPr>
              <w:t>(ANEXA2 )</w:t>
            </w:r>
            <w:r>
              <w:rPr>
                <w:color w:val="000000"/>
                <w:lang w:val="it-IT"/>
              </w:rPr>
              <w:t xml:space="preserve"> cu un ciorchine desenat, în centru cuvântul TROC, iar ei trebuiau să completeze(2 minute) cu orice cuvânt le venea în minte dar care să aibă legătură cu trocul și ce presupune el. Apoi</w:t>
            </w:r>
            <w:r w:rsidR="00730132">
              <w:rPr>
                <w:color w:val="000000"/>
                <w:lang w:val="it-IT"/>
              </w:rPr>
              <w:t xml:space="preserve"> se completează și </w:t>
            </w:r>
            <w:r>
              <w:rPr>
                <w:color w:val="000000"/>
                <w:lang w:val="it-IT"/>
              </w:rPr>
              <w:t xml:space="preserve"> ciorchinele la tablă</w:t>
            </w:r>
            <w:r w:rsidR="00730132">
              <w:rPr>
                <w:color w:val="000000"/>
                <w:lang w:val="it-IT"/>
              </w:rPr>
              <w:t>.(1 minut)</w:t>
            </w:r>
          </w:p>
          <w:p w:rsidR="00730132" w:rsidRPr="00C40B6A" w:rsidRDefault="00730132" w:rsidP="00730132">
            <w:pPr>
              <w:ind w:firstLine="284"/>
              <w:jc w:val="both"/>
              <w:rPr>
                <w:color w:val="000000"/>
                <w:lang w:val="it-IT"/>
              </w:rPr>
            </w:pPr>
            <w:r>
              <w:rPr>
                <w:color w:val="000000"/>
                <w:lang w:val="it-IT"/>
              </w:rPr>
              <w:t>Lecția se încheie prin aprecieri individuale și colective asupra activității desfășurate.</w:t>
            </w:r>
          </w:p>
        </w:tc>
        <w:tc>
          <w:tcPr>
            <w:tcW w:w="1850" w:type="dxa"/>
            <w:tcBorders>
              <w:top w:val="single" w:sz="4" w:space="0" w:color="000000"/>
              <w:left w:val="single" w:sz="4" w:space="0" w:color="000000"/>
              <w:bottom w:val="single" w:sz="4" w:space="0" w:color="000000"/>
            </w:tcBorders>
          </w:tcPr>
          <w:p w:rsidR="00706AFD" w:rsidRPr="00B37F57" w:rsidRDefault="00730132" w:rsidP="004735B5">
            <w:pPr>
              <w:rPr>
                <w:lang w:val="it-IT"/>
              </w:rPr>
            </w:pPr>
            <w:r>
              <w:rPr>
                <w:lang w:val="it-IT"/>
              </w:rPr>
              <w:t xml:space="preserve">Explicația </w:t>
            </w:r>
          </w:p>
        </w:tc>
        <w:tc>
          <w:tcPr>
            <w:tcW w:w="1675" w:type="dxa"/>
            <w:tcBorders>
              <w:top w:val="single" w:sz="4" w:space="0" w:color="000000"/>
              <w:left w:val="single" w:sz="4" w:space="0" w:color="000000"/>
              <w:bottom w:val="single" w:sz="4" w:space="0" w:color="000000"/>
            </w:tcBorders>
          </w:tcPr>
          <w:p w:rsidR="00706AFD" w:rsidRPr="00B37F57" w:rsidRDefault="00706AFD" w:rsidP="004735B5">
            <w:pPr>
              <w:rPr>
                <w:lang w:val="it-IT"/>
              </w:rPr>
            </w:pPr>
          </w:p>
        </w:tc>
        <w:tc>
          <w:tcPr>
            <w:tcW w:w="1365" w:type="dxa"/>
            <w:tcBorders>
              <w:top w:val="single" w:sz="4" w:space="0" w:color="000000"/>
              <w:left w:val="single" w:sz="4" w:space="0" w:color="000000"/>
              <w:bottom w:val="single" w:sz="4" w:space="0" w:color="000000"/>
            </w:tcBorders>
          </w:tcPr>
          <w:p w:rsidR="00706AFD" w:rsidRPr="00B37F57" w:rsidRDefault="00706AFD" w:rsidP="004735B5">
            <w:pPr>
              <w:rPr>
                <w:lang w:val="it-IT"/>
              </w:rPr>
            </w:pPr>
          </w:p>
        </w:tc>
        <w:tc>
          <w:tcPr>
            <w:tcW w:w="1496" w:type="dxa"/>
            <w:tcBorders>
              <w:top w:val="single" w:sz="4" w:space="0" w:color="000000"/>
              <w:left w:val="single" w:sz="4" w:space="0" w:color="000000"/>
              <w:bottom w:val="single" w:sz="4" w:space="0" w:color="000000"/>
              <w:right w:val="single" w:sz="4" w:space="0" w:color="000000"/>
            </w:tcBorders>
          </w:tcPr>
          <w:p w:rsidR="00706AFD" w:rsidRDefault="00730132" w:rsidP="004735B5">
            <w:r>
              <w:t>Individuală</w:t>
            </w:r>
          </w:p>
          <w:p w:rsidR="00730132" w:rsidRPr="00B37F57" w:rsidRDefault="00730132" w:rsidP="004735B5"/>
        </w:tc>
      </w:tr>
    </w:tbl>
    <w:p w:rsidR="001B6F60" w:rsidRDefault="00FD6F1D"/>
    <w:sectPr w:rsidR="001B6F60" w:rsidSect="00AD15D9">
      <w:footerReference w:type="even"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F1D" w:rsidRDefault="00FD6F1D" w:rsidP="00F76A12">
      <w:r>
        <w:separator/>
      </w:r>
    </w:p>
  </w:endnote>
  <w:endnote w:type="continuationSeparator" w:id="1">
    <w:p w:rsidR="00FD6F1D" w:rsidRDefault="00FD6F1D" w:rsidP="00F76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F2" w:rsidRDefault="00A32A3F" w:rsidP="00302446">
    <w:pPr>
      <w:pStyle w:val="Footer"/>
      <w:framePr w:wrap="around" w:vAnchor="text" w:hAnchor="margin" w:xAlign="right" w:y="1"/>
      <w:rPr>
        <w:rStyle w:val="PageNumber"/>
      </w:rPr>
    </w:pPr>
    <w:r>
      <w:rPr>
        <w:rStyle w:val="PageNumber"/>
      </w:rPr>
      <w:fldChar w:fldCharType="begin"/>
    </w:r>
    <w:r w:rsidR="00706AFD">
      <w:rPr>
        <w:rStyle w:val="PageNumber"/>
      </w:rPr>
      <w:instrText xml:space="preserve">PAGE  </w:instrText>
    </w:r>
    <w:r>
      <w:rPr>
        <w:rStyle w:val="PageNumber"/>
      </w:rPr>
      <w:fldChar w:fldCharType="end"/>
    </w:r>
  </w:p>
  <w:p w:rsidR="009709F2" w:rsidRDefault="00FD6F1D" w:rsidP="00F867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F2" w:rsidRDefault="00A32A3F" w:rsidP="00302446">
    <w:pPr>
      <w:pStyle w:val="Footer"/>
      <w:framePr w:wrap="around" w:vAnchor="text" w:hAnchor="margin" w:xAlign="right" w:y="1"/>
      <w:rPr>
        <w:rStyle w:val="PageNumber"/>
      </w:rPr>
    </w:pPr>
    <w:r>
      <w:rPr>
        <w:rStyle w:val="PageNumber"/>
      </w:rPr>
      <w:fldChar w:fldCharType="begin"/>
    </w:r>
    <w:r w:rsidR="00706AFD">
      <w:rPr>
        <w:rStyle w:val="PageNumber"/>
      </w:rPr>
      <w:instrText xml:space="preserve">PAGE  </w:instrText>
    </w:r>
    <w:r>
      <w:rPr>
        <w:rStyle w:val="PageNumber"/>
      </w:rPr>
      <w:fldChar w:fldCharType="separate"/>
    </w:r>
    <w:r w:rsidR="00B524CA">
      <w:rPr>
        <w:rStyle w:val="PageNumber"/>
        <w:noProof/>
      </w:rPr>
      <w:t>1</w:t>
    </w:r>
    <w:r>
      <w:rPr>
        <w:rStyle w:val="PageNumber"/>
      </w:rPr>
      <w:fldChar w:fldCharType="end"/>
    </w:r>
  </w:p>
  <w:p w:rsidR="009709F2" w:rsidRDefault="00FD6F1D" w:rsidP="00F867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F1D" w:rsidRDefault="00FD6F1D" w:rsidP="00F76A12">
      <w:r>
        <w:separator/>
      </w:r>
    </w:p>
  </w:footnote>
  <w:footnote w:type="continuationSeparator" w:id="1">
    <w:p w:rsidR="00FD6F1D" w:rsidRDefault="00FD6F1D" w:rsidP="00F76A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39E2"/>
    <w:multiLevelType w:val="hybridMultilevel"/>
    <w:tmpl w:val="3258C172"/>
    <w:lvl w:ilvl="0" w:tplc="3A624B74">
      <w:start w:val="1"/>
      <w:numFmt w:val="bullet"/>
      <w:lvlText w:val="-"/>
      <w:lvlJc w:val="left"/>
      <w:pPr>
        <w:ind w:left="435" w:hanging="360"/>
      </w:pPr>
      <w:rPr>
        <w:rFonts w:ascii="Times New Roman" w:eastAsia="Times New Roman" w:hAnsi="Times New Roman" w:cs="Times New Roman" w:hint="default"/>
        <w:b/>
        <w:i/>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06AFD"/>
    <w:rsid w:val="00004702"/>
    <w:rsid w:val="000205B2"/>
    <w:rsid w:val="0002579E"/>
    <w:rsid w:val="001F5B06"/>
    <w:rsid w:val="002F7435"/>
    <w:rsid w:val="00360F3B"/>
    <w:rsid w:val="004F60A9"/>
    <w:rsid w:val="00616A3C"/>
    <w:rsid w:val="00706AFD"/>
    <w:rsid w:val="00720258"/>
    <w:rsid w:val="00730132"/>
    <w:rsid w:val="00730828"/>
    <w:rsid w:val="00777FFD"/>
    <w:rsid w:val="007821FE"/>
    <w:rsid w:val="0086417D"/>
    <w:rsid w:val="00886857"/>
    <w:rsid w:val="00976FC5"/>
    <w:rsid w:val="009F6D91"/>
    <w:rsid w:val="00A32A3F"/>
    <w:rsid w:val="00A60889"/>
    <w:rsid w:val="00A752C8"/>
    <w:rsid w:val="00AA0D16"/>
    <w:rsid w:val="00AC4336"/>
    <w:rsid w:val="00AD15D9"/>
    <w:rsid w:val="00B524CA"/>
    <w:rsid w:val="00B875EA"/>
    <w:rsid w:val="00BC0BA6"/>
    <w:rsid w:val="00C06F6A"/>
    <w:rsid w:val="00C520C0"/>
    <w:rsid w:val="00CE20C6"/>
    <w:rsid w:val="00D00178"/>
    <w:rsid w:val="00D35F47"/>
    <w:rsid w:val="00D5736A"/>
    <w:rsid w:val="00EE2E96"/>
    <w:rsid w:val="00F1542D"/>
    <w:rsid w:val="00F261EF"/>
    <w:rsid w:val="00F76A12"/>
    <w:rsid w:val="00FA3F3F"/>
    <w:rsid w:val="00FD6F1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FD"/>
    <w:pPr>
      <w:suppressAutoHyphens/>
      <w:spacing w:after="0" w:line="240" w:lineRule="auto"/>
    </w:pPr>
    <w:rPr>
      <w:rFonts w:ascii="Times New Roman" w:eastAsia="Times New Roma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1">
    <w:name w:val="Listă paragraf1"/>
    <w:basedOn w:val="Normal"/>
    <w:uiPriority w:val="99"/>
    <w:rsid w:val="00706AFD"/>
    <w:pPr>
      <w:ind w:left="720"/>
      <w:contextualSpacing/>
    </w:pPr>
  </w:style>
  <w:style w:type="paragraph" w:styleId="Footer">
    <w:name w:val="footer"/>
    <w:basedOn w:val="Normal"/>
    <w:link w:val="FooterChar"/>
    <w:uiPriority w:val="99"/>
    <w:semiHidden/>
    <w:rsid w:val="00706AFD"/>
    <w:pPr>
      <w:tabs>
        <w:tab w:val="center" w:pos="4680"/>
        <w:tab w:val="right" w:pos="9360"/>
      </w:tabs>
    </w:pPr>
  </w:style>
  <w:style w:type="character" w:customStyle="1" w:styleId="FooterChar">
    <w:name w:val="Footer Char"/>
    <w:basedOn w:val="DefaultParagraphFont"/>
    <w:link w:val="Footer"/>
    <w:uiPriority w:val="99"/>
    <w:semiHidden/>
    <w:rsid w:val="00706AFD"/>
    <w:rPr>
      <w:rFonts w:ascii="Times New Roman" w:eastAsia="Times New Roman" w:hAnsi="Times New Roman" w:cs="Times New Roman"/>
      <w:sz w:val="24"/>
      <w:szCs w:val="24"/>
      <w:lang w:val="en-US" w:eastAsia="zh-CN"/>
    </w:rPr>
  </w:style>
  <w:style w:type="character" w:styleId="PageNumber">
    <w:name w:val="page number"/>
    <w:basedOn w:val="DefaultParagraphFont"/>
    <w:uiPriority w:val="99"/>
    <w:rsid w:val="00706AFD"/>
    <w:rPr>
      <w:rFonts w:cs="Times New Roman"/>
    </w:rPr>
  </w:style>
  <w:style w:type="paragraph" w:styleId="Header">
    <w:name w:val="header"/>
    <w:basedOn w:val="Normal"/>
    <w:link w:val="HeaderChar"/>
    <w:uiPriority w:val="99"/>
    <w:unhideWhenUsed/>
    <w:rsid w:val="00AD15D9"/>
    <w:pPr>
      <w:tabs>
        <w:tab w:val="center" w:pos="4680"/>
        <w:tab w:val="right" w:pos="9360"/>
      </w:tabs>
    </w:pPr>
  </w:style>
  <w:style w:type="character" w:customStyle="1" w:styleId="HeaderChar">
    <w:name w:val="Header Char"/>
    <w:basedOn w:val="DefaultParagraphFont"/>
    <w:link w:val="Header"/>
    <w:uiPriority w:val="99"/>
    <w:rsid w:val="00AD15D9"/>
    <w:rPr>
      <w:rFonts w:ascii="Times New Roman" w:eastAsia="Times New Roman" w:hAnsi="Times New Roman" w:cs="Times New Roman"/>
      <w:sz w:val="24"/>
      <w:szCs w:val="24"/>
      <w:lang w:val="en-US" w:eastAsia="zh-CN"/>
    </w:rPr>
  </w:style>
  <w:style w:type="paragraph" w:styleId="BalloonText">
    <w:name w:val="Balloon Text"/>
    <w:basedOn w:val="Normal"/>
    <w:link w:val="BalloonTextChar"/>
    <w:uiPriority w:val="99"/>
    <w:semiHidden/>
    <w:unhideWhenUsed/>
    <w:rsid w:val="00AD15D9"/>
    <w:rPr>
      <w:rFonts w:ascii="Tahoma" w:hAnsi="Tahoma" w:cs="Tahoma"/>
      <w:sz w:val="16"/>
      <w:szCs w:val="16"/>
    </w:rPr>
  </w:style>
  <w:style w:type="character" w:customStyle="1" w:styleId="BalloonTextChar">
    <w:name w:val="Balloon Text Char"/>
    <w:basedOn w:val="DefaultParagraphFont"/>
    <w:link w:val="BalloonText"/>
    <w:uiPriority w:val="99"/>
    <w:semiHidden/>
    <w:rsid w:val="00AD15D9"/>
    <w:rPr>
      <w:rFonts w:ascii="Tahoma" w:eastAsia="Times New Roman" w:hAnsi="Tahoma" w:cs="Tahoma"/>
      <w:sz w:val="16"/>
      <w:szCs w:val="16"/>
      <w:lang w:val="en-US" w:eastAsia="zh-CN"/>
    </w:rPr>
  </w:style>
  <w:style w:type="paragraph" w:styleId="ListParagraph">
    <w:name w:val="List Paragraph"/>
    <w:basedOn w:val="Normal"/>
    <w:uiPriority w:val="34"/>
    <w:qFormat/>
    <w:rsid w:val="00D0017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EB8F8-D5FF-45C5-AF6E-C64F0F62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684</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Andy</cp:lastModifiedBy>
  <cp:revision>16</cp:revision>
  <dcterms:created xsi:type="dcterms:W3CDTF">2015-11-22T11:14:00Z</dcterms:created>
  <dcterms:modified xsi:type="dcterms:W3CDTF">2015-12-08T10:00:00Z</dcterms:modified>
</cp:coreProperties>
</file>