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4D" w:rsidRPr="00CD04D1" w:rsidRDefault="000E4E8E" w:rsidP="00B9284D">
      <w:pPr>
        <w:tabs>
          <w:tab w:val="left" w:pos="5985"/>
        </w:tabs>
        <w:rPr>
          <w:lang w:val="it-IT"/>
        </w:rPr>
      </w:pPr>
      <w:r>
        <w:rPr>
          <w:lang w:val="ro-RO"/>
        </w:rPr>
        <w:t>Școala/Gradinita__________________</w:t>
      </w:r>
      <w:r w:rsidR="00B9284D" w:rsidRPr="00CD04D1">
        <w:rPr>
          <w:lang w:val="it-IT"/>
        </w:rPr>
        <w:tab/>
      </w:r>
      <w:r w:rsidR="00AE2D2B">
        <w:rPr>
          <w:lang w:val="it-IT"/>
        </w:rPr>
        <w:t xml:space="preserve">                  </w:t>
      </w:r>
      <w:r w:rsidR="00B9284D" w:rsidRPr="00CD04D1">
        <w:rPr>
          <w:lang w:val="it-IT"/>
        </w:rPr>
        <w:t>Avizat</w:t>
      </w:r>
      <w:r w:rsidR="00AE2D2B">
        <w:rPr>
          <w:lang w:val="it-IT"/>
        </w:rPr>
        <w:t>,</w:t>
      </w:r>
    </w:p>
    <w:p w:rsidR="00B9284D" w:rsidRPr="00CD04D1" w:rsidRDefault="00B9284D" w:rsidP="00B9284D">
      <w:pPr>
        <w:tabs>
          <w:tab w:val="left" w:pos="5985"/>
        </w:tabs>
        <w:rPr>
          <w:lang w:val="pt-BR"/>
        </w:rPr>
      </w:pPr>
      <w:r w:rsidRPr="00CD04D1">
        <w:rPr>
          <w:lang w:val="pt-BR"/>
        </w:rPr>
        <w:t xml:space="preserve">Nr.________/____________                                                </w:t>
      </w:r>
      <w:r>
        <w:rPr>
          <w:lang w:val="pt-BR"/>
        </w:rPr>
        <w:t xml:space="preserve">  </w:t>
      </w:r>
      <w:r>
        <w:rPr>
          <w:lang w:val="ro-RO"/>
        </w:rPr>
        <w:t xml:space="preserve">   </w:t>
      </w:r>
      <w:r w:rsidR="00AE2D2B">
        <w:rPr>
          <w:lang w:val="pt-BR"/>
        </w:rPr>
        <w:t>Inspector invatamantul prescolar</w:t>
      </w:r>
    </w:p>
    <w:p w:rsidR="00B9284D" w:rsidRDefault="00B9284D" w:rsidP="00B9284D">
      <w:pPr>
        <w:tabs>
          <w:tab w:val="left" w:pos="5340"/>
        </w:tabs>
        <w:rPr>
          <w:lang w:val="pt-BR"/>
        </w:rPr>
      </w:pPr>
      <w:r w:rsidRPr="00CD04D1">
        <w:rPr>
          <w:lang w:val="pt-BR"/>
        </w:rPr>
        <w:t xml:space="preserve">                                                            </w:t>
      </w:r>
      <w:r>
        <w:rPr>
          <w:lang w:val="pt-BR"/>
        </w:rPr>
        <w:t xml:space="preserve">                                           </w:t>
      </w:r>
      <w:r w:rsidR="00AE2D2B">
        <w:rPr>
          <w:lang w:val="pt-BR"/>
        </w:rPr>
        <w:t xml:space="preserve">     </w:t>
      </w:r>
      <w:r>
        <w:rPr>
          <w:lang w:val="pt-BR"/>
        </w:rPr>
        <w:t>Prof. Gaghii Adriana</w:t>
      </w:r>
    </w:p>
    <w:p w:rsidR="00B9284D" w:rsidRPr="00CD04D1" w:rsidRDefault="00AE2D2B" w:rsidP="00B9284D">
      <w:pPr>
        <w:tabs>
          <w:tab w:val="left" w:pos="5340"/>
        </w:tabs>
        <w:rPr>
          <w:lang w:val="pt-BR"/>
        </w:rPr>
      </w:pPr>
      <w:r>
        <w:rPr>
          <w:lang w:val="pt-BR"/>
        </w:rPr>
        <w:t xml:space="preserve">                </w:t>
      </w:r>
      <w:r w:rsidR="00B9284D" w:rsidRPr="00CD04D1">
        <w:rPr>
          <w:lang w:val="pt-BR"/>
        </w:rPr>
        <w:t xml:space="preserve"> </w:t>
      </w:r>
      <w:r w:rsidR="00B9284D">
        <w:rPr>
          <w:lang w:val="ro-RO"/>
        </w:rPr>
        <w:t>Director</w:t>
      </w:r>
      <w:r>
        <w:rPr>
          <w:lang w:val="pt-BR"/>
        </w:rPr>
        <w:t>,</w:t>
      </w:r>
    </w:p>
    <w:p w:rsidR="00B9284D" w:rsidRDefault="000E4E8E" w:rsidP="00B9284D">
      <w:pPr>
        <w:tabs>
          <w:tab w:val="left" w:pos="5385"/>
        </w:tabs>
        <w:rPr>
          <w:lang w:val="it-IT"/>
        </w:rPr>
      </w:pPr>
      <w:r>
        <w:rPr>
          <w:lang w:val="it-IT"/>
        </w:rPr>
        <w:t xml:space="preserve">          Prof. </w:t>
      </w:r>
    </w:p>
    <w:p w:rsidR="00141540" w:rsidRDefault="00141540" w:rsidP="00B9284D">
      <w:pPr>
        <w:tabs>
          <w:tab w:val="left" w:pos="5385"/>
        </w:tabs>
        <w:rPr>
          <w:lang w:val="it-IT"/>
        </w:rPr>
      </w:pPr>
    </w:p>
    <w:p w:rsidR="00141540" w:rsidRDefault="00141540" w:rsidP="00B9284D">
      <w:pPr>
        <w:tabs>
          <w:tab w:val="left" w:pos="5385"/>
        </w:tabs>
        <w:rPr>
          <w:lang w:val="it-IT"/>
        </w:rPr>
      </w:pPr>
    </w:p>
    <w:p w:rsidR="00141540" w:rsidRDefault="00141540" w:rsidP="00B9284D">
      <w:pPr>
        <w:tabs>
          <w:tab w:val="left" w:pos="5385"/>
        </w:tabs>
        <w:rPr>
          <w:lang w:val="it-IT"/>
        </w:rPr>
      </w:pPr>
    </w:p>
    <w:p w:rsidR="00141540" w:rsidRDefault="00141540" w:rsidP="00141540">
      <w:pPr>
        <w:tabs>
          <w:tab w:val="left" w:pos="5385"/>
        </w:tabs>
        <w:jc w:val="center"/>
        <w:rPr>
          <w:lang w:val="it-IT"/>
        </w:rPr>
      </w:pPr>
    </w:p>
    <w:p w:rsidR="00141540" w:rsidRDefault="00141540" w:rsidP="00141540">
      <w:pPr>
        <w:tabs>
          <w:tab w:val="left" w:pos="5385"/>
        </w:tabs>
        <w:jc w:val="center"/>
        <w:rPr>
          <w:lang w:val="it-IT"/>
        </w:rPr>
      </w:pPr>
    </w:p>
    <w:p w:rsidR="00141540" w:rsidRDefault="00141540" w:rsidP="00141540">
      <w:pPr>
        <w:tabs>
          <w:tab w:val="left" w:pos="5385"/>
        </w:tabs>
        <w:jc w:val="center"/>
        <w:rPr>
          <w:lang w:val="it-IT"/>
        </w:rPr>
      </w:pPr>
    </w:p>
    <w:p w:rsidR="00141540" w:rsidRDefault="00141540" w:rsidP="00141540">
      <w:pPr>
        <w:tabs>
          <w:tab w:val="left" w:pos="5385"/>
        </w:tabs>
        <w:jc w:val="center"/>
        <w:rPr>
          <w:lang w:val="it-IT"/>
        </w:rPr>
      </w:pPr>
    </w:p>
    <w:p w:rsidR="00141540" w:rsidRDefault="00141540" w:rsidP="00141540">
      <w:pPr>
        <w:tabs>
          <w:tab w:val="left" w:pos="5385"/>
        </w:tabs>
        <w:jc w:val="center"/>
        <w:rPr>
          <w:lang w:val="it-IT"/>
        </w:rPr>
      </w:pPr>
    </w:p>
    <w:p w:rsidR="00141540" w:rsidRPr="008A236F" w:rsidRDefault="004A12E3" w:rsidP="00141540">
      <w:pPr>
        <w:tabs>
          <w:tab w:val="left" w:pos="5385"/>
        </w:tabs>
        <w:jc w:val="center"/>
        <w:rPr>
          <w:lang w:val="it-IT"/>
        </w:rPr>
      </w:pPr>
      <w:r w:rsidRPr="004A12E3">
        <w:rPr>
          <w:lang w:val="it-IT"/>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8pt;height:45.6pt" adj="2158" fillcolor="#520402" strokecolor="#b2b2b2" strokeweight="1pt">
            <v:fill color2="#fc0" focus="100%" type="gradient"/>
            <v:shadow on="t" type="perspective" color="#875b0d" opacity="45875f" origin=",.5" matrix=",,,.5,,-4768371582e-16"/>
            <v:textpath style="font-family:&quot;Arial Black&quot;;v-text-kern:t" trim="t" fitpath="t" string=",, BANII SE CASTIGA PRIN MUNCA&quot;"/>
          </v:shape>
        </w:pict>
      </w:r>
    </w:p>
    <w:p w:rsidR="0051624E" w:rsidRDefault="0051624E"/>
    <w:p w:rsidR="00141540" w:rsidRDefault="00141540"/>
    <w:p w:rsidR="00141540" w:rsidRDefault="00141540"/>
    <w:p w:rsidR="00141540" w:rsidRDefault="004A12E3" w:rsidP="0014154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7.4pt;height:36pt" fillcolor="yellow" stroked="f">
            <v:fill color2="#f93" angle="-135" focusposition=".5,.5" focussize="" focus="100%" type="gradientRadial">
              <o:fill v:ext="view" type="gradientCenter"/>
            </v:fill>
            <v:shadow on="t" color="silver" opacity="52429f"/>
            <v:textpath style="font-family:&quot;Impact&quot;;font-size:24pt;v-text-kern:t" trim="t" fitpath="t" string=" De la joc... la educatie financiara"/>
          </v:shape>
        </w:pict>
      </w:r>
    </w:p>
    <w:p w:rsidR="00A9261E" w:rsidRDefault="00A9261E" w:rsidP="00141540">
      <w:pPr>
        <w:jc w:val="center"/>
      </w:pPr>
    </w:p>
    <w:p w:rsidR="00A9261E" w:rsidRDefault="00A9261E" w:rsidP="00141540">
      <w:pPr>
        <w:jc w:val="center"/>
      </w:pPr>
    </w:p>
    <w:p w:rsidR="00A9261E" w:rsidRDefault="00A9261E" w:rsidP="00141540">
      <w:pPr>
        <w:jc w:val="center"/>
      </w:pPr>
      <w:r>
        <w:rPr>
          <w:noProof/>
          <w:lang w:val="en-US" w:eastAsia="en-US"/>
        </w:rPr>
        <w:drawing>
          <wp:inline distT="0" distB="0" distL="0" distR="0">
            <wp:extent cx="3971925" cy="2653246"/>
            <wp:effectExtent l="19050" t="0" r="9525" b="0"/>
            <wp:docPr id="7" name="Picture 7" descr="Imagini pentru imagini pentru educatia financi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i pentru imagini pentru educatia financiara"/>
                    <pic:cNvPicPr>
                      <a:picLocks noChangeAspect="1" noChangeArrowheads="1"/>
                    </pic:cNvPicPr>
                  </pic:nvPicPr>
                  <pic:blipFill>
                    <a:blip r:embed="rId6" cstate="print"/>
                    <a:srcRect/>
                    <a:stretch>
                      <a:fillRect/>
                    </a:stretch>
                  </pic:blipFill>
                  <pic:spPr bwMode="auto">
                    <a:xfrm>
                      <a:off x="0" y="0"/>
                      <a:ext cx="3971925" cy="2653246"/>
                    </a:xfrm>
                    <a:prstGeom prst="rect">
                      <a:avLst/>
                    </a:prstGeom>
                    <a:noFill/>
                    <a:ln w="9525">
                      <a:noFill/>
                      <a:miter lim="800000"/>
                      <a:headEnd/>
                      <a:tailEnd/>
                    </a:ln>
                  </pic:spPr>
                </pic:pic>
              </a:graphicData>
            </a:graphic>
          </wp:inline>
        </w:drawing>
      </w:r>
    </w:p>
    <w:p w:rsidR="00A9261E" w:rsidRDefault="00A9261E" w:rsidP="00141540">
      <w:pPr>
        <w:jc w:val="center"/>
      </w:pPr>
    </w:p>
    <w:p w:rsidR="00A9261E" w:rsidRDefault="00A9261E" w:rsidP="00141540">
      <w:pPr>
        <w:jc w:val="center"/>
      </w:pPr>
    </w:p>
    <w:p w:rsidR="00AE2D2B" w:rsidRDefault="00AE2D2B" w:rsidP="00A9261E">
      <w:pPr>
        <w:rPr>
          <w:b/>
          <w:i/>
          <w:sz w:val="40"/>
          <w:szCs w:val="40"/>
        </w:rPr>
      </w:pPr>
    </w:p>
    <w:p w:rsidR="000E4E8E" w:rsidRDefault="000E4E8E" w:rsidP="00A9261E">
      <w:pPr>
        <w:rPr>
          <w:b/>
          <w:i/>
          <w:sz w:val="40"/>
          <w:szCs w:val="40"/>
        </w:rPr>
      </w:pPr>
      <w:r>
        <w:rPr>
          <w:b/>
          <w:i/>
          <w:sz w:val="40"/>
          <w:szCs w:val="40"/>
        </w:rPr>
        <w:t>EDUCATOARE:__________________________</w:t>
      </w:r>
    </w:p>
    <w:p w:rsidR="000E4E8E" w:rsidRDefault="000E4E8E" w:rsidP="00A9261E">
      <w:pPr>
        <w:rPr>
          <w:b/>
          <w:i/>
          <w:sz w:val="40"/>
          <w:szCs w:val="40"/>
        </w:rPr>
      </w:pPr>
    </w:p>
    <w:p w:rsidR="000E4E8E" w:rsidRDefault="000E4E8E" w:rsidP="00A9261E">
      <w:pPr>
        <w:rPr>
          <w:b/>
        </w:rPr>
      </w:pPr>
    </w:p>
    <w:p w:rsidR="00F73AB3" w:rsidRPr="00F73AB3" w:rsidRDefault="00F73AB3" w:rsidP="00AE2D2B">
      <w:pPr>
        <w:rPr>
          <w:b/>
          <w:i/>
        </w:rPr>
      </w:pPr>
      <w:r>
        <w:rPr>
          <w:b/>
        </w:rPr>
        <w:t xml:space="preserve">DENUMIRE OPTIONAL : </w:t>
      </w:r>
      <w:r w:rsidR="00605CB9">
        <w:rPr>
          <w:b/>
          <w:i/>
        </w:rPr>
        <w:t>,, Banii se castiga prin mun</w:t>
      </w:r>
      <w:r>
        <w:rPr>
          <w:b/>
          <w:i/>
        </w:rPr>
        <w:t>ca’’</w:t>
      </w:r>
    </w:p>
    <w:p w:rsidR="00F73AB3" w:rsidRDefault="00F73AB3" w:rsidP="00AE2D2B">
      <w:pPr>
        <w:jc w:val="both"/>
        <w:rPr>
          <w:b/>
          <w:lang w:val="pt-BR"/>
        </w:rPr>
      </w:pPr>
    </w:p>
    <w:p w:rsidR="00F73AB3" w:rsidRDefault="00F73AB3" w:rsidP="00AE2D2B">
      <w:pPr>
        <w:jc w:val="both"/>
        <w:rPr>
          <w:lang w:val="pt-BR"/>
        </w:rPr>
      </w:pPr>
      <w:r>
        <w:rPr>
          <w:b/>
          <w:lang w:val="pt-BR"/>
        </w:rPr>
        <w:t xml:space="preserve">DURATA: </w:t>
      </w:r>
      <w:r>
        <w:rPr>
          <w:lang w:val="pt-BR"/>
        </w:rPr>
        <w:t>anul scolar 2016/2017</w:t>
      </w:r>
    </w:p>
    <w:p w:rsidR="00F73AB3" w:rsidRDefault="00F73AB3" w:rsidP="00AE2D2B">
      <w:pPr>
        <w:jc w:val="both"/>
        <w:rPr>
          <w:b/>
          <w:lang w:val="pt-BR"/>
        </w:rPr>
      </w:pPr>
    </w:p>
    <w:p w:rsidR="002B2322" w:rsidRPr="002B2322" w:rsidRDefault="002B2322" w:rsidP="00AE2D2B">
      <w:pPr>
        <w:jc w:val="both"/>
        <w:rPr>
          <w:lang w:val="pt-BR"/>
        </w:rPr>
      </w:pPr>
      <w:r>
        <w:rPr>
          <w:b/>
          <w:lang w:val="pt-BR"/>
        </w:rPr>
        <w:t xml:space="preserve">NUMAR ORE/SAPTAMANA: </w:t>
      </w:r>
      <w:r>
        <w:rPr>
          <w:lang w:val="pt-BR"/>
        </w:rPr>
        <w:t>1ora</w:t>
      </w:r>
    </w:p>
    <w:p w:rsidR="002B2322" w:rsidRDefault="002B2322" w:rsidP="00AE2D2B">
      <w:pPr>
        <w:jc w:val="both"/>
        <w:rPr>
          <w:b/>
          <w:lang w:val="pt-BR"/>
        </w:rPr>
      </w:pPr>
    </w:p>
    <w:p w:rsidR="00F73AB3" w:rsidRDefault="00F73AB3" w:rsidP="00AE2D2B">
      <w:pPr>
        <w:jc w:val="both"/>
        <w:rPr>
          <w:lang w:val="pt-BR"/>
        </w:rPr>
      </w:pPr>
      <w:r>
        <w:rPr>
          <w:b/>
          <w:lang w:val="pt-BR"/>
        </w:rPr>
        <w:t xml:space="preserve">NIVEL: II </w:t>
      </w:r>
      <w:r>
        <w:rPr>
          <w:lang w:val="pt-BR"/>
        </w:rPr>
        <w:t>(5-6 ani)</w:t>
      </w:r>
    </w:p>
    <w:p w:rsidR="00F73AB3" w:rsidRDefault="00F73AB3" w:rsidP="00AE2D2B">
      <w:pPr>
        <w:jc w:val="both"/>
        <w:rPr>
          <w:b/>
          <w:lang w:val="pt-BR"/>
        </w:rPr>
      </w:pPr>
    </w:p>
    <w:p w:rsidR="00F73AB3" w:rsidRPr="00F73AB3" w:rsidRDefault="00F73AB3" w:rsidP="00AE2D2B">
      <w:pPr>
        <w:jc w:val="both"/>
        <w:rPr>
          <w:lang w:val="pt-BR"/>
        </w:rPr>
      </w:pPr>
      <w:r>
        <w:rPr>
          <w:b/>
          <w:lang w:val="pt-BR"/>
        </w:rPr>
        <w:t xml:space="preserve">TIPUL OPTIONALULUI: </w:t>
      </w:r>
      <w:r>
        <w:rPr>
          <w:lang w:val="pt-BR"/>
        </w:rPr>
        <w:t>La nivelul</w:t>
      </w:r>
      <w:r w:rsidRPr="00027C3C">
        <w:rPr>
          <w:sz w:val="28"/>
          <w:szCs w:val="28"/>
          <w:lang w:val="it-IT"/>
        </w:rPr>
        <w:t xml:space="preserve"> </w:t>
      </w:r>
      <w:r w:rsidRPr="00F73AB3">
        <w:rPr>
          <w:lang w:val="it-IT"/>
        </w:rPr>
        <w:t>mai multor domenii de activitate (domeniul știinte,</w:t>
      </w:r>
      <w:r>
        <w:rPr>
          <w:lang w:val="it-IT"/>
        </w:rPr>
        <w:t xml:space="preserve"> </w:t>
      </w:r>
      <w:r w:rsidRPr="00F73AB3">
        <w:rPr>
          <w:lang w:val="it-IT"/>
        </w:rPr>
        <w:t>domeniul limbă și comunicare,</w:t>
      </w:r>
      <w:r>
        <w:rPr>
          <w:lang w:val="it-IT"/>
        </w:rPr>
        <w:t xml:space="preserve"> </w:t>
      </w:r>
      <w:r w:rsidRPr="00F73AB3">
        <w:rPr>
          <w:lang w:val="it-IT"/>
        </w:rPr>
        <w:t>domeniul estetic creativ,</w:t>
      </w:r>
      <w:r>
        <w:rPr>
          <w:lang w:val="it-IT"/>
        </w:rPr>
        <w:t xml:space="preserve"> </w:t>
      </w:r>
      <w:r w:rsidRPr="00F73AB3">
        <w:rPr>
          <w:lang w:val="it-IT"/>
        </w:rPr>
        <w:t>domeniul psiho motric,</w:t>
      </w:r>
      <w:r>
        <w:rPr>
          <w:lang w:val="it-IT"/>
        </w:rPr>
        <w:t xml:space="preserve"> </w:t>
      </w:r>
      <w:r w:rsidRPr="00F73AB3">
        <w:rPr>
          <w:lang w:val="it-IT"/>
        </w:rPr>
        <w:t>domeniul om și societate)</w:t>
      </w:r>
      <w:r>
        <w:rPr>
          <w:lang w:val="it-IT"/>
        </w:rPr>
        <w:t>,</w:t>
      </w:r>
      <w:r w:rsidR="00605CB9">
        <w:rPr>
          <w:lang w:val="it-IT"/>
        </w:rPr>
        <w:t xml:space="preserve"> si</w:t>
      </w:r>
      <w:r>
        <w:rPr>
          <w:lang w:val="it-IT"/>
        </w:rPr>
        <w:t xml:space="preserve"> in parteneriat cu alti factori educationali.</w:t>
      </w:r>
    </w:p>
    <w:p w:rsidR="00F73AB3" w:rsidRPr="00F73AB3" w:rsidRDefault="00F73AB3" w:rsidP="00AE2D2B">
      <w:pPr>
        <w:ind w:firstLine="720"/>
      </w:pPr>
    </w:p>
    <w:p w:rsidR="00F73AB3" w:rsidRDefault="00F73AB3" w:rsidP="00AE2D2B">
      <w:pPr>
        <w:rPr>
          <w:b/>
        </w:rPr>
      </w:pPr>
    </w:p>
    <w:p w:rsidR="00A9261E" w:rsidRDefault="00A9261E" w:rsidP="00AE2D2B">
      <w:pPr>
        <w:rPr>
          <w:b/>
        </w:rPr>
      </w:pPr>
      <w:r>
        <w:rPr>
          <w:b/>
        </w:rPr>
        <w:t>ARGUMENT :</w:t>
      </w:r>
    </w:p>
    <w:p w:rsidR="00A9261E" w:rsidRDefault="00A9261E" w:rsidP="00AE2D2B">
      <w:pPr>
        <w:rPr>
          <w:b/>
        </w:rPr>
      </w:pPr>
    </w:p>
    <w:p w:rsidR="00A9261E" w:rsidRDefault="00A9261E" w:rsidP="00AE2D2B">
      <w:pPr>
        <w:jc w:val="center"/>
        <w:rPr>
          <w:b/>
          <w:i/>
        </w:rPr>
      </w:pPr>
      <w:r>
        <w:rPr>
          <w:b/>
          <w:i/>
        </w:rPr>
        <w:t>,,Banii nu rasar din pamant si nici nu cresc in copaci ! Banii se castiga prin munca !’’</w:t>
      </w:r>
    </w:p>
    <w:p w:rsidR="00A9261E" w:rsidRDefault="00A9261E" w:rsidP="00AE2D2B">
      <w:pPr>
        <w:rPr>
          <w:b/>
          <w:i/>
        </w:rPr>
      </w:pPr>
    </w:p>
    <w:p w:rsidR="00A9261E" w:rsidRPr="006569B1" w:rsidRDefault="00A9261E" w:rsidP="00AE2D2B">
      <w:pPr>
        <w:ind w:firstLine="720"/>
        <w:rPr>
          <w:i/>
        </w:rPr>
      </w:pPr>
      <w:r w:rsidRPr="006569B1">
        <w:rPr>
          <w:b/>
          <w:i/>
        </w:rPr>
        <w:t>Educatia financiara</w:t>
      </w:r>
      <w:r w:rsidRPr="006569B1">
        <w:rPr>
          <w:i/>
        </w:rPr>
        <w:t xml:space="preserve"> este procesul prin care dobandim cunostinte, aptitudini, abilitati care permit luarea unor decizii mai bune in ceea ce priveste gestionarea resurselor noastre, iar pe baza unor informatii corecte sa facem analize si sa stim cui putem cere ajutor si sfaturi pentru a putea beneficia din plin de banii nostri.</w:t>
      </w:r>
    </w:p>
    <w:p w:rsidR="0003340E" w:rsidRPr="006569B1" w:rsidRDefault="00CE55F6" w:rsidP="00AE2D2B">
      <w:pPr>
        <w:ind w:firstLine="720"/>
        <w:rPr>
          <w:i/>
        </w:rPr>
      </w:pPr>
      <w:r w:rsidRPr="006569B1">
        <w:rPr>
          <w:b/>
          <w:i/>
        </w:rPr>
        <w:t>Educatia financiara</w:t>
      </w:r>
      <w:r w:rsidRPr="006569B1">
        <w:rPr>
          <w:i/>
        </w:rPr>
        <w:t xml:space="preserve"> ne invata cum sa gestionam veniturile noastre si sa cheltuim mai putin, cum sa adunam banii sau cum sa economisim pentru diferite obiecte din viata noastra de zi cu zi. </w:t>
      </w:r>
      <w:r w:rsidRPr="006569B1">
        <w:rPr>
          <w:b/>
          <w:i/>
        </w:rPr>
        <w:t>Educatia financiara</w:t>
      </w:r>
      <w:r w:rsidRPr="006569B1">
        <w:rPr>
          <w:i/>
        </w:rPr>
        <w:t xml:space="preserve"> ne ajuta sa mentinem un echilibru financiar.</w:t>
      </w:r>
      <w:r w:rsidR="006569B1" w:rsidRPr="006569B1">
        <w:rPr>
          <w:i/>
        </w:rPr>
        <w:t xml:space="preserve"> </w:t>
      </w:r>
      <w:r w:rsidR="0003340E" w:rsidRPr="006569B1">
        <w:rPr>
          <w:b/>
          <w:i/>
          <w:lang w:val="it-IT"/>
        </w:rPr>
        <w:t>Educatia finaciara</w:t>
      </w:r>
      <w:r w:rsidR="0003340E" w:rsidRPr="006569B1">
        <w:rPr>
          <w:i/>
          <w:lang w:val="it-IT"/>
        </w:rPr>
        <w:t xml:space="preserve"> reprezintă un prim pas în punerea b</w:t>
      </w:r>
      <w:r w:rsidR="006569B1" w:rsidRPr="006569B1">
        <w:rPr>
          <w:i/>
          <w:lang w:val="it-IT"/>
        </w:rPr>
        <w:t xml:space="preserve">azelor unei educaţii financiare  </w:t>
      </w:r>
      <w:r w:rsidR="0003340E" w:rsidRPr="006569B1">
        <w:rPr>
          <w:i/>
          <w:lang w:val="it-IT"/>
        </w:rPr>
        <w:t>atât</w:t>
      </w:r>
      <w:r w:rsidR="006569B1" w:rsidRPr="006569B1">
        <w:rPr>
          <w:i/>
          <w:lang w:val="it-IT"/>
        </w:rPr>
        <w:t xml:space="preserve"> </w:t>
      </w:r>
      <w:r w:rsidR="0003340E" w:rsidRPr="006569B1">
        <w:rPr>
          <w:i/>
          <w:lang w:val="it-IT"/>
        </w:rPr>
        <w:t>de necesare omului contemporan. Fiecare activitate este o provocare la cunoaştere şi acţiune, o propunere de călătorie fascinantă în lumea banilor.</w:t>
      </w:r>
    </w:p>
    <w:p w:rsidR="006569B1" w:rsidRPr="006569B1" w:rsidRDefault="0003340E" w:rsidP="00AE2D2B">
      <w:pPr>
        <w:pStyle w:val="NoSpacing"/>
        <w:ind w:firstLine="348"/>
        <w:rPr>
          <w:i/>
          <w:lang w:val="it-IT"/>
        </w:rPr>
      </w:pPr>
      <w:r w:rsidRPr="006569B1">
        <w:rPr>
          <w:i/>
          <w:lang w:val="it-IT"/>
        </w:rPr>
        <w:t xml:space="preserve">Prescolarii  vor identifica şi exersa diferite tipuri de comportamente în situaţii de </w:t>
      </w:r>
    </w:p>
    <w:p w:rsidR="0003340E" w:rsidRPr="006569B1" w:rsidRDefault="0003340E" w:rsidP="00AE2D2B">
      <w:pPr>
        <w:pStyle w:val="NoSpacing"/>
        <w:ind w:left="0"/>
        <w:rPr>
          <w:i/>
          <w:lang w:val="it-IT"/>
        </w:rPr>
      </w:pPr>
      <w:r w:rsidRPr="006569B1">
        <w:rPr>
          <w:i/>
          <w:lang w:val="it-IT"/>
        </w:rPr>
        <w:t>învăţare autentică. Ei vor învăţa reguli de politeţe pe care trebuie să le aplice la cumpărături, vor fi familiarizaţi cu produse jucării, cu bacnotele şi monedele din ţara noastră, vor învăţa să economisească, dar şi să muncească pentru a obţine ceea ce-şi doresc.</w:t>
      </w:r>
    </w:p>
    <w:p w:rsidR="0003340E" w:rsidRPr="006569B1" w:rsidRDefault="0003340E" w:rsidP="00AE2D2B">
      <w:pPr>
        <w:jc w:val="both"/>
        <w:rPr>
          <w:i/>
          <w:lang w:val="pt-BR"/>
        </w:rPr>
      </w:pPr>
      <w:r w:rsidRPr="006569B1">
        <w:rPr>
          <w:i/>
          <w:lang w:val="pt-BR"/>
        </w:rPr>
        <w:tab/>
        <w:t>Pentru a dezvolta copiilor respectul fata de bani, fata de munca parintilor si a adultilor in general, acest optional are in vedere familiarizarea copiilor cu conceptul si valoarea banilor, resurselor financiare si modul in care se castiga acestea.</w:t>
      </w:r>
    </w:p>
    <w:p w:rsidR="0003340E" w:rsidRPr="006569B1" w:rsidRDefault="00F73AB3" w:rsidP="00AE2D2B">
      <w:pPr>
        <w:jc w:val="both"/>
        <w:rPr>
          <w:i/>
          <w:lang w:val="pt-BR"/>
        </w:rPr>
      </w:pPr>
      <w:r w:rsidRPr="006569B1">
        <w:rPr>
          <w:i/>
          <w:lang w:val="pt-BR"/>
        </w:rPr>
        <w:tab/>
        <w:t xml:space="preserve">Proiectul de </w:t>
      </w:r>
      <w:r w:rsidRPr="006569B1">
        <w:rPr>
          <w:b/>
          <w:i/>
          <w:lang w:val="pt-BR"/>
        </w:rPr>
        <w:t xml:space="preserve">educatie financiara </w:t>
      </w:r>
      <w:r w:rsidRPr="006569B1">
        <w:rPr>
          <w:i/>
          <w:lang w:val="pt-BR"/>
        </w:rPr>
        <w:t>va avea drept beneficiari atat prescolarii, cat si parintii acestora.</w:t>
      </w:r>
    </w:p>
    <w:p w:rsidR="00F73AB3" w:rsidRPr="006569B1" w:rsidRDefault="00F73AB3" w:rsidP="00AE2D2B">
      <w:pPr>
        <w:jc w:val="both"/>
        <w:rPr>
          <w:i/>
          <w:lang w:val="pt-BR"/>
        </w:rPr>
      </w:pPr>
    </w:p>
    <w:p w:rsidR="002B2322" w:rsidRDefault="00F40D31" w:rsidP="00AE2D2B">
      <w:pPr>
        <w:jc w:val="both"/>
        <w:rPr>
          <w:b/>
          <w:lang w:val="pt-BR"/>
        </w:rPr>
      </w:pPr>
      <w:r>
        <w:rPr>
          <w:b/>
          <w:lang w:val="pt-BR"/>
        </w:rPr>
        <w:t>OBIECTIVE CADRU:</w:t>
      </w:r>
    </w:p>
    <w:p w:rsidR="00F40D31" w:rsidRPr="00F40D31" w:rsidRDefault="00F40D31" w:rsidP="00AE2D2B">
      <w:pPr>
        <w:jc w:val="both"/>
        <w:rPr>
          <w:b/>
          <w:lang w:val="pt-BR"/>
        </w:rPr>
      </w:pPr>
    </w:p>
    <w:p w:rsidR="00F40D31" w:rsidRPr="00F40D31" w:rsidRDefault="00F40D31" w:rsidP="00AE2D2B">
      <w:pPr>
        <w:pStyle w:val="ListParagraph"/>
        <w:numPr>
          <w:ilvl w:val="0"/>
          <w:numId w:val="2"/>
        </w:numPr>
        <w:jc w:val="both"/>
      </w:pPr>
      <w:r w:rsidRPr="00F40D31">
        <w:t>Dezvoltarea capacităţii de înţelegere a realităţii înconjurătoare în vederea formării conştiinţei  financiare  a copiilor a capacităţii de transfer, de valorificare, de aplicare a cunoştinţelor asimilate;</w:t>
      </w:r>
    </w:p>
    <w:p w:rsidR="00F40D31" w:rsidRPr="00F40D31" w:rsidRDefault="00F40D31" w:rsidP="00AE2D2B">
      <w:pPr>
        <w:pStyle w:val="ListParagraph"/>
        <w:numPr>
          <w:ilvl w:val="0"/>
          <w:numId w:val="2"/>
        </w:numPr>
        <w:jc w:val="both"/>
        <w:rPr>
          <w:lang w:val="pt-BR"/>
        </w:rPr>
      </w:pPr>
      <w:r w:rsidRPr="00F40D31">
        <w:rPr>
          <w:lang w:val="pt-BR"/>
        </w:rPr>
        <w:t>Educarea capacităţii de observare, de efectuare a unor experienţe cu privire la influenţa factorilor mediului asupra organismelor vii;</w:t>
      </w:r>
    </w:p>
    <w:p w:rsidR="00F40D31" w:rsidRPr="00F40D31" w:rsidRDefault="00F40D31" w:rsidP="00AE2D2B">
      <w:pPr>
        <w:pStyle w:val="ListParagraph"/>
        <w:numPr>
          <w:ilvl w:val="0"/>
          <w:numId w:val="2"/>
        </w:numPr>
        <w:jc w:val="both"/>
      </w:pPr>
      <w:r w:rsidRPr="00F40D31">
        <w:lastRenderedPageBreak/>
        <w:t>Formarea unei atitudini corecte despre muncă, beneficiile acesteia şi despre bani şi la adoptarea unui stil de viaţă sănătos, în relaţie cu aceştia;</w:t>
      </w:r>
    </w:p>
    <w:p w:rsidR="00F40D31" w:rsidRPr="00F40D31" w:rsidRDefault="00F40D31" w:rsidP="00AE2D2B">
      <w:pPr>
        <w:pStyle w:val="ListParagraph"/>
        <w:numPr>
          <w:ilvl w:val="0"/>
          <w:numId w:val="2"/>
        </w:numPr>
        <w:jc w:val="both"/>
      </w:pPr>
      <w:r w:rsidRPr="00F40D31">
        <w:t>Cunoaşterea unor reguli si a unor conduite pentru efectuarea cheltuielilor şi îndeplinirii unor obiective financiare pe termen scurt, mediu si lung, pentru reducerea cheltuielilor;</w:t>
      </w:r>
    </w:p>
    <w:p w:rsidR="00F40D31" w:rsidRPr="00F40D31" w:rsidRDefault="00F40D31" w:rsidP="00AE2D2B">
      <w:pPr>
        <w:pStyle w:val="ListParagraph"/>
        <w:numPr>
          <w:ilvl w:val="0"/>
          <w:numId w:val="2"/>
        </w:numPr>
        <w:jc w:val="both"/>
        <w:rPr>
          <w:lang w:val="pt-BR"/>
        </w:rPr>
      </w:pPr>
      <w:r w:rsidRPr="00F40D31">
        <w:t>Formarea şi exersarea unor conduite prosociale (întrajutorare, donare,împrumut, etc.), responsabile (cheltuim ce am câştigat prin ceea ce am făcut sau ce am economisit) şi civilizate (utilizarea formulelor de politeţe specifice şi a convenţiilor sociale în relaţie cu copiii, cu adulţii, cu instituţiile);</w:t>
      </w:r>
    </w:p>
    <w:p w:rsidR="00F40D31" w:rsidRPr="00F40D31" w:rsidRDefault="00F40D31" w:rsidP="00AE2D2B">
      <w:pPr>
        <w:pStyle w:val="ListParagraph"/>
        <w:jc w:val="both"/>
      </w:pPr>
    </w:p>
    <w:p w:rsidR="00F73AB3" w:rsidRDefault="00F40D31" w:rsidP="00AE2D2B">
      <w:pPr>
        <w:jc w:val="both"/>
        <w:rPr>
          <w:b/>
          <w:lang w:val="pt-BR"/>
        </w:rPr>
      </w:pPr>
      <w:r>
        <w:rPr>
          <w:b/>
          <w:lang w:val="pt-BR"/>
        </w:rPr>
        <w:t>COMPETENTE VIZATE:</w:t>
      </w:r>
    </w:p>
    <w:p w:rsidR="00F40D31" w:rsidRPr="00F40D31" w:rsidRDefault="00F40D31" w:rsidP="00AE2D2B">
      <w:pPr>
        <w:pStyle w:val="ListParagraph"/>
        <w:numPr>
          <w:ilvl w:val="0"/>
          <w:numId w:val="3"/>
        </w:numPr>
        <w:jc w:val="both"/>
        <w:rPr>
          <w:b/>
          <w:lang w:val="pt-BR"/>
        </w:rPr>
      </w:pPr>
      <w:r>
        <w:rPr>
          <w:lang w:val="pt-BR"/>
        </w:rPr>
        <w:t>Cunoasterea unor norme de comportament care promoveaza strategii pozitive de depasire a conflictelor si dezvoltarea respectului fata de sine, si fata de cei din jur;</w:t>
      </w:r>
    </w:p>
    <w:p w:rsidR="00F40D31" w:rsidRPr="00F40D31" w:rsidRDefault="00F40D31" w:rsidP="00AE2D2B">
      <w:pPr>
        <w:pStyle w:val="ListParagraph"/>
        <w:numPr>
          <w:ilvl w:val="0"/>
          <w:numId w:val="3"/>
        </w:numPr>
        <w:jc w:val="both"/>
        <w:rPr>
          <w:b/>
          <w:lang w:val="pt-BR"/>
        </w:rPr>
      </w:pPr>
      <w:r>
        <w:rPr>
          <w:lang w:val="pt-BR"/>
        </w:rPr>
        <w:t>Formarea unui comportament rational in relatia cu banii, prin antrenarea copiilor in activitati ce stimuleaza gandirea logico-creativa;</w:t>
      </w:r>
    </w:p>
    <w:p w:rsidR="00F40D31" w:rsidRPr="0067423A" w:rsidRDefault="0067423A" w:rsidP="00AE2D2B">
      <w:pPr>
        <w:pStyle w:val="ListParagraph"/>
        <w:numPr>
          <w:ilvl w:val="0"/>
          <w:numId w:val="3"/>
        </w:numPr>
        <w:jc w:val="both"/>
        <w:rPr>
          <w:b/>
          <w:lang w:val="pt-BR"/>
        </w:rPr>
      </w:pPr>
      <w:r>
        <w:rPr>
          <w:lang w:val="pt-BR"/>
        </w:rPr>
        <w:t>Promovarea conceptului de educatie financiara la copii cu triada parinti-copii-educatori;</w:t>
      </w:r>
    </w:p>
    <w:p w:rsidR="0067423A" w:rsidRPr="0067423A" w:rsidRDefault="0067423A" w:rsidP="00AE2D2B">
      <w:pPr>
        <w:pStyle w:val="ListParagraph"/>
        <w:numPr>
          <w:ilvl w:val="0"/>
          <w:numId w:val="3"/>
        </w:numPr>
        <w:jc w:val="both"/>
        <w:rPr>
          <w:b/>
          <w:lang w:val="pt-BR"/>
        </w:rPr>
      </w:pPr>
      <w:r>
        <w:rPr>
          <w:lang w:val="pt-BR"/>
        </w:rPr>
        <w:t>Imprimarea respectului copiilor fata de bani si fata de munca;</w:t>
      </w:r>
    </w:p>
    <w:p w:rsidR="0067423A" w:rsidRPr="0067423A" w:rsidRDefault="0067423A" w:rsidP="00AE2D2B">
      <w:pPr>
        <w:pStyle w:val="ListParagraph"/>
        <w:numPr>
          <w:ilvl w:val="0"/>
          <w:numId w:val="3"/>
        </w:numPr>
        <w:jc w:val="both"/>
        <w:rPr>
          <w:b/>
          <w:lang w:val="pt-BR"/>
        </w:rPr>
      </w:pPr>
      <w:r>
        <w:rPr>
          <w:lang w:val="pt-BR"/>
        </w:rPr>
        <w:t>Asigurarea alfabetizarii copiilor de varste mici in domeniul financiar, prin introducerea unor notiuni de baza legate de bani, bune deprinderi legate de utilizarea banilor, precum si prin cunoasterea bunelor practici legate de bani, bune deprinderi legate de utilizarea banilor;</w:t>
      </w:r>
    </w:p>
    <w:p w:rsidR="0067423A" w:rsidRPr="0067423A" w:rsidRDefault="0067423A" w:rsidP="00AE2D2B">
      <w:pPr>
        <w:pStyle w:val="ListParagraph"/>
        <w:numPr>
          <w:ilvl w:val="0"/>
          <w:numId w:val="3"/>
        </w:numPr>
        <w:jc w:val="both"/>
        <w:rPr>
          <w:b/>
          <w:lang w:val="pt-BR"/>
        </w:rPr>
      </w:pPr>
      <w:r>
        <w:rPr>
          <w:lang w:val="pt-BR"/>
        </w:rPr>
        <w:t>Cunoasterea bunelor practici legate de acest domeniu, incepand chiar cu deprinderea de a economisi;</w:t>
      </w:r>
    </w:p>
    <w:p w:rsidR="0067423A" w:rsidRPr="00F40D31" w:rsidRDefault="0067423A" w:rsidP="00AE2D2B">
      <w:pPr>
        <w:pStyle w:val="ListParagraph"/>
        <w:numPr>
          <w:ilvl w:val="0"/>
          <w:numId w:val="3"/>
        </w:numPr>
        <w:jc w:val="both"/>
        <w:rPr>
          <w:b/>
          <w:lang w:val="pt-BR"/>
        </w:rPr>
      </w:pPr>
      <w:r>
        <w:rPr>
          <w:lang w:val="pt-BR"/>
        </w:rPr>
        <w:t>Stimularea imaginatiei si creativitatii copiilor.</w:t>
      </w:r>
    </w:p>
    <w:p w:rsidR="00605CB9" w:rsidRDefault="00605CB9" w:rsidP="00AE2D2B"/>
    <w:p w:rsidR="00605CB9" w:rsidRDefault="00605CB9" w:rsidP="00AE2D2B">
      <w:pPr>
        <w:rPr>
          <w:b/>
        </w:rPr>
      </w:pPr>
      <w:r>
        <w:rPr>
          <w:b/>
        </w:rPr>
        <w:t>MODALITATI DE REALIZARE :</w:t>
      </w:r>
    </w:p>
    <w:p w:rsidR="00605CB9" w:rsidRDefault="00605CB9" w:rsidP="00AE2D2B">
      <w:pPr>
        <w:pStyle w:val="ListParagraph"/>
        <w:numPr>
          <w:ilvl w:val="0"/>
          <w:numId w:val="5"/>
        </w:numPr>
      </w:pPr>
      <w:r>
        <w:t>Prezentarea proiectului in fata parintilor ;</w:t>
      </w:r>
    </w:p>
    <w:p w:rsidR="00605CB9" w:rsidRDefault="00605CB9" w:rsidP="00AE2D2B">
      <w:pPr>
        <w:pStyle w:val="ListParagraph"/>
        <w:numPr>
          <w:ilvl w:val="0"/>
          <w:numId w:val="5"/>
        </w:numPr>
      </w:pPr>
      <w:r>
        <w:t>Convorbiri ;</w:t>
      </w:r>
    </w:p>
    <w:p w:rsidR="00605CB9" w:rsidRDefault="00605CB9" w:rsidP="00AE2D2B">
      <w:pPr>
        <w:pStyle w:val="ListParagraph"/>
        <w:numPr>
          <w:ilvl w:val="0"/>
          <w:numId w:val="5"/>
        </w:numPr>
      </w:pPr>
      <w:r>
        <w:t>Povestea educatoarei ;</w:t>
      </w:r>
    </w:p>
    <w:p w:rsidR="00605CB9" w:rsidRDefault="00605CB9" w:rsidP="00AE2D2B">
      <w:pPr>
        <w:pStyle w:val="ListParagraph"/>
        <w:numPr>
          <w:ilvl w:val="0"/>
          <w:numId w:val="5"/>
        </w:numPr>
      </w:pPr>
      <w:r>
        <w:t>Desen ;</w:t>
      </w:r>
    </w:p>
    <w:p w:rsidR="00605CB9" w:rsidRDefault="00605CB9" w:rsidP="00AE2D2B">
      <w:pPr>
        <w:pStyle w:val="ListParagraph"/>
        <w:numPr>
          <w:ilvl w:val="0"/>
          <w:numId w:val="5"/>
        </w:numPr>
      </w:pPr>
      <w:r>
        <w:t>Activitati practice ;</w:t>
      </w:r>
    </w:p>
    <w:p w:rsidR="00605CB9" w:rsidRDefault="00605CB9" w:rsidP="00AE2D2B">
      <w:pPr>
        <w:pStyle w:val="ListParagraph"/>
        <w:numPr>
          <w:ilvl w:val="0"/>
          <w:numId w:val="5"/>
        </w:numPr>
      </w:pPr>
      <w:r>
        <w:t>Jocuri de rol ;</w:t>
      </w:r>
    </w:p>
    <w:p w:rsidR="00605CB9" w:rsidRDefault="00605CB9" w:rsidP="00AE2D2B">
      <w:pPr>
        <w:pStyle w:val="ListParagraph"/>
        <w:numPr>
          <w:ilvl w:val="0"/>
          <w:numId w:val="5"/>
        </w:numPr>
      </w:pPr>
      <w:r>
        <w:t>Jocuri-exercitii ;</w:t>
      </w:r>
    </w:p>
    <w:p w:rsidR="00605CB9" w:rsidRDefault="00605CB9" w:rsidP="00AE2D2B">
      <w:pPr>
        <w:pStyle w:val="ListParagraph"/>
        <w:numPr>
          <w:ilvl w:val="0"/>
          <w:numId w:val="5"/>
        </w:numPr>
      </w:pPr>
      <w:r>
        <w:t>Memorizari ;</w:t>
      </w:r>
    </w:p>
    <w:p w:rsidR="00605CB9" w:rsidRDefault="00605CB9" w:rsidP="00AE2D2B">
      <w:pPr>
        <w:pStyle w:val="ListParagraph"/>
        <w:numPr>
          <w:ilvl w:val="0"/>
          <w:numId w:val="5"/>
        </w:numPr>
      </w:pPr>
      <w:r>
        <w:t>Dramatizare ;</w:t>
      </w:r>
    </w:p>
    <w:p w:rsidR="00605CB9" w:rsidRDefault="00605CB9" w:rsidP="00AE2D2B">
      <w:pPr>
        <w:pStyle w:val="ListParagraph"/>
        <w:numPr>
          <w:ilvl w:val="0"/>
          <w:numId w:val="5"/>
        </w:numPr>
      </w:pPr>
      <w:r>
        <w:t>Vizita la magazinele din imprejurimi ;</w:t>
      </w:r>
    </w:p>
    <w:p w:rsidR="00605CB9" w:rsidRDefault="00605CB9" w:rsidP="00AE2D2B">
      <w:pPr>
        <w:pStyle w:val="ListParagraph"/>
        <w:numPr>
          <w:ilvl w:val="0"/>
          <w:numId w:val="5"/>
        </w:numPr>
      </w:pPr>
      <w:r>
        <w:t>Vizita la bancile din oras ;</w:t>
      </w:r>
    </w:p>
    <w:p w:rsidR="00605CB9" w:rsidRDefault="00605CB9" w:rsidP="00AE2D2B">
      <w:pPr>
        <w:pStyle w:val="ListParagraph"/>
        <w:numPr>
          <w:ilvl w:val="0"/>
          <w:numId w:val="5"/>
        </w:numPr>
      </w:pPr>
      <w:r>
        <w:t>Prezentarea albumului cu fotografii s</w:t>
      </w:r>
      <w:r w:rsidR="00661623">
        <w:t>i cu lucrarile copiilor la sfars</w:t>
      </w:r>
      <w:r>
        <w:t>itul anului scolar.</w:t>
      </w:r>
    </w:p>
    <w:p w:rsidR="00605CB9" w:rsidRDefault="00605CB9" w:rsidP="00AE2D2B"/>
    <w:p w:rsidR="00605CB9" w:rsidRDefault="00605CB9" w:rsidP="00AE2D2B">
      <w:pPr>
        <w:ind w:left="360"/>
        <w:rPr>
          <w:b/>
        </w:rPr>
      </w:pPr>
      <w:r>
        <w:rPr>
          <w:b/>
        </w:rPr>
        <w:t>EVALUAREA PROIECTULUI :</w:t>
      </w:r>
    </w:p>
    <w:p w:rsidR="00605CB9" w:rsidRDefault="00605CB9" w:rsidP="00AE2D2B">
      <w:pPr>
        <w:pStyle w:val="ListParagraph"/>
        <w:numPr>
          <w:ilvl w:val="0"/>
          <w:numId w:val="7"/>
        </w:numPr>
        <w:rPr>
          <w:b/>
        </w:rPr>
      </w:pPr>
      <w:r>
        <w:rPr>
          <w:b/>
        </w:rPr>
        <w:t>Evaluare interna :</w:t>
      </w:r>
    </w:p>
    <w:p w:rsidR="00605CB9" w:rsidRPr="00605CB9" w:rsidRDefault="00605CB9" w:rsidP="00AE2D2B">
      <w:pPr>
        <w:pStyle w:val="ListParagraph"/>
        <w:numPr>
          <w:ilvl w:val="0"/>
          <w:numId w:val="8"/>
        </w:numPr>
        <w:rPr>
          <w:b/>
        </w:rPr>
      </w:pPr>
      <w:r>
        <w:t>Realizarea portofoliului (programul activitatilor desfasurate, albume cu fotografii) ;</w:t>
      </w:r>
    </w:p>
    <w:p w:rsidR="00605CB9" w:rsidRPr="00605CB9" w:rsidRDefault="00605CB9" w:rsidP="00AE2D2B">
      <w:pPr>
        <w:pStyle w:val="ListParagraph"/>
        <w:numPr>
          <w:ilvl w:val="0"/>
          <w:numId w:val="8"/>
        </w:numPr>
        <w:rPr>
          <w:b/>
        </w:rPr>
      </w:pPr>
      <w:r>
        <w:t>Rapoarte ale factorilor educationali implicati referitoare la impactul pe care l-a avut proiectul de optional ;</w:t>
      </w:r>
    </w:p>
    <w:p w:rsidR="00605CB9" w:rsidRPr="005407DD" w:rsidRDefault="005407DD" w:rsidP="00AE2D2B">
      <w:pPr>
        <w:pStyle w:val="ListParagraph"/>
        <w:numPr>
          <w:ilvl w:val="0"/>
          <w:numId w:val="8"/>
        </w:numPr>
        <w:rPr>
          <w:b/>
        </w:rPr>
      </w:pPr>
      <w:r>
        <w:t>Realizarea unui CD cu imagini din activitatile desfasurate ;</w:t>
      </w:r>
    </w:p>
    <w:p w:rsidR="005407DD" w:rsidRPr="005407DD" w:rsidRDefault="005407DD" w:rsidP="00AE2D2B">
      <w:pPr>
        <w:pStyle w:val="ListParagraph"/>
        <w:numPr>
          <w:ilvl w:val="0"/>
          <w:numId w:val="8"/>
        </w:numPr>
        <w:rPr>
          <w:b/>
        </w:rPr>
      </w:pPr>
      <w:r>
        <w:t>Realizarea unui portofoliu final cu activitatile desfasurate.</w:t>
      </w:r>
    </w:p>
    <w:p w:rsidR="005407DD" w:rsidRDefault="005407DD" w:rsidP="00AE2D2B">
      <w:pPr>
        <w:pStyle w:val="ListParagraph"/>
        <w:numPr>
          <w:ilvl w:val="0"/>
          <w:numId w:val="7"/>
        </w:numPr>
        <w:rPr>
          <w:b/>
        </w:rPr>
      </w:pPr>
      <w:r>
        <w:rPr>
          <w:b/>
        </w:rPr>
        <w:lastRenderedPageBreak/>
        <w:t>Evaluare externa :</w:t>
      </w:r>
    </w:p>
    <w:p w:rsidR="005407DD" w:rsidRPr="005407DD" w:rsidRDefault="005407DD" w:rsidP="00AE2D2B">
      <w:pPr>
        <w:pStyle w:val="ListParagraph"/>
        <w:numPr>
          <w:ilvl w:val="0"/>
          <w:numId w:val="15"/>
        </w:numPr>
        <w:rPr>
          <w:b/>
        </w:rPr>
      </w:pPr>
      <w:r>
        <w:t>Diseminarea proiectului in cadrul Comisiei Metodice.</w:t>
      </w:r>
    </w:p>
    <w:p w:rsidR="005407DD" w:rsidRDefault="005407DD" w:rsidP="00AE2D2B">
      <w:pPr>
        <w:rPr>
          <w:b/>
        </w:rPr>
      </w:pPr>
    </w:p>
    <w:p w:rsidR="005407DD" w:rsidRPr="00AE2D2B" w:rsidRDefault="005407DD" w:rsidP="00AE2D2B">
      <w:pPr>
        <w:rPr>
          <w:b/>
        </w:rPr>
      </w:pPr>
      <w:r>
        <w:rPr>
          <w:b/>
        </w:rPr>
        <w:t xml:space="preserve">   </w:t>
      </w:r>
      <w:r w:rsidR="00AE2D2B">
        <w:rPr>
          <w:b/>
        </w:rPr>
        <w:t xml:space="preserve">   </w:t>
      </w:r>
      <w:r>
        <w:rPr>
          <w:b/>
        </w:rPr>
        <w:t xml:space="preserve">  RESURSE UMANE : </w:t>
      </w:r>
      <w:r>
        <w:t>prescolarii, educatoare, parinti, alte persoane din comunitate.</w:t>
      </w:r>
    </w:p>
    <w:p w:rsidR="005407DD" w:rsidRDefault="005407DD" w:rsidP="00AE2D2B"/>
    <w:p w:rsidR="005407DD" w:rsidRDefault="005407DD" w:rsidP="00AE2D2B">
      <w:r>
        <w:t xml:space="preserve">        </w:t>
      </w:r>
      <w:r>
        <w:rPr>
          <w:b/>
        </w:rPr>
        <w:t xml:space="preserve">RESURSE MATERIALE : </w:t>
      </w:r>
      <w:r>
        <w:t>revistele ,,De la joc…la educatie financiara’’, bani adevarati, bani de jucarie, casa de marcat de jucarie, fise de lucru adecvate temelor.</w:t>
      </w:r>
    </w:p>
    <w:p w:rsidR="005407DD" w:rsidRDefault="005407DD" w:rsidP="00AE2D2B"/>
    <w:p w:rsidR="005407DD" w:rsidRDefault="005407DD" w:rsidP="00AE2D2B">
      <w:pPr>
        <w:rPr>
          <w:b/>
        </w:rPr>
      </w:pPr>
      <w:r>
        <w:t xml:space="preserve">        </w:t>
      </w:r>
      <w:r>
        <w:rPr>
          <w:b/>
        </w:rPr>
        <w:t>BIBLIOGRAFIE :</w:t>
      </w:r>
    </w:p>
    <w:p w:rsidR="005407DD" w:rsidRPr="00661623" w:rsidRDefault="00661623" w:rsidP="00AE2D2B">
      <w:pPr>
        <w:pStyle w:val="ListParagraph"/>
        <w:numPr>
          <w:ilvl w:val="0"/>
          <w:numId w:val="15"/>
        </w:numPr>
        <w:rPr>
          <w:b/>
        </w:rPr>
      </w:pPr>
      <w:r>
        <w:t xml:space="preserve">Ligia Georgescu-Golosoiu, </w:t>
      </w:r>
      <w:r w:rsidRPr="00661623">
        <w:rPr>
          <w:i/>
        </w:rPr>
        <w:t>Educatie financiara. Banii pe intelesul copiilor</w:t>
      </w:r>
      <w:r>
        <w:t>, Ed. Explorator, 2013.</w:t>
      </w:r>
    </w:p>
    <w:p w:rsidR="00661623" w:rsidRPr="00661623" w:rsidRDefault="00661623" w:rsidP="00AE2D2B">
      <w:pPr>
        <w:pStyle w:val="ListParagraph"/>
        <w:numPr>
          <w:ilvl w:val="0"/>
          <w:numId w:val="15"/>
        </w:numPr>
        <w:rPr>
          <w:b/>
        </w:rPr>
      </w:pPr>
      <w:r>
        <w:t xml:space="preserve">Ligia Georgescu-Golosoiu, </w:t>
      </w:r>
      <w:r w:rsidRPr="00661623">
        <w:rPr>
          <w:i/>
        </w:rPr>
        <w:t>De la joc…la educatia financiara</w:t>
      </w:r>
      <w:r>
        <w:t>, Ed. Explorator, 2016.</w:t>
      </w:r>
    </w:p>
    <w:p w:rsidR="00661623" w:rsidRPr="00661623" w:rsidRDefault="00661623" w:rsidP="00AE2D2B">
      <w:pPr>
        <w:pStyle w:val="ListParagraph"/>
        <w:numPr>
          <w:ilvl w:val="0"/>
          <w:numId w:val="15"/>
        </w:numPr>
        <w:rPr>
          <w:b/>
        </w:rPr>
      </w:pPr>
      <w:r>
        <w:t>Revista Invatamantului prescolar si primar, Nr.3-4/2016, Ed. Arlequin, pag. 96-98.</w:t>
      </w: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61623" w:rsidRDefault="00661623" w:rsidP="00AE2D2B">
      <w:pPr>
        <w:rPr>
          <w:b/>
        </w:rPr>
      </w:pPr>
    </w:p>
    <w:p w:rsidR="006569B1" w:rsidRDefault="006569B1" w:rsidP="00AE2D2B">
      <w:pPr>
        <w:rPr>
          <w:b/>
        </w:rPr>
      </w:pPr>
    </w:p>
    <w:p w:rsidR="006569B1" w:rsidRDefault="006569B1" w:rsidP="00AE2D2B">
      <w:pPr>
        <w:rPr>
          <w:b/>
        </w:rPr>
      </w:pPr>
    </w:p>
    <w:p w:rsidR="006569B1" w:rsidRDefault="006569B1" w:rsidP="00AE2D2B">
      <w:pPr>
        <w:rPr>
          <w:b/>
        </w:rPr>
      </w:pPr>
    </w:p>
    <w:p w:rsidR="006569B1" w:rsidRDefault="006569B1" w:rsidP="00AE2D2B">
      <w:pP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AE2D2B" w:rsidRDefault="00AE2D2B" w:rsidP="00AE2D2B">
      <w:pPr>
        <w:jc w:val="center"/>
        <w:rPr>
          <w:b/>
        </w:rPr>
      </w:pPr>
    </w:p>
    <w:p w:rsidR="006569B1" w:rsidRDefault="006569B1" w:rsidP="00AE2D2B">
      <w:pPr>
        <w:jc w:val="center"/>
        <w:rPr>
          <w:b/>
        </w:rPr>
      </w:pPr>
      <w:r>
        <w:rPr>
          <w:b/>
        </w:rPr>
        <w:t>CALENDARUL ACTIVITATILOR</w:t>
      </w:r>
    </w:p>
    <w:p w:rsidR="00661623" w:rsidRDefault="00661623" w:rsidP="00AE2D2B">
      <w:pPr>
        <w:rPr>
          <w:b/>
        </w:rPr>
      </w:pPr>
    </w:p>
    <w:p w:rsidR="00661623" w:rsidRDefault="00661623" w:rsidP="00AE2D2B">
      <w:pPr>
        <w:rPr>
          <w:b/>
        </w:rPr>
      </w:pPr>
    </w:p>
    <w:tbl>
      <w:tblPr>
        <w:tblStyle w:val="TableGrid"/>
        <w:tblW w:w="10800" w:type="dxa"/>
        <w:tblInd w:w="-702" w:type="dxa"/>
        <w:tblLayout w:type="fixed"/>
        <w:tblLook w:val="04A0"/>
      </w:tblPr>
      <w:tblGrid>
        <w:gridCol w:w="2322"/>
        <w:gridCol w:w="3321"/>
        <w:gridCol w:w="2529"/>
        <w:gridCol w:w="2628"/>
      </w:tblGrid>
      <w:tr w:rsidR="00AE2D2B" w:rsidRPr="00BF5D24" w:rsidTr="00AE2D2B">
        <w:tc>
          <w:tcPr>
            <w:tcW w:w="2322" w:type="dxa"/>
          </w:tcPr>
          <w:p w:rsidR="00AE2D2B" w:rsidRPr="00BF5D24" w:rsidRDefault="00AE2D2B" w:rsidP="00AE2D2B">
            <w:pPr>
              <w:jc w:val="center"/>
              <w:rPr>
                <w:b/>
                <w:sz w:val="24"/>
                <w:szCs w:val="24"/>
              </w:rPr>
            </w:pPr>
            <w:r w:rsidRPr="00BF5D24">
              <w:rPr>
                <w:b/>
                <w:sz w:val="24"/>
                <w:szCs w:val="24"/>
              </w:rPr>
              <w:t>PERIOADA</w:t>
            </w:r>
          </w:p>
        </w:tc>
        <w:tc>
          <w:tcPr>
            <w:tcW w:w="3321" w:type="dxa"/>
          </w:tcPr>
          <w:p w:rsidR="00AE2D2B" w:rsidRPr="00BF5D24" w:rsidRDefault="00AE2D2B" w:rsidP="00AE2D2B">
            <w:pPr>
              <w:jc w:val="center"/>
              <w:rPr>
                <w:b/>
                <w:sz w:val="24"/>
                <w:szCs w:val="24"/>
              </w:rPr>
            </w:pPr>
            <w:r w:rsidRPr="00BF5D24">
              <w:rPr>
                <w:b/>
                <w:sz w:val="24"/>
                <w:szCs w:val="24"/>
              </w:rPr>
              <w:t>TEMA ACTIVITATII</w:t>
            </w:r>
          </w:p>
        </w:tc>
        <w:tc>
          <w:tcPr>
            <w:tcW w:w="2529" w:type="dxa"/>
          </w:tcPr>
          <w:p w:rsidR="00AE2D2B" w:rsidRPr="00BF5D24" w:rsidRDefault="00AE2D2B" w:rsidP="00AE2D2B">
            <w:pPr>
              <w:jc w:val="center"/>
              <w:rPr>
                <w:b/>
                <w:sz w:val="24"/>
                <w:szCs w:val="24"/>
              </w:rPr>
            </w:pPr>
            <w:r w:rsidRPr="00BF5D24">
              <w:rPr>
                <w:b/>
                <w:sz w:val="24"/>
                <w:szCs w:val="24"/>
              </w:rPr>
              <w:t>MODALITATI DE REALIZARE</w:t>
            </w:r>
          </w:p>
        </w:tc>
        <w:tc>
          <w:tcPr>
            <w:tcW w:w="2628" w:type="dxa"/>
          </w:tcPr>
          <w:p w:rsidR="00AE2D2B" w:rsidRPr="00BF5D24" w:rsidRDefault="00AE2D2B" w:rsidP="00AE2D2B">
            <w:pPr>
              <w:jc w:val="center"/>
              <w:rPr>
                <w:b/>
                <w:sz w:val="24"/>
                <w:szCs w:val="24"/>
              </w:rPr>
            </w:pPr>
            <w:r w:rsidRPr="00BF5D24">
              <w:rPr>
                <w:b/>
                <w:sz w:val="24"/>
                <w:szCs w:val="24"/>
              </w:rPr>
              <w:t>LOCUL DESFASURARII</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12.09-16.09.2016</w:t>
            </w:r>
          </w:p>
        </w:tc>
        <w:tc>
          <w:tcPr>
            <w:tcW w:w="3321" w:type="dxa"/>
          </w:tcPr>
          <w:p w:rsidR="00AE2D2B" w:rsidRPr="00A64D12" w:rsidRDefault="00AE2D2B" w:rsidP="00AE2D2B">
            <w:pPr>
              <w:rPr>
                <w:i/>
                <w:sz w:val="24"/>
                <w:szCs w:val="24"/>
              </w:rPr>
            </w:pPr>
            <w:r w:rsidRPr="00A64D12">
              <w:rPr>
                <w:i/>
                <w:sz w:val="24"/>
                <w:szCs w:val="24"/>
              </w:rPr>
              <w:t>,,Implementarea</w:t>
            </w:r>
          </w:p>
          <w:p w:rsidR="00AE2D2B" w:rsidRPr="00A64D12" w:rsidRDefault="00AE2D2B" w:rsidP="00AE2D2B">
            <w:pPr>
              <w:rPr>
                <w:i/>
                <w:sz w:val="24"/>
                <w:szCs w:val="24"/>
              </w:rPr>
            </w:pPr>
            <w:r w:rsidRPr="00A64D12">
              <w:rPr>
                <w:i/>
                <w:sz w:val="24"/>
                <w:szCs w:val="24"/>
              </w:rPr>
              <w:t>proiectului’’</w:t>
            </w:r>
          </w:p>
        </w:tc>
        <w:tc>
          <w:tcPr>
            <w:tcW w:w="2529" w:type="dxa"/>
          </w:tcPr>
          <w:p w:rsidR="00AE2D2B" w:rsidRPr="00BF5D24" w:rsidRDefault="00AE2D2B" w:rsidP="00AE2D2B">
            <w:pPr>
              <w:rPr>
                <w:sz w:val="24"/>
                <w:szCs w:val="24"/>
              </w:rPr>
            </w:pPr>
            <w:r w:rsidRPr="00BF5D24">
              <w:rPr>
                <w:sz w:val="24"/>
                <w:szCs w:val="24"/>
              </w:rPr>
              <w:t xml:space="preserve">Prezentarea </w:t>
            </w:r>
            <w:r>
              <w:rPr>
                <w:sz w:val="24"/>
                <w:szCs w:val="24"/>
              </w:rPr>
              <w:t>proiectului in fata parintilor.</w:t>
            </w:r>
          </w:p>
        </w:tc>
        <w:tc>
          <w:tcPr>
            <w:tcW w:w="2628" w:type="dxa"/>
          </w:tcPr>
          <w:p w:rsidR="00AE2D2B" w:rsidRPr="00BF5D24" w:rsidRDefault="00AE2D2B" w:rsidP="00AE2D2B">
            <w:pPr>
              <w:rPr>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19.09-23.09.2016</w:t>
            </w:r>
          </w:p>
        </w:tc>
        <w:tc>
          <w:tcPr>
            <w:tcW w:w="3321" w:type="dxa"/>
          </w:tcPr>
          <w:p w:rsidR="00AE2D2B" w:rsidRPr="00A64D12" w:rsidRDefault="00AE2D2B" w:rsidP="00AE2D2B">
            <w:pPr>
              <w:rPr>
                <w:i/>
                <w:sz w:val="24"/>
                <w:szCs w:val="24"/>
              </w:rPr>
            </w:pPr>
            <w:r w:rsidRPr="00A64D12">
              <w:rPr>
                <w:i/>
                <w:sz w:val="24"/>
                <w:szCs w:val="24"/>
              </w:rPr>
              <w:t>,,Povestea monedei ‘’</w:t>
            </w:r>
          </w:p>
        </w:tc>
        <w:tc>
          <w:tcPr>
            <w:tcW w:w="2529" w:type="dxa"/>
          </w:tcPr>
          <w:p w:rsidR="00AE2D2B" w:rsidRPr="00B618A3" w:rsidRDefault="00AE2D2B" w:rsidP="00AE2D2B">
            <w:pPr>
              <w:rPr>
                <w:sz w:val="24"/>
                <w:szCs w:val="24"/>
              </w:rPr>
            </w:pPr>
            <w:r>
              <w:rPr>
                <w:sz w:val="24"/>
                <w:szCs w:val="24"/>
              </w:rPr>
              <w:t>Povestea educatoarei</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26.09-30.09.2016</w:t>
            </w:r>
          </w:p>
        </w:tc>
        <w:tc>
          <w:tcPr>
            <w:tcW w:w="3321" w:type="dxa"/>
          </w:tcPr>
          <w:p w:rsidR="00AE2D2B" w:rsidRPr="00A64D12" w:rsidRDefault="00AE2D2B" w:rsidP="00AE2D2B">
            <w:pPr>
              <w:rPr>
                <w:i/>
                <w:sz w:val="24"/>
                <w:szCs w:val="24"/>
              </w:rPr>
            </w:pPr>
            <w:r w:rsidRPr="00A64D12">
              <w:rPr>
                <w:i/>
                <w:sz w:val="24"/>
                <w:szCs w:val="24"/>
              </w:rPr>
              <w:t>,,In vizita la magazin’’</w:t>
            </w:r>
          </w:p>
        </w:tc>
        <w:tc>
          <w:tcPr>
            <w:tcW w:w="2529" w:type="dxa"/>
          </w:tcPr>
          <w:p w:rsidR="00AE2D2B" w:rsidRPr="00B618A3" w:rsidRDefault="00AE2D2B" w:rsidP="00AE2D2B">
            <w:pPr>
              <w:rPr>
                <w:sz w:val="24"/>
                <w:szCs w:val="24"/>
              </w:rPr>
            </w:pPr>
            <w:r>
              <w:rPr>
                <w:sz w:val="24"/>
                <w:szCs w:val="24"/>
              </w:rPr>
              <w:t>Vizitarea magazinelor din preajma gradinitei</w:t>
            </w:r>
          </w:p>
        </w:tc>
        <w:tc>
          <w:tcPr>
            <w:tcW w:w="2628" w:type="dxa"/>
          </w:tcPr>
          <w:p w:rsidR="00AE2D2B" w:rsidRPr="00B618A3" w:rsidRDefault="00AE2D2B" w:rsidP="00AE2D2B">
            <w:pPr>
              <w:rPr>
                <w:sz w:val="24"/>
                <w:szCs w:val="24"/>
              </w:rPr>
            </w:pPr>
            <w:r>
              <w:rPr>
                <w:sz w:val="24"/>
                <w:szCs w:val="24"/>
              </w:rPr>
              <w:t>M</w:t>
            </w:r>
            <w:r w:rsidRPr="00B618A3">
              <w:rPr>
                <w:sz w:val="24"/>
                <w:szCs w:val="24"/>
              </w:rPr>
              <w:t>agazin</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03.10-07.10.2016</w:t>
            </w:r>
          </w:p>
        </w:tc>
        <w:tc>
          <w:tcPr>
            <w:tcW w:w="3321" w:type="dxa"/>
          </w:tcPr>
          <w:p w:rsidR="00AE2D2B" w:rsidRPr="00A64D12" w:rsidRDefault="00AE2D2B" w:rsidP="00AE2D2B">
            <w:pPr>
              <w:rPr>
                <w:i/>
                <w:sz w:val="24"/>
                <w:szCs w:val="24"/>
              </w:rPr>
            </w:pPr>
            <w:r w:rsidRPr="00A64D12">
              <w:rPr>
                <w:i/>
                <w:sz w:val="24"/>
                <w:szCs w:val="24"/>
              </w:rPr>
              <w:t>,,La ce ne folosesc banii ?’’</w:t>
            </w:r>
          </w:p>
        </w:tc>
        <w:tc>
          <w:tcPr>
            <w:tcW w:w="2529" w:type="dxa"/>
          </w:tcPr>
          <w:p w:rsidR="00AE2D2B" w:rsidRPr="00B618A3" w:rsidRDefault="00AE2D2B" w:rsidP="00AE2D2B">
            <w:pPr>
              <w:rPr>
                <w:sz w:val="24"/>
                <w:szCs w:val="24"/>
              </w:rPr>
            </w:pPr>
            <w:r>
              <w:rPr>
                <w:sz w:val="24"/>
                <w:szCs w:val="24"/>
              </w:rPr>
              <w:t>Convorbire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10.10-14.10.2016</w:t>
            </w:r>
          </w:p>
        </w:tc>
        <w:tc>
          <w:tcPr>
            <w:tcW w:w="3321" w:type="dxa"/>
          </w:tcPr>
          <w:p w:rsidR="00AE2D2B" w:rsidRPr="00A64D12" w:rsidRDefault="00AE2D2B" w:rsidP="00AE2D2B">
            <w:pPr>
              <w:rPr>
                <w:i/>
                <w:sz w:val="24"/>
                <w:szCs w:val="24"/>
              </w:rPr>
            </w:pPr>
            <w:r w:rsidRPr="00A64D12">
              <w:rPr>
                <w:i/>
                <w:sz w:val="24"/>
                <w:szCs w:val="24"/>
              </w:rPr>
              <w:t>,,Banutul’’,de Ilinca Ionita</w:t>
            </w:r>
          </w:p>
        </w:tc>
        <w:tc>
          <w:tcPr>
            <w:tcW w:w="2529" w:type="dxa"/>
          </w:tcPr>
          <w:p w:rsidR="00AE2D2B" w:rsidRPr="00B618A3" w:rsidRDefault="00AE2D2B" w:rsidP="00AE2D2B">
            <w:pPr>
              <w:rPr>
                <w:sz w:val="24"/>
                <w:szCs w:val="24"/>
              </w:rPr>
            </w:pPr>
            <w:r>
              <w:rPr>
                <w:sz w:val="24"/>
                <w:szCs w:val="24"/>
              </w:rPr>
              <w:t>Memorizare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17.10-22.10.2016</w:t>
            </w:r>
          </w:p>
        </w:tc>
        <w:tc>
          <w:tcPr>
            <w:tcW w:w="3321" w:type="dxa"/>
          </w:tcPr>
          <w:p w:rsidR="00AE2D2B" w:rsidRPr="00A64D12" w:rsidRDefault="00AE2D2B" w:rsidP="00AE2D2B">
            <w:pPr>
              <w:rPr>
                <w:i/>
                <w:sz w:val="24"/>
                <w:szCs w:val="24"/>
              </w:rPr>
            </w:pPr>
            <w:r>
              <w:rPr>
                <w:i/>
                <w:sz w:val="24"/>
                <w:szCs w:val="24"/>
              </w:rPr>
              <w:t>,,La</w:t>
            </w:r>
            <w:r w:rsidRPr="00A64D12">
              <w:rPr>
                <w:i/>
                <w:sz w:val="24"/>
                <w:szCs w:val="24"/>
              </w:rPr>
              <w:t xml:space="preserve"> banca’’</w:t>
            </w:r>
          </w:p>
        </w:tc>
        <w:tc>
          <w:tcPr>
            <w:tcW w:w="2529" w:type="dxa"/>
          </w:tcPr>
          <w:p w:rsidR="00AE2D2B" w:rsidRPr="00B618A3" w:rsidRDefault="00AE2D2B" w:rsidP="00AE2D2B">
            <w:pPr>
              <w:rPr>
                <w:sz w:val="24"/>
                <w:szCs w:val="24"/>
              </w:rPr>
            </w:pPr>
            <w:r>
              <w:rPr>
                <w:sz w:val="24"/>
                <w:szCs w:val="24"/>
              </w:rPr>
              <w:t>Joc de rol</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24.10-28.10.2016</w:t>
            </w:r>
          </w:p>
        </w:tc>
        <w:tc>
          <w:tcPr>
            <w:tcW w:w="3321" w:type="dxa"/>
          </w:tcPr>
          <w:p w:rsidR="00AE2D2B" w:rsidRPr="00A64D12" w:rsidRDefault="00AE2D2B" w:rsidP="00AE2D2B">
            <w:pPr>
              <w:rPr>
                <w:i/>
                <w:sz w:val="24"/>
                <w:szCs w:val="24"/>
              </w:rPr>
            </w:pPr>
            <w:r w:rsidRPr="00A64D12">
              <w:rPr>
                <w:i/>
                <w:sz w:val="24"/>
                <w:szCs w:val="24"/>
              </w:rPr>
              <w:t>,,Monede si bancnote care circula in tara noastra ‘’</w:t>
            </w:r>
          </w:p>
        </w:tc>
        <w:tc>
          <w:tcPr>
            <w:tcW w:w="2529" w:type="dxa"/>
          </w:tcPr>
          <w:p w:rsidR="00AE2D2B" w:rsidRDefault="00AE2D2B" w:rsidP="00AE2D2B">
            <w:pPr>
              <w:rPr>
                <w:sz w:val="24"/>
                <w:szCs w:val="24"/>
              </w:rPr>
            </w:pPr>
            <w:r w:rsidRPr="00E730BA">
              <w:rPr>
                <w:sz w:val="24"/>
                <w:szCs w:val="24"/>
              </w:rPr>
              <w:t>Convorbire</w:t>
            </w:r>
          </w:p>
          <w:p w:rsidR="00AE2D2B" w:rsidRPr="00E730BA" w:rsidRDefault="00AE2D2B" w:rsidP="00AE2D2B">
            <w:pPr>
              <w:rPr>
                <w:sz w:val="24"/>
                <w:szCs w:val="24"/>
              </w:rPr>
            </w:pPr>
            <w:r>
              <w:rPr>
                <w:sz w:val="24"/>
                <w:szCs w:val="24"/>
              </w:rPr>
              <w:t>Prezentare PPT</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31.10-04.11.2016</w:t>
            </w:r>
          </w:p>
        </w:tc>
        <w:tc>
          <w:tcPr>
            <w:tcW w:w="3321" w:type="dxa"/>
          </w:tcPr>
          <w:p w:rsidR="00AE2D2B" w:rsidRPr="00A64D12" w:rsidRDefault="00AE2D2B" w:rsidP="00AE2D2B">
            <w:pPr>
              <w:rPr>
                <w:b/>
                <w:i/>
                <w:sz w:val="24"/>
                <w:szCs w:val="24"/>
              </w:rPr>
            </w:pPr>
            <w:r w:rsidRPr="00A64D12">
              <w:rPr>
                <w:b/>
                <w:i/>
                <w:sz w:val="24"/>
                <w:szCs w:val="24"/>
              </w:rPr>
              <w:t>VACANTA</w:t>
            </w:r>
          </w:p>
        </w:tc>
        <w:tc>
          <w:tcPr>
            <w:tcW w:w="2529" w:type="dxa"/>
          </w:tcPr>
          <w:p w:rsidR="00AE2D2B" w:rsidRPr="00BF5D24" w:rsidRDefault="00AE2D2B" w:rsidP="00AE2D2B">
            <w:pPr>
              <w:rPr>
                <w:b/>
                <w:sz w:val="24"/>
                <w:szCs w:val="24"/>
              </w:rPr>
            </w:pPr>
          </w:p>
        </w:tc>
        <w:tc>
          <w:tcPr>
            <w:tcW w:w="2628" w:type="dxa"/>
          </w:tcPr>
          <w:p w:rsidR="00AE2D2B" w:rsidRPr="00BF5D24" w:rsidRDefault="00AE2D2B" w:rsidP="00AE2D2B">
            <w:pPr>
              <w:rPr>
                <w:b/>
                <w:sz w:val="24"/>
                <w:szCs w:val="24"/>
              </w:rPr>
            </w:pP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07.11-11.11.2016</w:t>
            </w:r>
          </w:p>
        </w:tc>
        <w:tc>
          <w:tcPr>
            <w:tcW w:w="3321" w:type="dxa"/>
          </w:tcPr>
          <w:p w:rsidR="00AE2D2B" w:rsidRPr="00A64D12" w:rsidRDefault="00AE2D2B" w:rsidP="00AE2D2B">
            <w:pPr>
              <w:rPr>
                <w:b/>
                <w:i/>
                <w:sz w:val="24"/>
                <w:szCs w:val="24"/>
              </w:rPr>
            </w:pPr>
            <w:r w:rsidRPr="00A64D12">
              <w:rPr>
                <w:i/>
                <w:sz w:val="24"/>
                <w:szCs w:val="24"/>
              </w:rPr>
              <w:t>,,Monede ‘’</w:t>
            </w:r>
          </w:p>
        </w:tc>
        <w:tc>
          <w:tcPr>
            <w:tcW w:w="2529" w:type="dxa"/>
          </w:tcPr>
          <w:p w:rsidR="00AE2D2B" w:rsidRPr="00E730BA" w:rsidRDefault="00AE2D2B" w:rsidP="00AE2D2B">
            <w:pPr>
              <w:rPr>
                <w:sz w:val="24"/>
                <w:szCs w:val="24"/>
              </w:rPr>
            </w:pPr>
            <w:r>
              <w:rPr>
                <w:sz w:val="24"/>
                <w:szCs w:val="24"/>
              </w:rPr>
              <w:t>Desen</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14.11-18.11.2016</w:t>
            </w:r>
          </w:p>
        </w:tc>
        <w:tc>
          <w:tcPr>
            <w:tcW w:w="3321" w:type="dxa"/>
          </w:tcPr>
          <w:p w:rsidR="00AE2D2B" w:rsidRPr="00A64D12" w:rsidRDefault="00AE2D2B" w:rsidP="00AE2D2B">
            <w:pPr>
              <w:rPr>
                <w:i/>
                <w:sz w:val="24"/>
                <w:szCs w:val="24"/>
              </w:rPr>
            </w:pPr>
            <w:r w:rsidRPr="00A64D12">
              <w:rPr>
                <w:i/>
                <w:sz w:val="24"/>
                <w:szCs w:val="24"/>
              </w:rPr>
              <w:t>,,Banul muncit’’</w:t>
            </w:r>
          </w:p>
        </w:tc>
        <w:tc>
          <w:tcPr>
            <w:tcW w:w="2529" w:type="dxa"/>
          </w:tcPr>
          <w:p w:rsidR="00AE2D2B" w:rsidRPr="00E730BA" w:rsidRDefault="00AE2D2B" w:rsidP="00AE2D2B">
            <w:pPr>
              <w:rPr>
                <w:sz w:val="24"/>
                <w:szCs w:val="24"/>
              </w:rPr>
            </w:pPr>
            <w:r>
              <w:rPr>
                <w:sz w:val="24"/>
                <w:szCs w:val="24"/>
              </w:rPr>
              <w:t>Povestea educatoarei</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21.11-25.11.2016</w:t>
            </w:r>
          </w:p>
        </w:tc>
        <w:tc>
          <w:tcPr>
            <w:tcW w:w="3321" w:type="dxa"/>
          </w:tcPr>
          <w:p w:rsidR="00AE2D2B" w:rsidRPr="00A64D12" w:rsidRDefault="00AE2D2B" w:rsidP="00AE2D2B">
            <w:pPr>
              <w:rPr>
                <w:i/>
                <w:sz w:val="24"/>
                <w:szCs w:val="24"/>
              </w:rPr>
            </w:pPr>
            <w:r w:rsidRPr="00A64D12">
              <w:rPr>
                <w:i/>
                <w:sz w:val="24"/>
                <w:szCs w:val="24"/>
              </w:rPr>
              <w:t>‘’Targul toamnei’’</w:t>
            </w:r>
            <w:r>
              <w:rPr>
                <w:i/>
                <w:sz w:val="24"/>
                <w:szCs w:val="24"/>
              </w:rPr>
              <w:t>-exercitii de adunare si scadere cu bancnote si monede</w:t>
            </w:r>
          </w:p>
        </w:tc>
        <w:tc>
          <w:tcPr>
            <w:tcW w:w="2529" w:type="dxa"/>
          </w:tcPr>
          <w:p w:rsidR="00AE2D2B" w:rsidRPr="00E730BA" w:rsidRDefault="00AE2D2B" w:rsidP="00AE2D2B">
            <w:pPr>
              <w:rPr>
                <w:sz w:val="24"/>
                <w:szCs w:val="24"/>
              </w:rPr>
            </w:pPr>
            <w:r>
              <w:rPr>
                <w:sz w:val="24"/>
                <w:szCs w:val="24"/>
              </w:rPr>
              <w:t>Joc exercitiu</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28.11-02.12.2016</w:t>
            </w:r>
          </w:p>
        </w:tc>
        <w:tc>
          <w:tcPr>
            <w:tcW w:w="3321" w:type="dxa"/>
          </w:tcPr>
          <w:p w:rsidR="00AE2D2B" w:rsidRPr="00A64D12" w:rsidRDefault="00AE2D2B" w:rsidP="00AE2D2B">
            <w:pPr>
              <w:rPr>
                <w:i/>
                <w:sz w:val="24"/>
                <w:szCs w:val="24"/>
              </w:rPr>
            </w:pPr>
            <w:r w:rsidRPr="00A64D12">
              <w:rPr>
                <w:i/>
                <w:sz w:val="24"/>
                <w:szCs w:val="24"/>
              </w:rPr>
              <w:t>,,Izbanda banutului’’, de Iulia Matache</w:t>
            </w:r>
          </w:p>
        </w:tc>
        <w:tc>
          <w:tcPr>
            <w:tcW w:w="2529" w:type="dxa"/>
          </w:tcPr>
          <w:p w:rsidR="00AE2D2B" w:rsidRPr="00E730BA" w:rsidRDefault="00AE2D2B" w:rsidP="00AE2D2B">
            <w:pPr>
              <w:rPr>
                <w:sz w:val="24"/>
                <w:szCs w:val="24"/>
              </w:rPr>
            </w:pPr>
            <w:r>
              <w:rPr>
                <w:sz w:val="24"/>
                <w:szCs w:val="24"/>
              </w:rPr>
              <w:t>Memorizare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05.12-09.12.2016</w:t>
            </w:r>
          </w:p>
        </w:tc>
        <w:tc>
          <w:tcPr>
            <w:tcW w:w="3321" w:type="dxa"/>
          </w:tcPr>
          <w:p w:rsidR="00AE2D2B" w:rsidRPr="00A64D12" w:rsidRDefault="00AE2D2B" w:rsidP="00AE2D2B">
            <w:pPr>
              <w:rPr>
                <w:i/>
                <w:sz w:val="24"/>
                <w:szCs w:val="24"/>
              </w:rPr>
            </w:pPr>
            <w:r w:rsidRPr="00A64D12">
              <w:rPr>
                <w:i/>
                <w:sz w:val="24"/>
                <w:szCs w:val="24"/>
              </w:rPr>
              <w:t>,,Ai carte, ai parte. ‘’</w:t>
            </w:r>
          </w:p>
        </w:tc>
        <w:tc>
          <w:tcPr>
            <w:tcW w:w="2529" w:type="dxa"/>
          </w:tcPr>
          <w:p w:rsidR="00AE2D2B" w:rsidRPr="004B53DD" w:rsidRDefault="00AE2D2B" w:rsidP="00AE2D2B">
            <w:pPr>
              <w:rPr>
                <w:sz w:val="24"/>
                <w:szCs w:val="24"/>
              </w:rPr>
            </w:pPr>
            <w:r w:rsidRPr="004B53DD">
              <w:rPr>
                <w:sz w:val="24"/>
                <w:szCs w:val="24"/>
              </w:rPr>
              <w:t>Convorbire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12.12-16.12.2016</w:t>
            </w:r>
          </w:p>
        </w:tc>
        <w:tc>
          <w:tcPr>
            <w:tcW w:w="3321" w:type="dxa"/>
          </w:tcPr>
          <w:p w:rsidR="00AE2D2B" w:rsidRPr="00A64D12" w:rsidRDefault="00AE2D2B" w:rsidP="00AE2D2B">
            <w:pPr>
              <w:rPr>
                <w:i/>
                <w:sz w:val="24"/>
                <w:szCs w:val="24"/>
              </w:rPr>
            </w:pPr>
            <w:r w:rsidRPr="00A64D12">
              <w:rPr>
                <w:i/>
                <w:sz w:val="24"/>
                <w:szCs w:val="24"/>
              </w:rPr>
              <w:t>,,Meseria este bratara de aur’’</w:t>
            </w:r>
          </w:p>
        </w:tc>
        <w:tc>
          <w:tcPr>
            <w:tcW w:w="2529" w:type="dxa"/>
          </w:tcPr>
          <w:p w:rsidR="00AE2D2B" w:rsidRPr="00BF5D24" w:rsidRDefault="00AE2D2B" w:rsidP="00AE2D2B">
            <w:pPr>
              <w:rPr>
                <w:b/>
                <w:sz w:val="24"/>
                <w:szCs w:val="24"/>
              </w:rPr>
            </w:pPr>
            <w:r w:rsidRPr="004B53DD">
              <w:rPr>
                <w:sz w:val="24"/>
                <w:szCs w:val="24"/>
              </w:rPr>
              <w:t>Convorbire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19.12-23.12.2016</w:t>
            </w:r>
          </w:p>
        </w:tc>
        <w:tc>
          <w:tcPr>
            <w:tcW w:w="3321" w:type="dxa"/>
          </w:tcPr>
          <w:p w:rsidR="00AE2D2B" w:rsidRPr="00A64D12" w:rsidRDefault="00AE2D2B" w:rsidP="00AE2D2B">
            <w:pPr>
              <w:rPr>
                <w:b/>
                <w:i/>
                <w:sz w:val="24"/>
                <w:szCs w:val="24"/>
              </w:rPr>
            </w:pPr>
            <w:r w:rsidRPr="00A64D12">
              <w:rPr>
                <w:i/>
                <w:sz w:val="24"/>
                <w:szCs w:val="24"/>
              </w:rPr>
              <w:t>Labirint :,,Traseul lui Mos Craciun pana la magazinul cu jucarii’’</w:t>
            </w:r>
          </w:p>
        </w:tc>
        <w:tc>
          <w:tcPr>
            <w:tcW w:w="2529" w:type="dxa"/>
          </w:tcPr>
          <w:p w:rsidR="00AE2D2B" w:rsidRPr="00E730BA" w:rsidRDefault="00AE2D2B" w:rsidP="00AE2D2B">
            <w:pPr>
              <w:rPr>
                <w:sz w:val="24"/>
                <w:szCs w:val="24"/>
              </w:rPr>
            </w:pPr>
            <w:r>
              <w:rPr>
                <w:sz w:val="24"/>
                <w:szCs w:val="24"/>
              </w:rPr>
              <w:t>Joc-exercitiu</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24.12.2016-08.01.2017</w:t>
            </w:r>
          </w:p>
        </w:tc>
        <w:tc>
          <w:tcPr>
            <w:tcW w:w="3321" w:type="dxa"/>
          </w:tcPr>
          <w:p w:rsidR="00AE2D2B" w:rsidRPr="00A64D12" w:rsidRDefault="00AE2D2B" w:rsidP="00AE2D2B">
            <w:pPr>
              <w:rPr>
                <w:b/>
                <w:i/>
                <w:sz w:val="24"/>
                <w:szCs w:val="24"/>
              </w:rPr>
            </w:pPr>
            <w:r w:rsidRPr="00A64D12">
              <w:rPr>
                <w:b/>
                <w:i/>
                <w:sz w:val="24"/>
                <w:szCs w:val="24"/>
              </w:rPr>
              <w:t>VACANTA</w:t>
            </w:r>
          </w:p>
        </w:tc>
        <w:tc>
          <w:tcPr>
            <w:tcW w:w="2529" w:type="dxa"/>
          </w:tcPr>
          <w:p w:rsidR="00AE2D2B" w:rsidRPr="00BF5D24" w:rsidRDefault="00AE2D2B" w:rsidP="00AE2D2B">
            <w:pPr>
              <w:rPr>
                <w:b/>
                <w:sz w:val="24"/>
                <w:szCs w:val="24"/>
              </w:rPr>
            </w:pPr>
          </w:p>
        </w:tc>
        <w:tc>
          <w:tcPr>
            <w:tcW w:w="2628" w:type="dxa"/>
          </w:tcPr>
          <w:p w:rsidR="00AE2D2B" w:rsidRPr="00BF5D24" w:rsidRDefault="00AE2D2B" w:rsidP="00AE2D2B">
            <w:pPr>
              <w:rPr>
                <w:b/>
                <w:sz w:val="24"/>
                <w:szCs w:val="24"/>
              </w:rPr>
            </w:pP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09.01-13.01.2017</w:t>
            </w:r>
          </w:p>
        </w:tc>
        <w:tc>
          <w:tcPr>
            <w:tcW w:w="3321" w:type="dxa"/>
          </w:tcPr>
          <w:p w:rsidR="00AE2D2B" w:rsidRPr="00A64D12" w:rsidRDefault="00AE2D2B" w:rsidP="00AE2D2B">
            <w:pPr>
              <w:rPr>
                <w:i/>
                <w:sz w:val="24"/>
                <w:szCs w:val="24"/>
              </w:rPr>
            </w:pPr>
            <w:r w:rsidRPr="00A64D12">
              <w:rPr>
                <w:i/>
                <w:sz w:val="24"/>
                <w:szCs w:val="24"/>
              </w:rPr>
              <w:t>,,Pinochio’’-Fragment</w:t>
            </w:r>
          </w:p>
        </w:tc>
        <w:tc>
          <w:tcPr>
            <w:tcW w:w="2529" w:type="dxa"/>
          </w:tcPr>
          <w:p w:rsidR="00AE2D2B" w:rsidRPr="004B53DD" w:rsidRDefault="00AE2D2B" w:rsidP="00AE2D2B">
            <w:pPr>
              <w:rPr>
                <w:sz w:val="24"/>
                <w:szCs w:val="24"/>
              </w:rPr>
            </w:pPr>
            <w:r w:rsidRPr="004B53DD">
              <w:rPr>
                <w:sz w:val="24"/>
                <w:szCs w:val="24"/>
              </w:rPr>
              <w:t>Povestea educatoarei</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16.01-20.01.2017</w:t>
            </w:r>
          </w:p>
        </w:tc>
        <w:tc>
          <w:tcPr>
            <w:tcW w:w="3321" w:type="dxa"/>
          </w:tcPr>
          <w:p w:rsidR="00AE2D2B" w:rsidRPr="00A64D12" w:rsidRDefault="00AE2D2B" w:rsidP="00AE2D2B">
            <w:pPr>
              <w:rPr>
                <w:b/>
                <w:i/>
                <w:sz w:val="24"/>
                <w:szCs w:val="24"/>
              </w:rPr>
            </w:pPr>
            <w:r w:rsidRPr="00A64D12">
              <w:rPr>
                <w:i/>
                <w:sz w:val="24"/>
                <w:szCs w:val="24"/>
              </w:rPr>
              <w:t>,,Ratusca risipitoare’’, adaptare dupa poezia Rata, rata, ratisoara.</w:t>
            </w:r>
          </w:p>
        </w:tc>
        <w:tc>
          <w:tcPr>
            <w:tcW w:w="2529" w:type="dxa"/>
          </w:tcPr>
          <w:p w:rsidR="00AE2D2B" w:rsidRPr="004B53DD" w:rsidRDefault="00AE2D2B" w:rsidP="00AE2D2B">
            <w:pPr>
              <w:rPr>
                <w:sz w:val="24"/>
                <w:szCs w:val="24"/>
              </w:rPr>
            </w:pPr>
            <w:r>
              <w:rPr>
                <w:sz w:val="24"/>
                <w:szCs w:val="24"/>
              </w:rPr>
              <w:t>Memorizare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23.01-27.01.2017</w:t>
            </w:r>
          </w:p>
        </w:tc>
        <w:tc>
          <w:tcPr>
            <w:tcW w:w="3321" w:type="dxa"/>
          </w:tcPr>
          <w:p w:rsidR="00AE2D2B" w:rsidRPr="00A64D12" w:rsidRDefault="00AE2D2B" w:rsidP="00AE2D2B">
            <w:pPr>
              <w:rPr>
                <w:i/>
                <w:sz w:val="24"/>
                <w:szCs w:val="24"/>
              </w:rPr>
            </w:pPr>
            <w:r w:rsidRPr="00A64D12">
              <w:rPr>
                <w:i/>
                <w:sz w:val="24"/>
                <w:szCs w:val="24"/>
              </w:rPr>
              <w:t>,,Ce facem la cumparaturi ?’’</w:t>
            </w:r>
          </w:p>
        </w:tc>
        <w:tc>
          <w:tcPr>
            <w:tcW w:w="2529" w:type="dxa"/>
          </w:tcPr>
          <w:p w:rsidR="00AE2D2B" w:rsidRPr="004B53DD" w:rsidRDefault="00AE2D2B" w:rsidP="00AE2D2B">
            <w:pPr>
              <w:rPr>
                <w:sz w:val="24"/>
                <w:szCs w:val="24"/>
              </w:rPr>
            </w:pPr>
            <w:r>
              <w:rPr>
                <w:sz w:val="24"/>
                <w:szCs w:val="24"/>
              </w:rPr>
              <w:t>Verbalizare actiuni</w:t>
            </w:r>
          </w:p>
        </w:tc>
        <w:tc>
          <w:tcPr>
            <w:tcW w:w="2628" w:type="dxa"/>
          </w:tcPr>
          <w:p w:rsidR="00AE2D2B" w:rsidRPr="004B53DD" w:rsidRDefault="00AE2D2B" w:rsidP="00AE2D2B">
            <w:pPr>
              <w:rPr>
                <w:sz w:val="24"/>
                <w:szCs w:val="24"/>
              </w:rPr>
            </w:pPr>
            <w:r>
              <w:rPr>
                <w:sz w:val="24"/>
                <w:szCs w:val="24"/>
              </w:rPr>
              <w:t>Magazin</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30.01-03.02.2017</w:t>
            </w:r>
          </w:p>
        </w:tc>
        <w:tc>
          <w:tcPr>
            <w:tcW w:w="3321" w:type="dxa"/>
          </w:tcPr>
          <w:p w:rsidR="00AE2D2B" w:rsidRPr="00A64D12" w:rsidRDefault="00AE2D2B" w:rsidP="00AE2D2B">
            <w:pPr>
              <w:rPr>
                <w:i/>
                <w:sz w:val="24"/>
                <w:szCs w:val="24"/>
              </w:rPr>
            </w:pPr>
            <w:r w:rsidRPr="00A64D12">
              <w:rPr>
                <w:i/>
                <w:sz w:val="24"/>
                <w:szCs w:val="24"/>
              </w:rPr>
              <w:t>,,Ba</w:t>
            </w:r>
            <w:r w:rsidR="0040324D">
              <w:rPr>
                <w:i/>
                <w:sz w:val="24"/>
                <w:szCs w:val="24"/>
              </w:rPr>
              <w:t>n</w:t>
            </w:r>
            <w:r w:rsidRPr="00A64D12">
              <w:rPr>
                <w:i/>
                <w:sz w:val="24"/>
                <w:szCs w:val="24"/>
              </w:rPr>
              <w:t>cnote si monede ‘’</w:t>
            </w:r>
          </w:p>
        </w:tc>
        <w:tc>
          <w:tcPr>
            <w:tcW w:w="2529" w:type="dxa"/>
          </w:tcPr>
          <w:p w:rsidR="00AE2D2B" w:rsidRPr="004B53DD" w:rsidRDefault="00AE2D2B" w:rsidP="00AE2D2B">
            <w:pPr>
              <w:rPr>
                <w:sz w:val="24"/>
                <w:szCs w:val="24"/>
              </w:rPr>
            </w:pPr>
            <w:r>
              <w:rPr>
                <w:sz w:val="24"/>
                <w:szCs w:val="24"/>
              </w:rPr>
              <w:t>Aplicatie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06.02-10.02.2017</w:t>
            </w:r>
          </w:p>
        </w:tc>
        <w:tc>
          <w:tcPr>
            <w:tcW w:w="3321" w:type="dxa"/>
          </w:tcPr>
          <w:p w:rsidR="00AE2D2B" w:rsidRPr="00A64D12" w:rsidRDefault="00AE2D2B" w:rsidP="00AE2D2B">
            <w:pPr>
              <w:rPr>
                <w:b/>
                <w:i/>
                <w:sz w:val="24"/>
                <w:szCs w:val="24"/>
              </w:rPr>
            </w:pPr>
            <w:r w:rsidRPr="00A64D12">
              <w:rPr>
                <w:b/>
                <w:i/>
                <w:sz w:val="24"/>
                <w:szCs w:val="24"/>
              </w:rPr>
              <w:t>VACANTA</w:t>
            </w:r>
          </w:p>
        </w:tc>
        <w:tc>
          <w:tcPr>
            <w:tcW w:w="2529" w:type="dxa"/>
          </w:tcPr>
          <w:p w:rsidR="00AE2D2B" w:rsidRPr="00BF5D24" w:rsidRDefault="00AE2D2B" w:rsidP="00AE2D2B">
            <w:pPr>
              <w:rPr>
                <w:b/>
                <w:sz w:val="24"/>
                <w:szCs w:val="24"/>
              </w:rPr>
            </w:pPr>
          </w:p>
        </w:tc>
        <w:tc>
          <w:tcPr>
            <w:tcW w:w="2628" w:type="dxa"/>
          </w:tcPr>
          <w:p w:rsidR="00AE2D2B" w:rsidRPr="00BF5D24" w:rsidRDefault="00AE2D2B" w:rsidP="00AE2D2B">
            <w:pPr>
              <w:rPr>
                <w:b/>
                <w:sz w:val="24"/>
                <w:szCs w:val="24"/>
              </w:rPr>
            </w:pP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13.02-17.02.2017</w:t>
            </w:r>
          </w:p>
        </w:tc>
        <w:tc>
          <w:tcPr>
            <w:tcW w:w="3321" w:type="dxa"/>
          </w:tcPr>
          <w:p w:rsidR="00AE2D2B" w:rsidRPr="00A64D12" w:rsidRDefault="00AE2D2B" w:rsidP="00AE2D2B">
            <w:pPr>
              <w:rPr>
                <w:i/>
                <w:sz w:val="24"/>
                <w:szCs w:val="24"/>
              </w:rPr>
            </w:pPr>
            <w:r w:rsidRPr="00A64D12">
              <w:rPr>
                <w:i/>
                <w:sz w:val="24"/>
                <w:szCs w:val="24"/>
              </w:rPr>
              <w:t>,,Stiu sa economisesc si singurel’’</w:t>
            </w:r>
          </w:p>
        </w:tc>
        <w:tc>
          <w:tcPr>
            <w:tcW w:w="2529" w:type="dxa"/>
          </w:tcPr>
          <w:p w:rsidR="00AE2D2B" w:rsidRPr="00376E0C" w:rsidRDefault="00AE2D2B" w:rsidP="00AE2D2B">
            <w:pPr>
              <w:rPr>
                <w:sz w:val="24"/>
                <w:szCs w:val="24"/>
              </w:rPr>
            </w:pPr>
            <w:r>
              <w:rPr>
                <w:sz w:val="24"/>
                <w:szCs w:val="24"/>
              </w:rPr>
              <w:t>Convorbire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20.02-24.02.2017</w:t>
            </w:r>
          </w:p>
        </w:tc>
        <w:tc>
          <w:tcPr>
            <w:tcW w:w="3321" w:type="dxa"/>
          </w:tcPr>
          <w:p w:rsidR="00AE2D2B" w:rsidRPr="00A64D12" w:rsidRDefault="00AE2D2B" w:rsidP="00AE2D2B">
            <w:pPr>
              <w:rPr>
                <w:b/>
                <w:i/>
                <w:sz w:val="24"/>
                <w:szCs w:val="24"/>
              </w:rPr>
            </w:pPr>
            <w:r w:rsidRPr="00A64D12">
              <w:rPr>
                <w:i/>
                <w:sz w:val="24"/>
                <w:szCs w:val="24"/>
              </w:rPr>
              <w:t>,,Pusculita cu economii’’</w:t>
            </w:r>
          </w:p>
        </w:tc>
        <w:tc>
          <w:tcPr>
            <w:tcW w:w="2529" w:type="dxa"/>
          </w:tcPr>
          <w:p w:rsidR="00AE2D2B" w:rsidRPr="00376E0C" w:rsidRDefault="00AE2D2B" w:rsidP="00AE2D2B">
            <w:pPr>
              <w:rPr>
                <w:sz w:val="24"/>
                <w:szCs w:val="24"/>
              </w:rPr>
            </w:pPr>
            <w:r>
              <w:rPr>
                <w:sz w:val="24"/>
                <w:szCs w:val="24"/>
              </w:rPr>
              <w:t>Aplicatie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27.02-03.03.2017</w:t>
            </w:r>
          </w:p>
        </w:tc>
        <w:tc>
          <w:tcPr>
            <w:tcW w:w="3321" w:type="dxa"/>
          </w:tcPr>
          <w:p w:rsidR="00AE2D2B" w:rsidRPr="00A64D12" w:rsidRDefault="00AE2D2B" w:rsidP="00AE2D2B">
            <w:pPr>
              <w:rPr>
                <w:i/>
                <w:sz w:val="24"/>
                <w:szCs w:val="24"/>
              </w:rPr>
            </w:pPr>
            <w:r w:rsidRPr="00A64D12">
              <w:rPr>
                <w:i/>
                <w:sz w:val="24"/>
                <w:szCs w:val="24"/>
              </w:rPr>
              <w:t>,,Martisoare, martisoare ‘’</w:t>
            </w:r>
            <w:r>
              <w:rPr>
                <w:i/>
                <w:sz w:val="24"/>
                <w:szCs w:val="24"/>
              </w:rPr>
              <w:t>- expozitie cu vanzare</w:t>
            </w:r>
          </w:p>
        </w:tc>
        <w:tc>
          <w:tcPr>
            <w:tcW w:w="2529" w:type="dxa"/>
          </w:tcPr>
          <w:p w:rsidR="00AE2D2B" w:rsidRPr="00376E0C" w:rsidRDefault="00AE2D2B" w:rsidP="00AE2D2B">
            <w:pPr>
              <w:rPr>
                <w:sz w:val="24"/>
                <w:szCs w:val="24"/>
              </w:rPr>
            </w:pPr>
            <w:r>
              <w:rPr>
                <w:sz w:val="24"/>
                <w:szCs w:val="24"/>
              </w:rPr>
              <w:t>Aplicatie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06.03-10.03.2017</w:t>
            </w:r>
          </w:p>
        </w:tc>
        <w:tc>
          <w:tcPr>
            <w:tcW w:w="3321" w:type="dxa"/>
          </w:tcPr>
          <w:p w:rsidR="00AE2D2B" w:rsidRPr="00A64D12" w:rsidRDefault="00AE2D2B" w:rsidP="00AE2D2B">
            <w:pPr>
              <w:rPr>
                <w:i/>
                <w:sz w:val="24"/>
                <w:szCs w:val="24"/>
              </w:rPr>
            </w:pPr>
            <w:r w:rsidRPr="00A64D12">
              <w:rPr>
                <w:i/>
                <w:sz w:val="24"/>
                <w:szCs w:val="24"/>
              </w:rPr>
              <w:t xml:space="preserve">,, </w:t>
            </w:r>
            <w:r>
              <w:rPr>
                <w:i/>
                <w:sz w:val="24"/>
                <w:szCs w:val="24"/>
              </w:rPr>
              <w:t>Inimioare, inimioare’’</w:t>
            </w:r>
          </w:p>
        </w:tc>
        <w:tc>
          <w:tcPr>
            <w:tcW w:w="2529" w:type="dxa"/>
          </w:tcPr>
          <w:p w:rsidR="00AE2D2B" w:rsidRPr="00376E0C" w:rsidRDefault="00AE2D2B" w:rsidP="00AE2D2B">
            <w:pPr>
              <w:rPr>
                <w:sz w:val="24"/>
                <w:szCs w:val="24"/>
              </w:rPr>
            </w:pPr>
            <w:r>
              <w:rPr>
                <w:sz w:val="24"/>
                <w:szCs w:val="24"/>
              </w:rPr>
              <w:t>Povestea educatoarei</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lastRenderedPageBreak/>
              <w:t>13.03-17.03.2017</w:t>
            </w:r>
          </w:p>
        </w:tc>
        <w:tc>
          <w:tcPr>
            <w:tcW w:w="3321" w:type="dxa"/>
          </w:tcPr>
          <w:p w:rsidR="00AE2D2B" w:rsidRPr="00A64D12" w:rsidRDefault="00AE2D2B" w:rsidP="00AE2D2B">
            <w:pPr>
              <w:rPr>
                <w:b/>
                <w:i/>
                <w:sz w:val="24"/>
                <w:szCs w:val="24"/>
              </w:rPr>
            </w:pPr>
            <w:r w:rsidRPr="00A64D12">
              <w:rPr>
                <w:i/>
                <w:sz w:val="24"/>
                <w:szCs w:val="24"/>
              </w:rPr>
              <w:t>,,Ce se intampla daca suntem foarte cheltuitori ?’’</w:t>
            </w:r>
          </w:p>
        </w:tc>
        <w:tc>
          <w:tcPr>
            <w:tcW w:w="2529" w:type="dxa"/>
          </w:tcPr>
          <w:p w:rsidR="00AE2D2B" w:rsidRPr="00BF5D24" w:rsidRDefault="00AE2D2B" w:rsidP="00AE2D2B">
            <w:pPr>
              <w:rPr>
                <w:b/>
                <w:sz w:val="24"/>
                <w:szCs w:val="24"/>
              </w:rPr>
            </w:pPr>
            <w:r>
              <w:rPr>
                <w:sz w:val="24"/>
                <w:szCs w:val="24"/>
              </w:rPr>
              <w:t>Convorbire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20.03-24.03.2017</w:t>
            </w:r>
          </w:p>
        </w:tc>
        <w:tc>
          <w:tcPr>
            <w:tcW w:w="3321" w:type="dxa"/>
          </w:tcPr>
          <w:p w:rsidR="00AE2D2B" w:rsidRPr="00A64D12" w:rsidRDefault="00AE2D2B" w:rsidP="00AE2D2B">
            <w:pPr>
              <w:rPr>
                <w:b/>
                <w:i/>
                <w:sz w:val="24"/>
                <w:szCs w:val="24"/>
              </w:rPr>
            </w:pPr>
            <w:r w:rsidRPr="00A64D12">
              <w:rPr>
                <w:i/>
                <w:sz w:val="24"/>
                <w:szCs w:val="24"/>
              </w:rPr>
              <w:t>,,Ba</w:t>
            </w:r>
            <w:r w:rsidR="00CB104D">
              <w:rPr>
                <w:i/>
                <w:sz w:val="24"/>
                <w:szCs w:val="24"/>
              </w:rPr>
              <w:t>n</w:t>
            </w:r>
            <w:r w:rsidRPr="00A64D12">
              <w:rPr>
                <w:i/>
                <w:sz w:val="24"/>
                <w:szCs w:val="24"/>
              </w:rPr>
              <w:t>cnote’’(puzzle)</w:t>
            </w:r>
          </w:p>
        </w:tc>
        <w:tc>
          <w:tcPr>
            <w:tcW w:w="2529" w:type="dxa"/>
          </w:tcPr>
          <w:p w:rsidR="00AE2D2B" w:rsidRPr="00BF5D24" w:rsidRDefault="00AE2D2B" w:rsidP="00AE2D2B">
            <w:pPr>
              <w:rPr>
                <w:b/>
                <w:sz w:val="24"/>
                <w:szCs w:val="24"/>
              </w:rPr>
            </w:pPr>
            <w:r>
              <w:rPr>
                <w:sz w:val="24"/>
                <w:szCs w:val="24"/>
              </w:rPr>
              <w:t>Joc de masa</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27.03-31.03.2017</w:t>
            </w:r>
          </w:p>
        </w:tc>
        <w:tc>
          <w:tcPr>
            <w:tcW w:w="3321" w:type="dxa"/>
          </w:tcPr>
          <w:p w:rsidR="00AE2D2B" w:rsidRPr="00A64D12" w:rsidRDefault="00AE2D2B" w:rsidP="00AE2D2B">
            <w:pPr>
              <w:rPr>
                <w:i/>
                <w:sz w:val="24"/>
                <w:szCs w:val="24"/>
              </w:rPr>
            </w:pPr>
            <w:r w:rsidRPr="00A64D12">
              <w:rPr>
                <w:i/>
                <w:sz w:val="24"/>
                <w:szCs w:val="24"/>
              </w:rPr>
              <w:t>,,Cum pot sa-mi ajut patintii’’</w:t>
            </w:r>
          </w:p>
        </w:tc>
        <w:tc>
          <w:tcPr>
            <w:tcW w:w="2529" w:type="dxa"/>
          </w:tcPr>
          <w:p w:rsidR="00AE2D2B" w:rsidRPr="00BF5D24" w:rsidRDefault="00AE2D2B" w:rsidP="00AE2D2B">
            <w:pPr>
              <w:rPr>
                <w:b/>
                <w:sz w:val="24"/>
                <w:szCs w:val="24"/>
              </w:rPr>
            </w:pPr>
            <w:r>
              <w:rPr>
                <w:sz w:val="24"/>
                <w:szCs w:val="24"/>
              </w:rPr>
              <w:t>Convorbire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03.04-07.04.2017</w:t>
            </w:r>
          </w:p>
        </w:tc>
        <w:tc>
          <w:tcPr>
            <w:tcW w:w="3321" w:type="dxa"/>
          </w:tcPr>
          <w:p w:rsidR="00AE2D2B" w:rsidRPr="00A64D12" w:rsidRDefault="00AE2D2B" w:rsidP="00AE2D2B">
            <w:pPr>
              <w:rPr>
                <w:i/>
                <w:sz w:val="24"/>
                <w:szCs w:val="24"/>
              </w:rPr>
            </w:pPr>
            <w:r w:rsidRPr="00A64D12">
              <w:rPr>
                <w:i/>
                <w:sz w:val="24"/>
                <w:szCs w:val="24"/>
              </w:rPr>
              <w:t>,,Furnica’’, de Otilia Cazimir</w:t>
            </w:r>
          </w:p>
        </w:tc>
        <w:tc>
          <w:tcPr>
            <w:tcW w:w="2529" w:type="dxa"/>
          </w:tcPr>
          <w:p w:rsidR="00AE2D2B" w:rsidRPr="006836D0" w:rsidRDefault="00AE2D2B" w:rsidP="00AE2D2B">
            <w:pPr>
              <w:rPr>
                <w:sz w:val="24"/>
                <w:szCs w:val="24"/>
              </w:rPr>
            </w:pPr>
            <w:r>
              <w:rPr>
                <w:sz w:val="24"/>
                <w:szCs w:val="24"/>
              </w:rPr>
              <w:t>Memorizare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10.04-14.04.2016</w:t>
            </w:r>
          </w:p>
        </w:tc>
        <w:tc>
          <w:tcPr>
            <w:tcW w:w="3321" w:type="dxa"/>
          </w:tcPr>
          <w:p w:rsidR="00AE2D2B" w:rsidRPr="00A64D12" w:rsidRDefault="00AE2D2B" w:rsidP="00AE2D2B">
            <w:pPr>
              <w:rPr>
                <w:i/>
                <w:sz w:val="24"/>
                <w:szCs w:val="24"/>
              </w:rPr>
            </w:pPr>
            <w:r w:rsidRPr="00A64D12">
              <w:rPr>
                <w:i/>
                <w:sz w:val="24"/>
                <w:szCs w:val="24"/>
              </w:rPr>
              <w:t>,,Asa da, asa nu !’’( fisa de lucru)</w:t>
            </w:r>
          </w:p>
        </w:tc>
        <w:tc>
          <w:tcPr>
            <w:tcW w:w="2529" w:type="dxa"/>
          </w:tcPr>
          <w:p w:rsidR="00AE2D2B" w:rsidRPr="00BF5D24" w:rsidRDefault="00AE2D2B" w:rsidP="00AE2D2B">
            <w:pPr>
              <w:rPr>
                <w:b/>
                <w:sz w:val="24"/>
                <w:szCs w:val="24"/>
              </w:rPr>
            </w:pP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17.04-18.04.2016</w:t>
            </w:r>
          </w:p>
        </w:tc>
        <w:tc>
          <w:tcPr>
            <w:tcW w:w="3321" w:type="dxa"/>
          </w:tcPr>
          <w:p w:rsidR="00AE2D2B" w:rsidRPr="00A64D12" w:rsidRDefault="00AE2D2B" w:rsidP="00AE2D2B">
            <w:pPr>
              <w:rPr>
                <w:i/>
                <w:sz w:val="24"/>
                <w:szCs w:val="24"/>
              </w:rPr>
            </w:pPr>
            <w:r w:rsidRPr="00A64D12">
              <w:rPr>
                <w:i/>
                <w:sz w:val="24"/>
                <w:szCs w:val="24"/>
              </w:rPr>
              <w:t>Labirint :</w:t>
            </w:r>
            <w:r>
              <w:rPr>
                <w:i/>
                <w:sz w:val="24"/>
                <w:szCs w:val="24"/>
              </w:rPr>
              <w:t xml:space="preserve">,,Traseul Iepurasului </w:t>
            </w:r>
            <w:r w:rsidRPr="00A64D12">
              <w:rPr>
                <w:i/>
                <w:sz w:val="24"/>
                <w:szCs w:val="24"/>
              </w:rPr>
              <w:t>pana la magazinul cu jucarii’’</w:t>
            </w:r>
          </w:p>
        </w:tc>
        <w:tc>
          <w:tcPr>
            <w:tcW w:w="2529" w:type="dxa"/>
          </w:tcPr>
          <w:p w:rsidR="00AE2D2B" w:rsidRPr="00B43537" w:rsidRDefault="00AE2D2B" w:rsidP="00AE2D2B">
            <w:pPr>
              <w:rPr>
                <w:sz w:val="24"/>
                <w:szCs w:val="24"/>
              </w:rPr>
            </w:pPr>
            <w:r>
              <w:rPr>
                <w:sz w:val="24"/>
                <w:szCs w:val="24"/>
              </w:rPr>
              <w:t>Joc exercitiu</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19.04-30.04.2017</w:t>
            </w:r>
          </w:p>
        </w:tc>
        <w:tc>
          <w:tcPr>
            <w:tcW w:w="3321" w:type="dxa"/>
          </w:tcPr>
          <w:p w:rsidR="00AE2D2B" w:rsidRPr="00A64D12" w:rsidRDefault="00AE2D2B" w:rsidP="00AE2D2B">
            <w:pPr>
              <w:rPr>
                <w:b/>
                <w:i/>
                <w:sz w:val="24"/>
                <w:szCs w:val="24"/>
              </w:rPr>
            </w:pPr>
            <w:r>
              <w:rPr>
                <w:b/>
                <w:i/>
                <w:sz w:val="24"/>
                <w:szCs w:val="24"/>
              </w:rPr>
              <w:t>VACANTA</w:t>
            </w:r>
          </w:p>
        </w:tc>
        <w:tc>
          <w:tcPr>
            <w:tcW w:w="2529" w:type="dxa"/>
          </w:tcPr>
          <w:p w:rsidR="00AE2D2B" w:rsidRPr="00BF5D24" w:rsidRDefault="00AE2D2B" w:rsidP="00AE2D2B">
            <w:pPr>
              <w:rPr>
                <w:b/>
                <w:sz w:val="24"/>
                <w:szCs w:val="24"/>
              </w:rPr>
            </w:pPr>
          </w:p>
        </w:tc>
        <w:tc>
          <w:tcPr>
            <w:tcW w:w="2628" w:type="dxa"/>
          </w:tcPr>
          <w:p w:rsidR="00AE2D2B" w:rsidRPr="00BF5D24" w:rsidRDefault="00AE2D2B" w:rsidP="00AE2D2B">
            <w:pPr>
              <w:rPr>
                <w:b/>
                <w:sz w:val="24"/>
                <w:szCs w:val="24"/>
              </w:rPr>
            </w:pP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02.05-05.05.2017</w:t>
            </w:r>
          </w:p>
        </w:tc>
        <w:tc>
          <w:tcPr>
            <w:tcW w:w="3321" w:type="dxa"/>
          </w:tcPr>
          <w:p w:rsidR="00AE2D2B" w:rsidRDefault="00AE2D2B" w:rsidP="00AE2D2B">
            <w:pPr>
              <w:rPr>
                <w:i/>
                <w:sz w:val="24"/>
                <w:szCs w:val="24"/>
              </w:rPr>
            </w:pPr>
            <w:r w:rsidRPr="00A64D12">
              <w:rPr>
                <w:i/>
                <w:sz w:val="24"/>
                <w:szCs w:val="24"/>
              </w:rPr>
              <w:t>,, Micul matematician ‘’</w:t>
            </w:r>
            <w:r>
              <w:rPr>
                <w:i/>
                <w:sz w:val="24"/>
                <w:szCs w:val="24"/>
              </w:rPr>
              <w:t>-stiinta</w:t>
            </w:r>
          </w:p>
          <w:p w:rsidR="00AE2D2B" w:rsidRPr="00A64D12" w:rsidRDefault="00AE2D2B" w:rsidP="00AE2D2B">
            <w:pPr>
              <w:rPr>
                <w:b/>
                <w:i/>
                <w:sz w:val="24"/>
                <w:szCs w:val="24"/>
              </w:rPr>
            </w:pPr>
            <w:r>
              <w:rPr>
                <w:i/>
                <w:sz w:val="24"/>
                <w:szCs w:val="24"/>
              </w:rPr>
              <w:t>(exercitii de = si -  cu bacnote si monede)</w:t>
            </w:r>
          </w:p>
        </w:tc>
        <w:tc>
          <w:tcPr>
            <w:tcW w:w="2529" w:type="dxa"/>
          </w:tcPr>
          <w:p w:rsidR="00AE2D2B" w:rsidRPr="00BF5D24" w:rsidRDefault="00AE2D2B" w:rsidP="00AE2D2B">
            <w:pPr>
              <w:rPr>
                <w:b/>
                <w:sz w:val="24"/>
                <w:szCs w:val="24"/>
              </w:rPr>
            </w:pPr>
            <w:r>
              <w:rPr>
                <w:sz w:val="24"/>
                <w:szCs w:val="24"/>
              </w:rPr>
              <w:t>Joc exercitiu</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08.05-12.05.2017</w:t>
            </w:r>
          </w:p>
        </w:tc>
        <w:tc>
          <w:tcPr>
            <w:tcW w:w="3321" w:type="dxa"/>
          </w:tcPr>
          <w:p w:rsidR="00AE2D2B" w:rsidRPr="004A7B49" w:rsidRDefault="00AE2D2B" w:rsidP="00AE2D2B">
            <w:pPr>
              <w:rPr>
                <w:i/>
                <w:sz w:val="24"/>
                <w:szCs w:val="24"/>
              </w:rPr>
            </w:pPr>
            <w:r>
              <w:rPr>
                <w:i/>
                <w:sz w:val="24"/>
                <w:szCs w:val="24"/>
              </w:rPr>
              <w:t>,,Ciubotelele ogarului ‘’- poveste populara</w:t>
            </w:r>
          </w:p>
        </w:tc>
        <w:tc>
          <w:tcPr>
            <w:tcW w:w="2529" w:type="dxa"/>
          </w:tcPr>
          <w:p w:rsidR="00AE2D2B" w:rsidRPr="004A7B49" w:rsidRDefault="00AE2D2B" w:rsidP="00AE2D2B">
            <w:pPr>
              <w:rPr>
                <w:sz w:val="24"/>
                <w:szCs w:val="24"/>
              </w:rPr>
            </w:pPr>
            <w:r>
              <w:rPr>
                <w:sz w:val="24"/>
                <w:szCs w:val="24"/>
              </w:rPr>
              <w:t>Dramatizare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15.05-19.05.2017</w:t>
            </w:r>
          </w:p>
        </w:tc>
        <w:tc>
          <w:tcPr>
            <w:tcW w:w="3321" w:type="dxa"/>
          </w:tcPr>
          <w:p w:rsidR="00AE2D2B" w:rsidRPr="004A7B49" w:rsidRDefault="00AE2D2B" w:rsidP="00AE2D2B">
            <w:pPr>
              <w:rPr>
                <w:i/>
                <w:sz w:val="24"/>
                <w:szCs w:val="24"/>
              </w:rPr>
            </w:pPr>
            <w:r>
              <w:rPr>
                <w:i/>
                <w:sz w:val="24"/>
                <w:szCs w:val="24"/>
              </w:rPr>
              <w:t>,,Cu prietenii la cumparaturi ,,</w:t>
            </w:r>
          </w:p>
        </w:tc>
        <w:tc>
          <w:tcPr>
            <w:tcW w:w="2529" w:type="dxa"/>
          </w:tcPr>
          <w:p w:rsidR="00AE2D2B" w:rsidRPr="004A7B49" w:rsidRDefault="00AE2D2B" w:rsidP="00AE2D2B">
            <w:pPr>
              <w:rPr>
                <w:sz w:val="24"/>
                <w:szCs w:val="24"/>
              </w:rPr>
            </w:pPr>
            <w:r>
              <w:rPr>
                <w:sz w:val="24"/>
                <w:szCs w:val="24"/>
              </w:rPr>
              <w:t>Joc de rol</w:t>
            </w:r>
          </w:p>
        </w:tc>
        <w:tc>
          <w:tcPr>
            <w:tcW w:w="2628" w:type="dxa"/>
          </w:tcPr>
          <w:p w:rsidR="00AE2D2B" w:rsidRPr="004A7B49" w:rsidRDefault="00AE2D2B" w:rsidP="00AE2D2B">
            <w:pPr>
              <w:rPr>
                <w:sz w:val="24"/>
                <w:szCs w:val="24"/>
              </w:rPr>
            </w:pPr>
            <w:r>
              <w:rPr>
                <w:sz w:val="24"/>
                <w:szCs w:val="24"/>
              </w:rPr>
              <w:t>Magazin</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22.05-26.05.2017</w:t>
            </w:r>
          </w:p>
        </w:tc>
        <w:tc>
          <w:tcPr>
            <w:tcW w:w="3321" w:type="dxa"/>
          </w:tcPr>
          <w:p w:rsidR="00AE2D2B" w:rsidRPr="004A7B49" w:rsidRDefault="00AE2D2B" w:rsidP="00AE2D2B">
            <w:pPr>
              <w:rPr>
                <w:i/>
                <w:sz w:val="24"/>
                <w:szCs w:val="24"/>
              </w:rPr>
            </w:pPr>
            <w:r>
              <w:rPr>
                <w:i/>
                <w:sz w:val="24"/>
                <w:szCs w:val="24"/>
              </w:rPr>
              <w:t>,,Portofelulul’’</w:t>
            </w:r>
          </w:p>
        </w:tc>
        <w:tc>
          <w:tcPr>
            <w:tcW w:w="2529" w:type="dxa"/>
          </w:tcPr>
          <w:p w:rsidR="00AE2D2B" w:rsidRPr="004A7B49" w:rsidRDefault="00AE2D2B" w:rsidP="00AE2D2B">
            <w:pPr>
              <w:rPr>
                <w:sz w:val="24"/>
                <w:szCs w:val="24"/>
              </w:rPr>
            </w:pPr>
            <w:r>
              <w:rPr>
                <w:sz w:val="24"/>
                <w:szCs w:val="24"/>
              </w:rPr>
              <w:t>Confectionare, aplicatie</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29.05-02.06.2017</w:t>
            </w:r>
          </w:p>
        </w:tc>
        <w:tc>
          <w:tcPr>
            <w:tcW w:w="3321" w:type="dxa"/>
          </w:tcPr>
          <w:p w:rsidR="00AE2D2B" w:rsidRPr="00A64D12" w:rsidRDefault="00AE2D2B" w:rsidP="00AE2D2B">
            <w:pPr>
              <w:rPr>
                <w:b/>
                <w:i/>
                <w:sz w:val="24"/>
                <w:szCs w:val="24"/>
              </w:rPr>
            </w:pPr>
            <w:r w:rsidRPr="00A64D12">
              <w:rPr>
                <w:b/>
                <w:i/>
                <w:sz w:val="24"/>
                <w:szCs w:val="24"/>
              </w:rPr>
              <w:t>SCOALA ALTFEL</w:t>
            </w:r>
          </w:p>
        </w:tc>
        <w:tc>
          <w:tcPr>
            <w:tcW w:w="2529" w:type="dxa"/>
          </w:tcPr>
          <w:p w:rsidR="00AE2D2B" w:rsidRPr="00BF5D24" w:rsidRDefault="00AE2D2B" w:rsidP="00AE2D2B">
            <w:pPr>
              <w:rPr>
                <w:b/>
                <w:sz w:val="24"/>
                <w:szCs w:val="24"/>
              </w:rPr>
            </w:pPr>
          </w:p>
        </w:tc>
        <w:tc>
          <w:tcPr>
            <w:tcW w:w="2628" w:type="dxa"/>
          </w:tcPr>
          <w:p w:rsidR="00AE2D2B" w:rsidRPr="00BF5D24" w:rsidRDefault="00AE2D2B" w:rsidP="00AE2D2B">
            <w:pPr>
              <w:rPr>
                <w:b/>
                <w:sz w:val="24"/>
                <w:szCs w:val="24"/>
              </w:rPr>
            </w:pP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05.05-09.06.2017</w:t>
            </w:r>
          </w:p>
        </w:tc>
        <w:tc>
          <w:tcPr>
            <w:tcW w:w="3321" w:type="dxa"/>
          </w:tcPr>
          <w:p w:rsidR="00AE2D2B" w:rsidRPr="004A7B49" w:rsidRDefault="00AE2D2B" w:rsidP="00AE2D2B">
            <w:pPr>
              <w:rPr>
                <w:i/>
                <w:sz w:val="24"/>
                <w:szCs w:val="24"/>
              </w:rPr>
            </w:pPr>
            <w:r>
              <w:rPr>
                <w:i/>
                <w:sz w:val="24"/>
                <w:szCs w:val="24"/>
              </w:rPr>
              <w:t>,,Invat sa daruiesc’’-donarea monedelor in scop caritabil</w:t>
            </w:r>
          </w:p>
        </w:tc>
        <w:tc>
          <w:tcPr>
            <w:tcW w:w="2529" w:type="dxa"/>
          </w:tcPr>
          <w:p w:rsidR="00AE2D2B" w:rsidRPr="004A7B49" w:rsidRDefault="00AE2D2B" w:rsidP="00AE2D2B">
            <w:pPr>
              <w:rPr>
                <w:sz w:val="24"/>
                <w:szCs w:val="24"/>
              </w:rPr>
            </w:pPr>
            <w:r>
              <w:rPr>
                <w:sz w:val="24"/>
                <w:szCs w:val="24"/>
              </w:rPr>
              <w:t>Activitate de voluntariat</w:t>
            </w:r>
          </w:p>
        </w:tc>
        <w:tc>
          <w:tcPr>
            <w:tcW w:w="2628" w:type="dxa"/>
          </w:tcPr>
          <w:p w:rsidR="00AE2D2B" w:rsidRPr="00BF5D24" w:rsidRDefault="00AE2D2B" w:rsidP="00AE2D2B">
            <w:pPr>
              <w:rPr>
                <w:b/>
                <w:sz w:val="24"/>
                <w:szCs w:val="24"/>
              </w:rPr>
            </w:pPr>
            <w:r w:rsidRPr="00BF5D24">
              <w:rPr>
                <w:sz w:val="24"/>
                <w:szCs w:val="24"/>
              </w:rPr>
              <w:t>Sala de grupa</w:t>
            </w:r>
          </w:p>
        </w:tc>
      </w:tr>
      <w:tr w:rsidR="00AE2D2B" w:rsidRPr="00BF5D24" w:rsidTr="00AE2D2B">
        <w:tc>
          <w:tcPr>
            <w:tcW w:w="2322" w:type="dxa"/>
          </w:tcPr>
          <w:p w:rsidR="00AE2D2B" w:rsidRPr="00AE2D2B" w:rsidRDefault="00AE2D2B" w:rsidP="00AE2D2B">
            <w:pPr>
              <w:jc w:val="center"/>
              <w:rPr>
                <w:b/>
                <w:color w:val="000000" w:themeColor="text1"/>
                <w:sz w:val="24"/>
                <w:szCs w:val="24"/>
              </w:rPr>
            </w:pPr>
            <w:r w:rsidRPr="00AE2D2B">
              <w:rPr>
                <w:b/>
                <w:color w:val="000000" w:themeColor="text1"/>
                <w:sz w:val="24"/>
                <w:szCs w:val="24"/>
              </w:rPr>
              <w:t>12.06-16.06.2017</w:t>
            </w:r>
          </w:p>
        </w:tc>
        <w:tc>
          <w:tcPr>
            <w:tcW w:w="3321" w:type="dxa"/>
          </w:tcPr>
          <w:p w:rsidR="00AE2D2B" w:rsidRPr="00A64D12" w:rsidRDefault="00AE2D2B" w:rsidP="00AE2D2B">
            <w:pPr>
              <w:rPr>
                <w:i/>
                <w:sz w:val="24"/>
                <w:szCs w:val="24"/>
              </w:rPr>
            </w:pPr>
            <w:r w:rsidRPr="00A64D12">
              <w:rPr>
                <w:i/>
                <w:sz w:val="24"/>
                <w:szCs w:val="24"/>
              </w:rPr>
              <w:t>,,Evaluarea proiectului si a activitatilor desfasurate ‘’</w:t>
            </w:r>
          </w:p>
        </w:tc>
        <w:tc>
          <w:tcPr>
            <w:tcW w:w="2529" w:type="dxa"/>
          </w:tcPr>
          <w:p w:rsidR="00AE2D2B" w:rsidRPr="00B43537" w:rsidRDefault="00AE2D2B" w:rsidP="00AE2D2B">
            <w:pPr>
              <w:rPr>
                <w:sz w:val="24"/>
                <w:szCs w:val="24"/>
              </w:rPr>
            </w:pPr>
            <w:r>
              <w:rPr>
                <w:sz w:val="24"/>
                <w:szCs w:val="24"/>
              </w:rPr>
              <w:t>Prezentarea albumului cu fotografiile si lucrarile copiilor.</w:t>
            </w:r>
          </w:p>
        </w:tc>
        <w:tc>
          <w:tcPr>
            <w:tcW w:w="2628" w:type="dxa"/>
          </w:tcPr>
          <w:p w:rsidR="00AE2D2B" w:rsidRPr="00B43537" w:rsidRDefault="00AE2D2B" w:rsidP="00AE2D2B">
            <w:pPr>
              <w:rPr>
                <w:sz w:val="24"/>
                <w:szCs w:val="24"/>
              </w:rPr>
            </w:pPr>
            <w:r w:rsidRPr="00B43537">
              <w:rPr>
                <w:sz w:val="24"/>
                <w:szCs w:val="24"/>
              </w:rPr>
              <w:t>S</w:t>
            </w:r>
            <w:r>
              <w:rPr>
                <w:sz w:val="24"/>
                <w:szCs w:val="24"/>
              </w:rPr>
              <w:t>ala de grupa</w:t>
            </w:r>
          </w:p>
        </w:tc>
      </w:tr>
    </w:tbl>
    <w:p w:rsidR="00661623" w:rsidRPr="00BF5D24" w:rsidRDefault="00661623" w:rsidP="00AE2D2B">
      <w:pPr>
        <w:jc w:val="center"/>
        <w:rPr>
          <w:b/>
        </w:rPr>
      </w:pPr>
    </w:p>
    <w:sectPr w:rsidR="00661623" w:rsidRPr="00BF5D24" w:rsidSect="00516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6BC"/>
      </v:shape>
    </w:pict>
  </w:numPicBullet>
  <w:abstractNum w:abstractNumId="0">
    <w:nsid w:val="023C76D1"/>
    <w:multiLevelType w:val="hybridMultilevel"/>
    <w:tmpl w:val="953468A4"/>
    <w:lvl w:ilvl="0" w:tplc="9F4A40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55F1F"/>
    <w:multiLevelType w:val="hybridMultilevel"/>
    <w:tmpl w:val="169A62AA"/>
    <w:lvl w:ilvl="0" w:tplc="8E1A1A00">
      <w:start w:val="1"/>
      <w:numFmt w:val="decimal"/>
      <w:lvlText w:val="%1."/>
      <w:lvlJc w:val="left"/>
      <w:pPr>
        <w:tabs>
          <w:tab w:val="num" w:pos="720"/>
        </w:tabs>
        <w:ind w:left="720" w:hanging="360"/>
      </w:pPr>
      <w:rPr>
        <w:b/>
        <w:sz w:val="32"/>
        <w:szCs w:val="32"/>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12F2765F"/>
    <w:multiLevelType w:val="hybridMultilevel"/>
    <w:tmpl w:val="C8D0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56FC3"/>
    <w:multiLevelType w:val="hybridMultilevel"/>
    <w:tmpl w:val="AF90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5791E"/>
    <w:multiLevelType w:val="hybridMultilevel"/>
    <w:tmpl w:val="6B003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7B7290"/>
    <w:multiLevelType w:val="hybridMultilevel"/>
    <w:tmpl w:val="8B024D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E149F"/>
    <w:multiLevelType w:val="hybridMultilevel"/>
    <w:tmpl w:val="B27CF5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9F52C62"/>
    <w:multiLevelType w:val="hybridMultilevel"/>
    <w:tmpl w:val="C08A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00109A"/>
    <w:multiLevelType w:val="hybridMultilevel"/>
    <w:tmpl w:val="3806C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1F521CA"/>
    <w:multiLevelType w:val="hybridMultilevel"/>
    <w:tmpl w:val="A7E8D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5441201"/>
    <w:multiLevelType w:val="hybridMultilevel"/>
    <w:tmpl w:val="72AEFE6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63587A"/>
    <w:multiLevelType w:val="hybridMultilevel"/>
    <w:tmpl w:val="11625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21602D"/>
    <w:multiLevelType w:val="hybridMultilevel"/>
    <w:tmpl w:val="F7AE59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E7E1F"/>
    <w:multiLevelType w:val="hybridMultilevel"/>
    <w:tmpl w:val="74F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C164D"/>
    <w:multiLevelType w:val="hybridMultilevel"/>
    <w:tmpl w:val="6CC8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420A9"/>
    <w:multiLevelType w:val="hybridMultilevel"/>
    <w:tmpl w:val="3D1E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B3499"/>
    <w:multiLevelType w:val="hybridMultilevel"/>
    <w:tmpl w:val="2630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B415A"/>
    <w:multiLevelType w:val="hybridMultilevel"/>
    <w:tmpl w:val="C720C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0"/>
  </w:num>
  <w:num w:numId="5">
    <w:abstractNumId w:val="16"/>
  </w:num>
  <w:num w:numId="6">
    <w:abstractNumId w:val="11"/>
  </w:num>
  <w:num w:numId="7">
    <w:abstractNumId w:val="10"/>
  </w:num>
  <w:num w:numId="8">
    <w:abstractNumId w:val="9"/>
  </w:num>
  <w:num w:numId="9">
    <w:abstractNumId w:val="17"/>
  </w:num>
  <w:num w:numId="10">
    <w:abstractNumId w:val="2"/>
  </w:num>
  <w:num w:numId="11">
    <w:abstractNumId w:val="6"/>
  </w:num>
  <w:num w:numId="12">
    <w:abstractNumId w:val="3"/>
  </w:num>
  <w:num w:numId="13">
    <w:abstractNumId w:val="7"/>
  </w:num>
  <w:num w:numId="14">
    <w:abstractNumId w:val="8"/>
  </w:num>
  <w:num w:numId="15">
    <w:abstractNumId w:val="4"/>
  </w:num>
  <w:num w:numId="16">
    <w:abstractNumId w:val="13"/>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284D"/>
    <w:rsid w:val="0003340E"/>
    <w:rsid w:val="000E4E8E"/>
    <w:rsid w:val="00141540"/>
    <w:rsid w:val="001E5CF0"/>
    <w:rsid w:val="002B2322"/>
    <w:rsid w:val="00344E66"/>
    <w:rsid w:val="00346FC0"/>
    <w:rsid w:val="00376E0C"/>
    <w:rsid w:val="003B0243"/>
    <w:rsid w:val="003B4F5F"/>
    <w:rsid w:val="0040324D"/>
    <w:rsid w:val="004A12E3"/>
    <w:rsid w:val="004A7B49"/>
    <w:rsid w:val="004B53DD"/>
    <w:rsid w:val="0051624E"/>
    <w:rsid w:val="005407DD"/>
    <w:rsid w:val="00605CB9"/>
    <w:rsid w:val="006569B1"/>
    <w:rsid w:val="00661623"/>
    <w:rsid w:val="0067423A"/>
    <w:rsid w:val="006836D0"/>
    <w:rsid w:val="00A64D12"/>
    <w:rsid w:val="00A9261E"/>
    <w:rsid w:val="00AE2D2B"/>
    <w:rsid w:val="00B43537"/>
    <w:rsid w:val="00B618A3"/>
    <w:rsid w:val="00B9284D"/>
    <w:rsid w:val="00BF5D24"/>
    <w:rsid w:val="00CA3E40"/>
    <w:rsid w:val="00CB104D"/>
    <w:rsid w:val="00CE55F6"/>
    <w:rsid w:val="00D172EF"/>
    <w:rsid w:val="00E72861"/>
    <w:rsid w:val="00E730BA"/>
    <w:rsid w:val="00E961BD"/>
    <w:rsid w:val="00F40D31"/>
    <w:rsid w:val="00F73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4D"/>
    <w:pPr>
      <w:suppressAutoHyphens/>
      <w:autoSpaceDN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61E"/>
    <w:rPr>
      <w:rFonts w:ascii="Tahoma" w:hAnsi="Tahoma" w:cs="Tahoma"/>
      <w:sz w:val="16"/>
      <w:szCs w:val="16"/>
    </w:rPr>
  </w:style>
  <w:style w:type="character" w:customStyle="1" w:styleId="BalloonTextChar">
    <w:name w:val="Balloon Text Char"/>
    <w:basedOn w:val="DefaultParagraphFont"/>
    <w:link w:val="BalloonText"/>
    <w:uiPriority w:val="99"/>
    <w:semiHidden/>
    <w:rsid w:val="00A9261E"/>
    <w:rPr>
      <w:rFonts w:ascii="Tahoma" w:eastAsia="Times New Roman" w:hAnsi="Tahoma" w:cs="Tahoma"/>
      <w:sz w:val="16"/>
      <w:szCs w:val="16"/>
      <w:lang w:val="fr-FR" w:eastAsia="fr-FR"/>
    </w:rPr>
  </w:style>
  <w:style w:type="paragraph" w:styleId="NoSpacing">
    <w:name w:val="No Spacing"/>
    <w:uiPriority w:val="1"/>
    <w:qFormat/>
    <w:rsid w:val="0003340E"/>
    <w:pPr>
      <w:spacing w:after="0" w:line="240" w:lineRule="auto"/>
      <w:ind w:left="36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40D31"/>
    <w:pPr>
      <w:ind w:left="720"/>
      <w:contextualSpacing/>
    </w:pPr>
  </w:style>
  <w:style w:type="table" w:styleId="TableGrid">
    <w:name w:val="Table Grid"/>
    <w:basedOn w:val="TableNormal"/>
    <w:uiPriority w:val="59"/>
    <w:rsid w:val="00661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2DD4-0BC5-4AF9-9509-CEBBBB6F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ANDRE</cp:lastModifiedBy>
  <cp:revision>9</cp:revision>
  <dcterms:created xsi:type="dcterms:W3CDTF">2016-10-18T04:02:00Z</dcterms:created>
  <dcterms:modified xsi:type="dcterms:W3CDTF">2016-11-02T07:13:00Z</dcterms:modified>
</cp:coreProperties>
</file>